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5549" w:rsidRDefault="00FF43F7" w:rsidP="004A640F">
      <w:pPr>
        <w:spacing w:after="0" w:line="240" w:lineRule="auto"/>
        <w:rPr>
          <w:rFonts w:ascii="Times New Roman" w:hAnsi="Times New Roman" w:cs="Times New Roman"/>
          <w:sz w:val="24"/>
          <w:szCs w:val="24"/>
        </w:rPr>
      </w:pPr>
      <w:r w:rsidRPr="00470021">
        <w:rPr>
          <w:rFonts w:ascii="Times New Roman" w:eastAsia="Calibri" w:hAnsi="Times New Roman" w:cs="Times New Roman"/>
          <w:i/>
          <w:noProof/>
          <w:sz w:val="24"/>
          <w:szCs w:val="24"/>
          <w:lang w:eastAsia="ru-RU"/>
        </w:rPr>
        <mc:AlternateContent>
          <mc:Choice Requires="wps">
            <w:drawing>
              <wp:anchor distT="0" distB="0" distL="114300" distR="114300" simplePos="0" relativeHeight="251656192" behindDoc="1" locked="0" layoutInCell="1" allowOverlap="1" wp14:anchorId="604B7EB5" wp14:editId="4B48C61C">
                <wp:simplePos x="0" y="0"/>
                <wp:positionH relativeFrom="column">
                  <wp:posOffset>-708660</wp:posOffset>
                </wp:positionH>
                <wp:positionV relativeFrom="paragraph">
                  <wp:posOffset>-281940</wp:posOffset>
                </wp:positionV>
                <wp:extent cx="7054215" cy="8943975"/>
                <wp:effectExtent l="19050" t="19050" r="32385" b="4762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4215" cy="8943975"/>
                        </a:xfrm>
                        <a:prstGeom prst="rect">
                          <a:avLst/>
                        </a:prstGeom>
                        <a:solidFill>
                          <a:srgbClr val="FFFFFF"/>
                        </a:solidFill>
                        <a:ln w="57150" cmpd="thickThin">
                          <a:solidFill>
                            <a:srgbClr val="000000"/>
                          </a:solidFill>
                          <a:miter lim="800000"/>
                          <a:headEnd/>
                          <a:tailEnd/>
                        </a:ln>
                      </wps:spPr>
                      <wps:txbx>
                        <w:txbxContent>
                          <w:p w:rsidR="00D307CD" w:rsidRDefault="00D307CD" w:rsidP="00A1116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B7EB5" id="Прямоугольник 1" o:spid="_x0000_s1026" style="position:absolute;margin-left:-55.8pt;margin-top:-22.2pt;width:555.45pt;height:70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" strokeweight="4.5pt">
                <v:stroke linestyle="thickThin"/>
                <v:textbox>
                  <w:txbxContent>
                    <w:p w:rsidR="00D307CD" w:rsidRDefault="00D307CD" w:rsidP="00A1116A"/>
                  </w:txbxContent>
                </v:textbox>
              </v:rect>
            </w:pict>
          </mc:Fallback>
        </mc:AlternateContent>
      </w: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1116A" w:rsidRPr="00470021" w:rsidRDefault="00CE5B0A" w:rsidP="00CE5B0A">
      <w:pPr>
        <w:tabs>
          <w:tab w:val="left" w:pos="6150"/>
        </w:tabs>
        <w:spacing w:after="0" w:line="240" w:lineRule="auto"/>
        <w:ind w:left="-426"/>
        <w:rPr>
          <w:rFonts w:ascii="Times New Roman" w:hAnsi="Times New Roman" w:cs="Times New Roman"/>
          <w:sz w:val="24"/>
          <w:szCs w:val="24"/>
        </w:rPr>
      </w:pPr>
      <w:r>
        <w:rPr>
          <w:rFonts w:ascii="Times New Roman" w:hAnsi="Times New Roman" w:cs="Times New Roman"/>
          <w:sz w:val="24"/>
          <w:szCs w:val="24"/>
        </w:rPr>
        <w:tab/>
      </w:r>
    </w:p>
    <w:p w:rsidR="00A1116A" w:rsidRPr="00470021" w:rsidRDefault="00281878" w:rsidP="005F5B1E">
      <w:pPr>
        <w:spacing w:after="0" w:line="240" w:lineRule="auto"/>
        <w:ind w:left="-426"/>
        <w:jc w:val="center"/>
        <w:rPr>
          <w:rFonts w:ascii="Times New Roman" w:eastAsia="Calibri" w:hAnsi="Times New Roman" w:cs="Times New Roman"/>
          <w:b/>
          <w:i/>
          <w:sz w:val="24"/>
          <w:szCs w:val="24"/>
          <w:lang w:bidi="en-US"/>
        </w:rPr>
      </w:pPr>
      <w:r w:rsidRPr="00470021">
        <w:rPr>
          <w:rFonts w:ascii="Times New Roman" w:eastAsia="Calibri" w:hAnsi="Times New Roman" w:cs="Times New Roman"/>
          <w:b/>
          <w:sz w:val="24"/>
          <w:szCs w:val="24"/>
          <w:lang w:bidi="en-US"/>
        </w:rPr>
        <w:t>ПЕРИОДИЧЕСКОЕ ПЕЧАТНОЕ ИЗДАНИЕ</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B5632" w:rsidP="005F5B1E">
      <w:pPr>
        <w:tabs>
          <w:tab w:val="left" w:pos="4155"/>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val="en-US" w:bidi="en-US"/>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26" type="#_x0000_t172" style="position:absolute;left:0;text-align:left;margin-left:-19.8pt;margin-top:7.65pt;width:486.3pt;height:211.85pt;z-index:251663360" adj="0" fillcolor="black">
            <v:shadow color="#868686"/>
            <v:textpath style="font-family:&quot;Monotype Corsiva&quot;;font-size:48pt;font-weight:bold;v-text-kern:t" trim="t" fitpath="t" string="Новорешетовский &#10; вестник    №26(363)"/>
          </v:shape>
        </w:pict>
      </w:r>
      <w:r w:rsidR="00A1116A" w:rsidRPr="00470021">
        <w:rPr>
          <w:rFonts w:ascii="Times New Roman" w:eastAsia="Calibri" w:hAnsi="Times New Roman" w:cs="Times New Roman"/>
          <w:sz w:val="24"/>
          <w:szCs w:val="24"/>
          <w:lang w:bidi="en-US"/>
        </w:rPr>
        <w:tab/>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07629D" w:rsidP="00D74B74">
      <w:pPr>
        <w:pBdr>
          <w:bottom w:val="single" w:sz="12" w:space="1" w:color="auto"/>
        </w:pBdr>
        <w:tabs>
          <w:tab w:val="left" w:pos="5954"/>
          <w:tab w:val="left" w:pos="6203"/>
          <w:tab w:val="left" w:pos="63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D74B74">
        <w:rPr>
          <w:rFonts w:ascii="Times New Roman" w:eastAsia="Calibri" w:hAnsi="Times New Roman" w:cs="Times New Roman"/>
          <w:i/>
          <w:sz w:val="24"/>
          <w:szCs w:val="24"/>
          <w:lang w:bidi="en-US"/>
        </w:rPr>
        <w:tab/>
      </w:r>
      <w:r w:rsidR="00D74B74">
        <w:rPr>
          <w:rFonts w:ascii="Times New Roman" w:eastAsia="Calibri" w:hAnsi="Times New Roman" w:cs="Times New Roman"/>
          <w:i/>
          <w:sz w:val="24"/>
          <w:szCs w:val="24"/>
          <w:lang w:bidi="en-US"/>
        </w:rPr>
        <w:tab/>
      </w:r>
    </w:p>
    <w:p w:rsidR="00A1116A" w:rsidRPr="00470021" w:rsidRDefault="00CB109F" w:rsidP="00027548">
      <w:pPr>
        <w:pBdr>
          <w:bottom w:val="single" w:sz="12" w:space="1" w:color="auto"/>
        </w:pBdr>
        <w:tabs>
          <w:tab w:val="left" w:pos="6300"/>
          <w:tab w:val="left" w:pos="6990"/>
          <w:tab w:val="left" w:pos="72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027548">
        <w:rPr>
          <w:rFonts w:ascii="Times New Roman" w:eastAsia="Calibri" w:hAnsi="Times New Roman" w:cs="Times New Roman"/>
          <w:i/>
          <w:sz w:val="24"/>
          <w:szCs w:val="24"/>
          <w:lang w:bidi="en-US"/>
        </w:rPr>
        <w:tab/>
      </w:r>
    </w:p>
    <w:p w:rsidR="00A1116A" w:rsidRPr="00470021" w:rsidRDefault="00D011BB" w:rsidP="008663D0">
      <w:pPr>
        <w:pBdr>
          <w:bottom w:val="single" w:sz="12" w:space="1" w:color="auto"/>
        </w:pBdr>
        <w:tabs>
          <w:tab w:val="left" w:pos="6090"/>
          <w:tab w:val="left" w:pos="71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8663D0">
        <w:rPr>
          <w:rFonts w:ascii="Times New Roman" w:eastAsia="Calibri" w:hAnsi="Times New Roman" w:cs="Times New Roman"/>
          <w:i/>
          <w:sz w:val="24"/>
          <w:szCs w:val="24"/>
          <w:lang w:bidi="en-US"/>
        </w:rPr>
        <w:tab/>
      </w:r>
    </w:p>
    <w:p w:rsidR="00A1116A" w:rsidRPr="00470021" w:rsidRDefault="00E660E8" w:rsidP="00E660E8">
      <w:pPr>
        <w:pBdr>
          <w:bottom w:val="single" w:sz="12" w:space="1" w:color="auto"/>
        </w:pBdr>
        <w:tabs>
          <w:tab w:val="left" w:pos="65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C44EDD" w:rsidP="00C44EDD">
      <w:pPr>
        <w:pBdr>
          <w:bottom w:val="single" w:sz="12" w:space="1" w:color="auto"/>
        </w:pBdr>
        <w:tabs>
          <w:tab w:val="left" w:pos="168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tabs>
          <w:tab w:val="left" w:pos="2280"/>
        </w:tabs>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Выходные данные:</w:t>
      </w:r>
    </w:p>
    <w:p w:rsidR="00A1116A" w:rsidRPr="00470021"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Pr>
          <w:rFonts w:ascii="Times New Roman" w:eastAsia="Calibri" w:hAnsi="Times New Roman" w:cs="Times New Roman"/>
          <w:sz w:val="24"/>
          <w:szCs w:val="24"/>
          <w:lang w:val="en-US" w:bidi="en-US"/>
        </w:rPr>
        <w:t>Новорешетовск</w:t>
      </w:r>
      <w:r>
        <w:rPr>
          <w:rFonts w:ascii="Times New Roman" w:eastAsia="Calibri" w:hAnsi="Times New Roman" w:cs="Times New Roman"/>
          <w:sz w:val="24"/>
          <w:szCs w:val="24"/>
          <w:lang w:bidi="en-US"/>
        </w:rPr>
        <w:t>ий</w:t>
      </w:r>
      <w:r w:rsidR="00A1116A" w:rsidRPr="00470021">
        <w:rPr>
          <w:rFonts w:ascii="Times New Roman" w:eastAsia="Calibri" w:hAnsi="Times New Roman" w:cs="Times New Roman"/>
          <w:sz w:val="24"/>
          <w:szCs w:val="24"/>
          <w:lang w:val="en-US" w:bidi="en-US"/>
        </w:rPr>
        <w:t xml:space="preserve"> вестник</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Соучредители: Совет депутатов Новорешетовского сельсовета Кочковского района Новосибирской области, </w:t>
      </w:r>
      <w:r w:rsidR="00B53776">
        <w:rPr>
          <w:rFonts w:ascii="Times New Roman" w:eastAsia="Calibri" w:hAnsi="Times New Roman" w:cs="Times New Roman"/>
          <w:sz w:val="24"/>
          <w:szCs w:val="24"/>
          <w:lang w:bidi="en-US"/>
        </w:rPr>
        <w:t xml:space="preserve">Администрация Новорешетовского </w:t>
      </w:r>
      <w:r w:rsidRPr="00470021">
        <w:rPr>
          <w:rFonts w:ascii="Times New Roman" w:eastAsia="Calibri" w:hAnsi="Times New Roman" w:cs="Times New Roman"/>
          <w:sz w:val="24"/>
          <w:szCs w:val="24"/>
          <w:lang w:bidi="en-US"/>
        </w:rPr>
        <w:t>сельсовета Кочковского района Новосибирской области</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Пред</w:t>
      </w:r>
      <w:r w:rsidR="00B53776">
        <w:rPr>
          <w:rFonts w:ascii="Times New Roman" w:eastAsia="Calibri" w:hAnsi="Times New Roman" w:cs="Times New Roman"/>
          <w:sz w:val="24"/>
          <w:szCs w:val="24"/>
          <w:lang w:bidi="en-US"/>
        </w:rPr>
        <w:t xml:space="preserve">седатель Редакционного совета: Кулагина Ирина Геннадьевна, Глава   Новорешетовского </w:t>
      </w:r>
      <w:r w:rsidRPr="00470021">
        <w:rPr>
          <w:rFonts w:ascii="Times New Roman" w:eastAsia="Calibri" w:hAnsi="Times New Roman" w:cs="Times New Roman"/>
          <w:sz w:val="24"/>
          <w:szCs w:val="24"/>
          <w:lang w:bidi="en-US"/>
        </w:rPr>
        <w:t>сельсовета.</w:t>
      </w:r>
    </w:p>
    <w:p w:rsidR="00A1116A" w:rsidRPr="00391D01" w:rsidRDefault="00A1116A" w:rsidP="00391D01">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sidRPr="00470021">
        <w:rPr>
          <w:rFonts w:ascii="Times New Roman" w:eastAsia="Calibri" w:hAnsi="Times New Roman" w:cs="Times New Roman"/>
          <w:sz w:val="24"/>
          <w:szCs w:val="24"/>
          <w:lang w:val="en-US" w:bidi="en-US"/>
        </w:rPr>
        <w:t xml:space="preserve">Номер </w:t>
      </w:r>
      <w:r w:rsidR="00281878" w:rsidRPr="00470021">
        <w:rPr>
          <w:rFonts w:ascii="Times New Roman" w:eastAsia="Calibri" w:hAnsi="Times New Roman" w:cs="Times New Roman"/>
          <w:sz w:val="24"/>
          <w:szCs w:val="24"/>
          <w:lang w:val="en-US" w:bidi="en-US"/>
        </w:rPr>
        <w:t>выпуска №</w:t>
      </w:r>
      <w:r w:rsidRPr="00470021">
        <w:rPr>
          <w:rFonts w:ascii="Times New Roman" w:eastAsia="Calibri" w:hAnsi="Times New Roman" w:cs="Times New Roman"/>
          <w:sz w:val="24"/>
          <w:szCs w:val="24"/>
          <w:lang w:val="en-US" w:bidi="en-US"/>
        </w:rPr>
        <w:t xml:space="preserve"> </w:t>
      </w:r>
      <w:r w:rsidR="00D6241D">
        <w:rPr>
          <w:rFonts w:ascii="Times New Roman" w:eastAsia="Calibri" w:hAnsi="Times New Roman" w:cs="Times New Roman"/>
          <w:sz w:val="24"/>
          <w:szCs w:val="24"/>
          <w:lang w:bidi="en-US"/>
        </w:rPr>
        <w:t>2</w:t>
      </w:r>
      <w:r w:rsidR="00145E50">
        <w:rPr>
          <w:rFonts w:ascii="Times New Roman" w:eastAsia="Calibri" w:hAnsi="Times New Roman" w:cs="Times New Roman"/>
          <w:sz w:val="24"/>
          <w:szCs w:val="24"/>
          <w:lang w:bidi="en-US"/>
        </w:rPr>
        <w:t>6</w:t>
      </w:r>
      <w:r w:rsidR="00391D01">
        <w:rPr>
          <w:rFonts w:ascii="Times New Roman" w:eastAsia="Calibri" w:hAnsi="Times New Roman" w:cs="Times New Roman"/>
          <w:sz w:val="24"/>
          <w:szCs w:val="24"/>
          <w:lang w:bidi="en-US"/>
        </w:rPr>
        <w:t>(3</w:t>
      </w:r>
      <w:r w:rsidR="007B656F">
        <w:rPr>
          <w:rFonts w:ascii="Times New Roman" w:eastAsia="Calibri" w:hAnsi="Times New Roman" w:cs="Times New Roman"/>
          <w:sz w:val="24"/>
          <w:szCs w:val="24"/>
          <w:lang w:bidi="en-US"/>
        </w:rPr>
        <w:t>6</w:t>
      </w:r>
      <w:r w:rsidR="00145E50">
        <w:rPr>
          <w:rFonts w:ascii="Times New Roman" w:eastAsia="Calibri" w:hAnsi="Times New Roman" w:cs="Times New Roman"/>
          <w:sz w:val="24"/>
          <w:szCs w:val="24"/>
          <w:lang w:bidi="en-US"/>
        </w:rPr>
        <w:t>3</w:t>
      </w:r>
      <w:r w:rsidRPr="00391D01">
        <w:rPr>
          <w:rFonts w:ascii="Times New Roman" w:eastAsia="Calibri" w:hAnsi="Times New Roman" w:cs="Times New Roman"/>
          <w:sz w:val="24"/>
          <w:szCs w:val="24"/>
          <w:lang w:val="en-US" w:bidi="en-US"/>
        </w:rPr>
        <w:t>)</w:t>
      </w:r>
    </w:p>
    <w:p w:rsidR="00A1116A" w:rsidRPr="004D6FD9" w:rsidRDefault="00A1116A" w:rsidP="004D6FD9">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 xml:space="preserve">Дата выпуска </w:t>
      </w:r>
      <w:r w:rsidR="00624136">
        <w:rPr>
          <w:rFonts w:ascii="Times New Roman" w:eastAsia="Calibri" w:hAnsi="Times New Roman" w:cs="Times New Roman"/>
          <w:sz w:val="24"/>
          <w:szCs w:val="24"/>
          <w:lang w:bidi="en-US"/>
        </w:rPr>
        <w:t>22</w:t>
      </w:r>
      <w:r w:rsidR="008B7FA4">
        <w:rPr>
          <w:rFonts w:ascii="Times New Roman" w:eastAsia="Calibri" w:hAnsi="Times New Roman" w:cs="Times New Roman"/>
          <w:sz w:val="24"/>
          <w:szCs w:val="24"/>
          <w:lang w:bidi="en-US"/>
        </w:rPr>
        <w:t>.11</w:t>
      </w:r>
      <w:r w:rsidRPr="00C44EDD">
        <w:rPr>
          <w:rFonts w:ascii="Times New Roman" w:eastAsia="Calibri" w:hAnsi="Times New Roman" w:cs="Times New Roman"/>
          <w:sz w:val="24"/>
          <w:szCs w:val="24"/>
          <w:lang w:bidi="en-US"/>
        </w:rPr>
        <w:t>.202</w:t>
      </w:r>
      <w:r w:rsidR="004D6FD9">
        <w:rPr>
          <w:rFonts w:ascii="Times New Roman" w:eastAsia="Calibri" w:hAnsi="Times New Roman" w:cs="Times New Roman"/>
          <w:sz w:val="24"/>
          <w:szCs w:val="24"/>
          <w:lang w:bidi="en-US"/>
        </w:rPr>
        <w:t>4</w:t>
      </w:r>
      <w:r w:rsidRPr="004D6FD9">
        <w:rPr>
          <w:rFonts w:ascii="Times New Roman" w:eastAsia="Calibri" w:hAnsi="Times New Roman" w:cs="Times New Roman"/>
          <w:sz w:val="24"/>
          <w:szCs w:val="24"/>
          <w:lang w:bidi="en-US"/>
        </w:rPr>
        <w:t xml:space="preserve"> года</w:t>
      </w:r>
    </w:p>
    <w:p w:rsidR="00A1116A" w:rsidRPr="00CA541C"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Тираж </w:t>
      </w:r>
      <w:r w:rsidR="00A1116A" w:rsidRPr="00CA541C">
        <w:rPr>
          <w:rFonts w:ascii="Times New Roman" w:eastAsia="Calibri" w:hAnsi="Times New Roman" w:cs="Times New Roman"/>
          <w:sz w:val="24"/>
          <w:szCs w:val="24"/>
          <w:lang w:bidi="en-US"/>
        </w:rPr>
        <w:t>20 экземпляров</w:t>
      </w:r>
    </w:p>
    <w:p w:rsidR="00A1116A" w:rsidRPr="00CA541C"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«Бесплатно»</w:t>
      </w:r>
    </w:p>
    <w:p w:rsidR="00AB3734" w:rsidRPr="003343E4"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Адрес издания: НСО, Кочковский район, п. </w:t>
      </w:r>
      <w:r w:rsidR="00B53776">
        <w:rPr>
          <w:rFonts w:ascii="Times New Roman" w:eastAsia="Calibri" w:hAnsi="Times New Roman" w:cs="Times New Roman"/>
          <w:sz w:val="24"/>
          <w:szCs w:val="24"/>
          <w:lang w:bidi="en-US"/>
        </w:rPr>
        <w:t xml:space="preserve">Новые </w:t>
      </w:r>
      <w:r w:rsidR="00A1116A" w:rsidRPr="00CA541C">
        <w:rPr>
          <w:rFonts w:ascii="Times New Roman" w:eastAsia="Calibri" w:hAnsi="Times New Roman" w:cs="Times New Roman"/>
          <w:sz w:val="24"/>
          <w:szCs w:val="24"/>
          <w:lang w:bidi="en-US"/>
        </w:rPr>
        <w:t>Решеты,</w:t>
      </w:r>
      <w:r>
        <w:rPr>
          <w:rFonts w:ascii="Times New Roman" w:eastAsia="Calibri" w:hAnsi="Times New Roman" w:cs="Times New Roman"/>
          <w:sz w:val="24"/>
          <w:szCs w:val="24"/>
          <w:lang w:bidi="en-US"/>
        </w:rPr>
        <w:t xml:space="preserve"> </w:t>
      </w:r>
      <w:r w:rsidR="00A1116A" w:rsidRPr="00470021">
        <w:rPr>
          <w:rFonts w:ascii="Times New Roman" w:eastAsia="Calibri" w:hAnsi="Times New Roman" w:cs="Times New Roman"/>
          <w:sz w:val="24"/>
          <w:szCs w:val="24"/>
          <w:lang w:bidi="en-US"/>
        </w:rPr>
        <w:t>пер. Молодежный 8</w:t>
      </w:r>
    </w:p>
    <w:p w:rsidR="003343E4" w:rsidRDefault="003343E4" w:rsidP="003343E4">
      <w:pPr>
        <w:spacing w:after="0" w:line="240" w:lineRule="auto"/>
        <w:rPr>
          <w:rFonts w:ascii="Times New Roman" w:eastAsia="Calibri" w:hAnsi="Times New Roman" w:cs="Times New Roman"/>
          <w:sz w:val="24"/>
          <w:szCs w:val="24"/>
          <w:lang w:bidi="en-US"/>
        </w:rPr>
      </w:pPr>
    </w:p>
    <w:p w:rsidR="003343E4" w:rsidRDefault="003343E4" w:rsidP="003343E4">
      <w:pPr>
        <w:spacing w:after="0" w:line="240" w:lineRule="auto"/>
        <w:rPr>
          <w:rFonts w:ascii="Times New Roman" w:eastAsia="Calibri" w:hAnsi="Times New Roman" w:cs="Times New Roman"/>
          <w:sz w:val="24"/>
          <w:szCs w:val="24"/>
          <w:lang w:bidi="en-US"/>
        </w:rPr>
      </w:pPr>
    </w:p>
    <w:p w:rsidR="00865FF5" w:rsidRDefault="00865FF5"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7D1269" w:rsidRDefault="007D1269" w:rsidP="00590F6E">
      <w:pPr>
        <w:jc w:val="both"/>
        <w:rPr>
          <w:rFonts w:ascii="Times New Roman" w:hAnsi="Times New Roman" w:cs="Times New Roman"/>
          <w:sz w:val="20"/>
          <w:szCs w:val="20"/>
        </w:rPr>
      </w:pPr>
    </w:p>
    <w:p w:rsidR="0076626C" w:rsidRDefault="0076626C" w:rsidP="00590F6E">
      <w:pPr>
        <w:jc w:val="both"/>
        <w:rPr>
          <w:rFonts w:ascii="Times New Roman" w:hAnsi="Times New Roman" w:cs="Times New Roman"/>
          <w:sz w:val="20"/>
          <w:szCs w:val="20"/>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lastRenderedPageBreak/>
        <w:t xml:space="preserve">АДМИНИСТРАЦИЯ НОВОРЕШЕТОВСКОГО СЕЛЬСОВЕТА </w:t>
      </w: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КОЧКОВСКОГО РАЙОНА НОВОСИБИРСКОЙ ОБЛАСТИ</w:t>
      </w: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ПОСТАНОВЛЕНИЕ </w:t>
      </w: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    30.10.2024   </w:t>
      </w:r>
      <w:r w:rsidR="000B055C" w:rsidRPr="00EE3FBF">
        <w:rPr>
          <w:rFonts w:ascii="Times New Roman" w:eastAsia="Times New Roman" w:hAnsi="Times New Roman" w:cs="Times New Roman"/>
          <w:b/>
          <w:lang w:eastAsia="ru-RU"/>
        </w:rPr>
        <w:t xml:space="preserve">                           </w:t>
      </w:r>
      <w:r w:rsidRPr="00EE3FBF">
        <w:rPr>
          <w:rFonts w:ascii="Times New Roman" w:eastAsia="Times New Roman" w:hAnsi="Times New Roman" w:cs="Times New Roman"/>
          <w:b/>
          <w:lang w:eastAsia="ru-RU"/>
        </w:rPr>
        <w:t xml:space="preserve">                                                                        № 70      </w:t>
      </w:r>
    </w:p>
    <w:p w:rsidR="00AB5632" w:rsidRPr="00EE3FBF" w:rsidRDefault="00AB5632" w:rsidP="00AB5632">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                                                                                 </w:t>
      </w: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Об исполнении бюджета Новорешетовского сельсовета </w:t>
      </w: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Кочковского района Новосибирской области за 9 месяца 2024 года</w:t>
      </w:r>
    </w:p>
    <w:p w:rsidR="00AB5632" w:rsidRPr="00EE3FBF" w:rsidRDefault="00AB5632" w:rsidP="00AB5632">
      <w:pPr>
        <w:spacing w:after="0" w:line="240" w:lineRule="auto"/>
        <w:rPr>
          <w:rFonts w:ascii="Times New Roman" w:eastAsia="Times New Roman" w:hAnsi="Times New Roman" w:cs="Times New Roman"/>
          <w:lang w:eastAsia="ru-RU"/>
        </w:rPr>
      </w:pP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На основании статьи 33 Положения о бюджетном процессе в Новорешетовском сельсовете, утверждённого решением </w:t>
      </w:r>
      <w:r w:rsidRPr="00EE3FBF">
        <w:rPr>
          <w:rFonts w:ascii="Times New Roman" w:eastAsia="Calibri" w:hAnsi="Times New Roman" w:cs="Times New Roman"/>
          <w:lang w:eastAsia="ru-RU"/>
        </w:rPr>
        <w:t>Совета депутатов Новорешетовского сельсовета Кочковского района Новосибирской области от 23.06.2023 № 20</w:t>
      </w:r>
      <w:r w:rsidRPr="00EE3FBF">
        <w:rPr>
          <w:rFonts w:ascii="Times New Roman" w:eastAsia="Times New Roman" w:hAnsi="Times New Roman" w:cs="Times New Roman"/>
          <w:lang w:eastAsia="ru-RU"/>
        </w:rPr>
        <w:t>, рассмотрев отчёт об исполнении бюджета Новорешетовского сельсовета за 9 месяцев 2024 года, администрация Новорешетовского сельсовета Кочковского района Новосибирской области</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ПОСТАНОВЛЯЕТ:</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1.Утвердить отчёт об исполнении бюджета Новорешетовского сельсовета за             9 месяцев 2024 года по расходам в сумме 11 032,02 тыс. руб., по доходам в сумме        11 950,96 тыс.руб.</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2.Утвердить кассовое исполнение по доходам за 9 месяцев 2024 года: </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2.1 по кодам классификации доходов бюджета, согласно приложению 1 к     настоящему постановлению; </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3.Утвердить кассовое исполнение бюджета по расходам за 9 месяцев 2024 года:</w:t>
      </w:r>
    </w:p>
    <w:p w:rsidR="00AB5632" w:rsidRPr="00EE3FBF" w:rsidRDefault="00AB5632" w:rsidP="00AB5632">
      <w:pPr>
        <w:spacing w:after="0" w:line="240" w:lineRule="auto"/>
        <w:jc w:val="both"/>
        <w:rPr>
          <w:rFonts w:ascii="Times New Roman" w:eastAsia="Times New Roman" w:hAnsi="Times New Roman" w:cs="Times New Roman"/>
          <w:bCs/>
          <w:lang w:eastAsia="ru-RU"/>
        </w:rPr>
      </w:pPr>
      <w:r w:rsidRPr="00EE3FBF">
        <w:rPr>
          <w:rFonts w:ascii="Times New Roman" w:eastAsia="Times New Roman" w:hAnsi="Times New Roman" w:cs="Times New Roman"/>
          <w:lang w:eastAsia="ru-RU"/>
        </w:rPr>
        <w:t xml:space="preserve">3.1 </w:t>
      </w:r>
      <w:r w:rsidRPr="00EE3FBF">
        <w:rPr>
          <w:rFonts w:ascii="Times New Roman" w:eastAsia="Times New Roman" w:hAnsi="Times New Roman" w:cs="Times New Roman"/>
          <w:bCs/>
          <w:lang w:eastAsia="ru-RU"/>
        </w:rPr>
        <w:t xml:space="preserve">Распределение бюджетных ассигнований по разделам, целевым статьям (государственным программам и не программным направлениям деятельности), группам (группам и подгруппам) видов расходов классификации расходов бюджета Новорешетовского сельсовета за 9 </w:t>
      </w:r>
      <w:r w:rsidRPr="00EE3FBF">
        <w:rPr>
          <w:rFonts w:ascii="Times New Roman" w:eastAsia="Times New Roman" w:hAnsi="Times New Roman" w:cs="Times New Roman"/>
          <w:lang w:eastAsia="ru-RU"/>
        </w:rPr>
        <w:t>месяцев 2024 года</w:t>
      </w:r>
      <w:r w:rsidRPr="00EE3FBF">
        <w:rPr>
          <w:rFonts w:ascii="Times New Roman" w:eastAsia="Times New Roman" w:hAnsi="Times New Roman" w:cs="Times New Roman"/>
          <w:bCs/>
          <w:lang w:eastAsia="ru-RU"/>
        </w:rPr>
        <w:t xml:space="preserve">, </w:t>
      </w:r>
      <w:r w:rsidRPr="00EE3FBF">
        <w:rPr>
          <w:rFonts w:ascii="Times New Roman" w:eastAsia="Times New Roman" w:hAnsi="Times New Roman" w:cs="Times New Roman"/>
          <w:lang w:eastAsia="ru-RU"/>
        </w:rPr>
        <w:t>согласно приложению 2 к настоящему постановлению.</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3.2 по ведомственной структуре расходов, согласно приложению 3 к настоящему постановлению.</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4.Утвердить кассовое исполнение по источникам финансирования дефицита бюджета Новорешетовского сельсовета за 9 месяцев 2024 года, согласно приложению 4 к настоящему постановлению.</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5.Информацию об исполнении бюджета Новорешетовского сельсовета за 9 месяцев 2024 года направить в Совет депутатов Новорешетовского сельсовета.</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6. Настоящее постановление опубликовать в периодическом печатном издании «Новорешетовский вестник».</w:t>
      </w:r>
    </w:p>
    <w:p w:rsidR="00AB5632" w:rsidRPr="00EE3FBF" w:rsidRDefault="00AB5632" w:rsidP="00AB5632">
      <w:pPr>
        <w:spacing w:after="0" w:line="240" w:lineRule="auto"/>
        <w:rPr>
          <w:rFonts w:ascii="Times New Roman" w:eastAsia="Times New Roman" w:hAnsi="Times New Roman" w:cs="Times New Roman"/>
          <w:lang w:eastAsia="ru-RU"/>
        </w:rPr>
      </w:pPr>
    </w:p>
    <w:p w:rsidR="00AB5632" w:rsidRPr="00EE3FBF" w:rsidRDefault="00AB5632" w:rsidP="00AB5632">
      <w:pPr>
        <w:spacing w:after="0" w:line="240" w:lineRule="auto"/>
        <w:rPr>
          <w:rFonts w:ascii="Times New Roman" w:eastAsia="Times New Roman" w:hAnsi="Times New Roman" w:cs="Times New Roman"/>
          <w:lang w:eastAsia="ru-RU"/>
        </w:rPr>
      </w:pPr>
    </w:p>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Глава Новорешетовского сельсовета       </w:t>
      </w:r>
    </w:p>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Кочковского район</w:t>
      </w:r>
      <w:r w:rsidR="000B055C" w:rsidRPr="00EE3FBF">
        <w:rPr>
          <w:rFonts w:ascii="Times New Roman" w:eastAsia="Times New Roman" w:hAnsi="Times New Roman" w:cs="Times New Roman"/>
          <w:lang w:eastAsia="ru-RU"/>
        </w:rPr>
        <w:t xml:space="preserve">а Новосибирской области       </w:t>
      </w:r>
      <w:r w:rsidRPr="00EE3FBF">
        <w:rPr>
          <w:rFonts w:ascii="Times New Roman" w:eastAsia="Times New Roman" w:hAnsi="Times New Roman" w:cs="Times New Roman"/>
          <w:lang w:eastAsia="ru-RU"/>
        </w:rPr>
        <w:t xml:space="preserve">                         И.Г.Кулагина</w:t>
      </w:r>
    </w:p>
    <w:p w:rsidR="00AB5632" w:rsidRPr="00EE3FBF" w:rsidRDefault="00AB5632" w:rsidP="00AB5632">
      <w:pPr>
        <w:spacing w:after="0" w:line="240" w:lineRule="auto"/>
        <w:jc w:val="right"/>
        <w:rPr>
          <w:rFonts w:ascii="Times New Roman" w:eastAsia="Times New Roman" w:hAnsi="Times New Roman" w:cs="Times New Roman"/>
          <w:lang w:eastAsia="ru-RU"/>
        </w:rPr>
      </w:pPr>
    </w:p>
    <w:p w:rsidR="00AB5632" w:rsidRPr="00EE3FBF" w:rsidRDefault="00AB5632" w:rsidP="00AB5632">
      <w:pPr>
        <w:spacing w:after="0" w:line="240" w:lineRule="auto"/>
        <w:rPr>
          <w:rFonts w:ascii="Times New Roman" w:eastAsia="Times New Roman" w:hAnsi="Times New Roman" w:cs="Times New Roman"/>
          <w:lang w:eastAsia="ru-RU"/>
        </w:rPr>
      </w:pPr>
    </w:p>
    <w:p w:rsidR="00AB5632" w:rsidRPr="00EE3FBF" w:rsidRDefault="00AB5632" w:rsidP="00AB5632">
      <w:pPr>
        <w:spacing w:after="0" w:line="240" w:lineRule="auto"/>
        <w:jc w:val="right"/>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Приложение №1</w:t>
      </w:r>
    </w:p>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к постановлению администрации </w:t>
      </w:r>
    </w:p>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Новорешетовского сельсовета</w:t>
      </w:r>
    </w:p>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70 от 30.10.2024 г.</w:t>
      </w:r>
    </w:p>
    <w:p w:rsidR="00AB5632" w:rsidRPr="00EE3FBF" w:rsidRDefault="00AB5632" w:rsidP="00AB5632">
      <w:pPr>
        <w:spacing w:after="0" w:line="240" w:lineRule="auto"/>
        <w:jc w:val="center"/>
        <w:rPr>
          <w:rFonts w:ascii="Times New Roman" w:eastAsia="Times New Roman" w:hAnsi="Times New Roman" w:cs="Times New Roman"/>
          <w:lang w:eastAsia="ru-RU"/>
        </w:rPr>
      </w:pPr>
    </w:p>
    <w:p w:rsidR="00AB5632" w:rsidRPr="00EE3FBF" w:rsidRDefault="00AB5632" w:rsidP="00AB5632">
      <w:pPr>
        <w:spacing w:after="0" w:line="240" w:lineRule="auto"/>
        <w:jc w:val="right"/>
        <w:rPr>
          <w:rFonts w:ascii="Times New Roman" w:eastAsia="Times New Roman" w:hAnsi="Times New Roman" w:cs="Times New Roman"/>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 xml:space="preserve">КАССОВОЕ ИСПОЛНЕНИЕ ДОХОДОВ БЮДЖЕТА НОВОРЕШЕТОВСКОГО СЕЛЬСОВЕТА ЗА 9 МЕСЯЦЕВ 2024 ГОДА ПО </w:t>
      </w:r>
      <w:proofErr w:type="gramStart"/>
      <w:r w:rsidRPr="00EE3FBF">
        <w:rPr>
          <w:rFonts w:ascii="Times New Roman" w:eastAsia="Times New Roman" w:hAnsi="Times New Roman" w:cs="Times New Roman"/>
          <w:b/>
          <w:bCs/>
          <w:lang w:eastAsia="ru-RU"/>
        </w:rPr>
        <w:t>КОДАМ  ВИДОВ</w:t>
      </w:r>
      <w:proofErr w:type="gramEnd"/>
      <w:r w:rsidRPr="00EE3FBF">
        <w:rPr>
          <w:rFonts w:ascii="Times New Roman" w:eastAsia="Times New Roman" w:hAnsi="Times New Roman" w:cs="Times New Roman"/>
          <w:b/>
          <w:bCs/>
          <w:lang w:eastAsia="ru-RU"/>
        </w:rPr>
        <w:t xml:space="preserve"> ПОДВИДОВ ДОХОДОВ, КЛАССИФИКАЦИИ ОПЕРАЦИЙ СЕКТОРА ГОСУДАРСТВЕННОГО УПРАВЛЕНИЯ</w:t>
      </w: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 xml:space="preserve">                                                                                                                                                                                            тыс. руб.</w:t>
      </w:r>
    </w:p>
    <w:tbl>
      <w:tblPr>
        <w:tblW w:w="10323" w:type="dxa"/>
        <w:tblInd w:w="-318" w:type="dxa"/>
        <w:tblLayout w:type="fixed"/>
        <w:tblLook w:val="04A0" w:firstRow="1" w:lastRow="0" w:firstColumn="1" w:lastColumn="0" w:noHBand="0" w:noVBand="1"/>
      </w:tblPr>
      <w:tblGrid>
        <w:gridCol w:w="3828"/>
        <w:gridCol w:w="2822"/>
        <w:gridCol w:w="1559"/>
        <w:gridCol w:w="1352"/>
        <w:gridCol w:w="762"/>
      </w:tblGrid>
      <w:tr w:rsidR="00AB5632" w:rsidRPr="00EE3FBF" w:rsidTr="00AB5632">
        <w:trPr>
          <w:trHeight w:val="517"/>
        </w:trPr>
        <w:tc>
          <w:tcPr>
            <w:tcW w:w="3828" w:type="dxa"/>
            <w:vMerge w:val="restart"/>
            <w:tcBorders>
              <w:top w:val="single" w:sz="8" w:space="0" w:color="auto"/>
              <w:left w:val="single" w:sz="8" w:space="0" w:color="auto"/>
              <w:bottom w:val="single" w:sz="4" w:space="0" w:color="auto"/>
              <w:right w:val="single" w:sz="8" w:space="0" w:color="auto"/>
            </w:tcBorders>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Наименование показателя</w:t>
            </w:r>
          </w:p>
        </w:tc>
        <w:tc>
          <w:tcPr>
            <w:tcW w:w="2822" w:type="dxa"/>
            <w:vMerge w:val="restart"/>
            <w:tcBorders>
              <w:top w:val="single" w:sz="8" w:space="0" w:color="auto"/>
              <w:left w:val="single" w:sz="8" w:space="0" w:color="auto"/>
              <w:bottom w:val="single" w:sz="4" w:space="0" w:color="auto"/>
              <w:right w:val="single" w:sz="8" w:space="0" w:color="auto"/>
            </w:tcBorders>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Код дохода по бюджетной классификации</w:t>
            </w:r>
          </w:p>
        </w:tc>
        <w:tc>
          <w:tcPr>
            <w:tcW w:w="1559" w:type="dxa"/>
            <w:vMerge w:val="restart"/>
            <w:tcBorders>
              <w:top w:val="single" w:sz="8" w:space="0" w:color="auto"/>
              <w:left w:val="single" w:sz="8" w:space="0" w:color="auto"/>
              <w:bottom w:val="single" w:sz="4" w:space="0" w:color="auto"/>
              <w:right w:val="single" w:sz="4" w:space="0" w:color="auto"/>
            </w:tcBorders>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Утверждено</w:t>
            </w:r>
          </w:p>
        </w:tc>
        <w:tc>
          <w:tcPr>
            <w:tcW w:w="1352" w:type="dxa"/>
            <w:vMerge w:val="restart"/>
            <w:tcBorders>
              <w:top w:val="single" w:sz="4" w:space="0" w:color="auto"/>
              <w:left w:val="single" w:sz="4" w:space="0" w:color="auto"/>
              <w:bottom w:val="single" w:sz="4" w:space="0" w:color="auto"/>
              <w:right w:val="single" w:sz="4" w:space="0" w:color="auto"/>
            </w:tcBorders>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Исполнено</w:t>
            </w:r>
          </w:p>
        </w:tc>
        <w:tc>
          <w:tcPr>
            <w:tcW w:w="762" w:type="dxa"/>
            <w:vMerge w:val="restart"/>
            <w:tcBorders>
              <w:top w:val="single" w:sz="8" w:space="0" w:color="auto"/>
              <w:left w:val="single" w:sz="4" w:space="0" w:color="auto"/>
              <w:bottom w:val="single" w:sz="4" w:space="0" w:color="auto"/>
              <w:right w:val="single" w:sz="8" w:space="0" w:color="auto"/>
            </w:tcBorders>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исполнен</w:t>
            </w:r>
            <w:r w:rsidRPr="00EE3FBF">
              <w:rPr>
                <w:rFonts w:ascii="Times New Roman" w:eastAsia="Times New Roman" w:hAnsi="Times New Roman" w:cs="Times New Roman"/>
                <w:lang w:eastAsia="ru-RU"/>
              </w:rPr>
              <w:lastRenderedPageBreak/>
              <w:t>ия</w:t>
            </w:r>
          </w:p>
        </w:tc>
      </w:tr>
      <w:tr w:rsidR="00AB5632" w:rsidRPr="00EE3FBF" w:rsidTr="00AB5632">
        <w:trPr>
          <w:trHeight w:val="276"/>
        </w:trPr>
        <w:tc>
          <w:tcPr>
            <w:tcW w:w="3828" w:type="dxa"/>
            <w:vMerge/>
            <w:tcBorders>
              <w:top w:val="single" w:sz="8" w:space="0" w:color="auto"/>
              <w:left w:val="single" w:sz="8" w:space="0" w:color="auto"/>
              <w:bottom w:val="single" w:sz="4" w:space="0" w:color="auto"/>
              <w:right w:val="single" w:sz="8" w:space="0" w:color="auto"/>
            </w:tcBorders>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p>
        </w:tc>
        <w:tc>
          <w:tcPr>
            <w:tcW w:w="2822" w:type="dxa"/>
            <w:vMerge/>
            <w:tcBorders>
              <w:top w:val="single" w:sz="8" w:space="0" w:color="auto"/>
              <w:left w:val="single" w:sz="8" w:space="0" w:color="auto"/>
              <w:bottom w:val="single" w:sz="4" w:space="0" w:color="auto"/>
              <w:right w:val="single" w:sz="8" w:space="0" w:color="auto"/>
            </w:tcBorders>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p>
        </w:tc>
        <w:tc>
          <w:tcPr>
            <w:tcW w:w="1559" w:type="dxa"/>
            <w:vMerge/>
            <w:tcBorders>
              <w:top w:val="single" w:sz="8" w:space="0" w:color="auto"/>
              <w:left w:val="single" w:sz="8" w:space="0" w:color="auto"/>
              <w:bottom w:val="single" w:sz="4" w:space="0" w:color="auto"/>
              <w:right w:val="single" w:sz="4" w:space="0" w:color="auto"/>
            </w:tcBorders>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p>
        </w:tc>
        <w:tc>
          <w:tcPr>
            <w:tcW w:w="762" w:type="dxa"/>
            <w:vMerge/>
            <w:tcBorders>
              <w:top w:val="single" w:sz="8" w:space="0" w:color="auto"/>
              <w:left w:val="single" w:sz="4" w:space="0" w:color="auto"/>
              <w:bottom w:val="single" w:sz="4" w:space="0" w:color="auto"/>
              <w:right w:val="single" w:sz="8" w:space="0" w:color="auto"/>
            </w:tcBorders>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p>
        </w:tc>
      </w:tr>
      <w:tr w:rsidR="00AB5632" w:rsidRPr="00EE3FBF" w:rsidTr="00AB5632">
        <w:trPr>
          <w:trHeight w:val="276"/>
        </w:trPr>
        <w:tc>
          <w:tcPr>
            <w:tcW w:w="3828" w:type="dxa"/>
            <w:tcBorders>
              <w:top w:val="nil"/>
              <w:left w:val="single" w:sz="8" w:space="0" w:color="auto"/>
              <w:bottom w:val="single" w:sz="8" w:space="0" w:color="auto"/>
              <w:right w:val="single" w:sz="8" w:space="0" w:color="auto"/>
            </w:tcBorders>
            <w:shd w:val="clear" w:color="auto" w:fill="auto"/>
            <w:vAlign w:val="center"/>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1</w:t>
            </w:r>
          </w:p>
        </w:tc>
        <w:tc>
          <w:tcPr>
            <w:tcW w:w="2822" w:type="dxa"/>
            <w:tcBorders>
              <w:top w:val="nil"/>
              <w:left w:val="nil"/>
              <w:bottom w:val="single" w:sz="8" w:space="0" w:color="auto"/>
              <w:right w:val="single" w:sz="8" w:space="0" w:color="auto"/>
            </w:tcBorders>
            <w:shd w:val="clear" w:color="auto" w:fill="auto"/>
            <w:vAlign w:val="center"/>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w:t>
            </w:r>
          </w:p>
        </w:tc>
        <w:tc>
          <w:tcPr>
            <w:tcW w:w="1559" w:type="dxa"/>
            <w:tcBorders>
              <w:top w:val="nil"/>
              <w:left w:val="nil"/>
              <w:bottom w:val="single" w:sz="8" w:space="0" w:color="auto"/>
              <w:right w:val="single" w:sz="8" w:space="0" w:color="auto"/>
            </w:tcBorders>
            <w:shd w:val="clear" w:color="auto" w:fill="auto"/>
            <w:vAlign w:val="center"/>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w:t>
            </w:r>
          </w:p>
        </w:tc>
        <w:tc>
          <w:tcPr>
            <w:tcW w:w="1352" w:type="dxa"/>
            <w:tcBorders>
              <w:top w:val="nil"/>
              <w:left w:val="nil"/>
              <w:bottom w:val="single" w:sz="8" w:space="0" w:color="auto"/>
              <w:right w:val="single" w:sz="8" w:space="0" w:color="auto"/>
            </w:tcBorders>
            <w:shd w:val="clear" w:color="auto" w:fill="auto"/>
            <w:vAlign w:val="center"/>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w:t>
            </w:r>
          </w:p>
        </w:tc>
        <w:tc>
          <w:tcPr>
            <w:tcW w:w="762" w:type="dxa"/>
            <w:tcBorders>
              <w:top w:val="nil"/>
              <w:left w:val="nil"/>
              <w:bottom w:val="single" w:sz="8" w:space="0" w:color="auto"/>
              <w:right w:val="single" w:sz="8" w:space="0" w:color="auto"/>
            </w:tcBorders>
            <w:shd w:val="clear" w:color="auto" w:fill="auto"/>
            <w:vAlign w:val="center"/>
            <w:hideMark/>
          </w:tcPr>
          <w:p w:rsidR="00AB5632" w:rsidRPr="00EE3FBF" w:rsidRDefault="00AB5632" w:rsidP="00AB5632">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w:t>
            </w:r>
          </w:p>
        </w:tc>
      </w:tr>
      <w:tr w:rsidR="00AB5632" w:rsidRPr="00EE3FBF" w:rsidTr="00AB563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c>
          <w:tcPr>
            <w:tcW w:w="282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000 1 01 02010 01 0000 110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249,20</w:t>
            </w:r>
          </w:p>
        </w:tc>
        <w:tc>
          <w:tcPr>
            <w:tcW w:w="135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178,63</w:t>
            </w:r>
          </w:p>
        </w:tc>
        <w:tc>
          <w:tcPr>
            <w:tcW w:w="762" w:type="dxa"/>
            <w:tcBorders>
              <w:top w:val="single" w:sz="4" w:space="0" w:color="auto"/>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71,7</w:t>
            </w:r>
          </w:p>
        </w:tc>
      </w:tr>
      <w:tr w:rsidR="00AB5632" w:rsidRPr="00EE3FBF" w:rsidTr="00AB563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282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000 1 01 02020 01 0000 110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0,50</w:t>
            </w:r>
          </w:p>
        </w:tc>
        <w:tc>
          <w:tcPr>
            <w:tcW w:w="135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0,05</w:t>
            </w:r>
          </w:p>
        </w:tc>
        <w:tc>
          <w:tcPr>
            <w:tcW w:w="762" w:type="dxa"/>
            <w:tcBorders>
              <w:top w:val="single" w:sz="4" w:space="0" w:color="auto"/>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9,2</w:t>
            </w:r>
          </w:p>
        </w:tc>
      </w:tr>
      <w:tr w:rsidR="00AB5632" w:rsidRPr="00EE3FBF" w:rsidTr="00AB563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w:t>
            </w:r>
          </w:p>
        </w:tc>
        <w:tc>
          <w:tcPr>
            <w:tcW w:w="282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000 1 01 02030 01 0000 110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30,00</w:t>
            </w:r>
          </w:p>
        </w:tc>
        <w:tc>
          <w:tcPr>
            <w:tcW w:w="135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18,37</w:t>
            </w:r>
          </w:p>
        </w:tc>
        <w:tc>
          <w:tcPr>
            <w:tcW w:w="76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61,2</w:t>
            </w:r>
          </w:p>
        </w:tc>
      </w:tr>
      <w:tr w:rsidR="00AB5632" w:rsidRPr="00EE3FBF" w:rsidTr="00AB563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w:t>
            </w:r>
          </w:p>
        </w:tc>
        <w:tc>
          <w:tcPr>
            <w:tcW w:w="282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000 1 01 02130 01 0000 110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0,50</w:t>
            </w:r>
          </w:p>
        </w:tc>
        <w:tc>
          <w:tcPr>
            <w:tcW w:w="135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0,04</w:t>
            </w:r>
          </w:p>
        </w:tc>
        <w:tc>
          <w:tcPr>
            <w:tcW w:w="762" w:type="dxa"/>
            <w:tcBorders>
              <w:top w:val="nil"/>
              <w:left w:val="nil"/>
              <w:bottom w:val="single" w:sz="4" w:space="0" w:color="auto"/>
              <w:right w:val="single" w:sz="8" w:space="0" w:color="auto"/>
            </w:tcBorders>
            <w:shd w:val="clear" w:color="auto" w:fill="auto"/>
            <w:vAlign w:val="center"/>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85,3</w:t>
            </w:r>
          </w:p>
        </w:tc>
      </w:tr>
      <w:tr w:rsidR="00AB5632" w:rsidRPr="00EE3FBF" w:rsidTr="00AB563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650 000 рублей)</w:t>
            </w:r>
          </w:p>
        </w:tc>
        <w:tc>
          <w:tcPr>
            <w:tcW w:w="282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00 1 01 02140 01 0000 110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0,50</w:t>
            </w:r>
          </w:p>
        </w:tc>
        <w:tc>
          <w:tcPr>
            <w:tcW w:w="135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w:t>
            </w:r>
          </w:p>
        </w:tc>
        <w:tc>
          <w:tcPr>
            <w:tcW w:w="76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w:t>
            </w:r>
          </w:p>
        </w:tc>
      </w:tr>
      <w:tr w:rsidR="00AB5632" w:rsidRPr="00EE3FBF" w:rsidTr="00AB5632">
        <w:trPr>
          <w:trHeight w:val="153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000 1 03 02231 01 0000 110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305,20</w:t>
            </w:r>
          </w:p>
        </w:tc>
        <w:tc>
          <w:tcPr>
            <w:tcW w:w="135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223,67</w:t>
            </w:r>
          </w:p>
        </w:tc>
        <w:tc>
          <w:tcPr>
            <w:tcW w:w="762" w:type="dxa"/>
            <w:tcBorders>
              <w:top w:val="nil"/>
              <w:left w:val="nil"/>
              <w:bottom w:val="single" w:sz="4" w:space="0" w:color="auto"/>
              <w:right w:val="single" w:sz="8" w:space="0" w:color="auto"/>
            </w:tcBorders>
            <w:shd w:val="clear" w:color="auto" w:fill="auto"/>
            <w:vAlign w:val="center"/>
            <w:hideMark/>
          </w:tcPr>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73,3</w:t>
            </w:r>
          </w:p>
        </w:tc>
      </w:tr>
      <w:tr w:rsidR="00AB5632" w:rsidRPr="00AB5632" w:rsidTr="00AB563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000 1 03 02241 01 0000 110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2,01</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1,28</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63,6</w:t>
            </w:r>
          </w:p>
        </w:tc>
      </w:tr>
      <w:tr w:rsidR="00AB5632" w:rsidRPr="00AB5632" w:rsidTr="00AB5632">
        <w:trPr>
          <w:trHeight w:val="699"/>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w:t>
            </w:r>
            <w:proofErr w:type="spellStart"/>
            <w:r w:rsidRPr="00AB5632">
              <w:rPr>
                <w:rFonts w:ascii="Times New Roman" w:eastAsia="Times New Roman" w:hAnsi="Times New Roman" w:cs="Times New Roman"/>
                <w:lang w:eastAsia="ru-RU"/>
              </w:rPr>
              <w:t>установленнымфедеральным</w:t>
            </w:r>
            <w:proofErr w:type="spellEnd"/>
            <w:r w:rsidRPr="00AB5632">
              <w:rPr>
                <w:rFonts w:ascii="Times New Roman" w:eastAsia="Times New Roman" w:hAnsi="Times New Roman" w:cs="Times New Roman"/>
                <w:lang w:eastAsia="ru-RU"/>
              </w:rPr>
              <w:t xml:space="preserve"> законом о федеральном бюджете в целях формирования дорожных фондов субъектов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000 1 03 02251 01 0000 110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355,34</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234,97</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66,1</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000 1 03 02261 01 0000 110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-35,85</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-28,87</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80,5</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Налог на имущество физических лиц, взимаемый по ставкам, применяемым к объектам налогообложения, </w:t>
            </w:r>
            <w:r w:rsidRPr="00AB5632">
              <w:rPr>
                <w:rFonts w:ascii="Times New Roman" w:eastAsia="Times New Roman" w:hAnsi="Times New Roman" w:cs="Times New Roman"/>
                <w:lang w:eastAsia="ru-RU"/>
              </w:rPr>
              <w:lastRenderedPageBreak/>
              <w:t>расположенным в границах сельских поселений</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000 1 06 01030 10 0000 110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90,30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2,84</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3,2</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Земельный налог с организаций, обладающих земельным участком, расположенным в границах сельских поселений</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000 1 06 06033 10 0000 110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50,00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29,23</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58,5</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000 1 06 06043 10 0000 110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309,30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33,12</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10,7</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доходы от оказания платных услуг (работ) получателями средств бюджетов сельских поселений</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195 1 13 01995 10 0000 130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70,00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20,20</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28,9</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195 1 16 07090 10 0000 140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27,01</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БЕЗВОЗМЕЗДНЫЕ ПОСТУПЛЕНИЯ</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000 2 00 00000 00 0000 000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16241,64</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11210,42</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69,0</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000 2 02 00000 00 0000 000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16138,37</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11107,15</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68,8</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Дотации бюджетам бюджетной системы Российской Федерации</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000 2 02 10000 00 0000 150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7764,80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5632,42</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72,5</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Дотации на выравнивание бюджетной обеспеченности из бюджетов муниципальных районов, городских округов с внутригородским делением</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000 2 02 16001 00 0000 150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7764,80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5632,42</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72,5</w:t>
            </w:r>
          </w:p>
        </w:tc>
      </w:tr>
      <w:tr w:rsidR="00AB5632" w:rsidRPr="00AB5632" w:rsidTr="00AB5632">
        <w:trPr>
          <w:trHeight w:val="768"/>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Дотации бюджетам сельских поселений на выравнивание бюджетной обеспеченности из бюджетов муниципальных районов</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000 2 02 16001 10 0000 150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7764,80</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5632,42</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72,5</w:t>
            </w:r>
          </w:p>
        </w:tc>
      </w:tr>
      <w:tr w:rsidR="00AB5632" w:rsidRPr="00AB5632" w:rsidTr="00AB5632">
        <w:trPr>
          <w:trHeight w:val="57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Субсидии бюджетам бюджетной системы Российской Федерации (межбюджетные субсидии)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000 2 02 20000 00 0000 150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4101,94</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1679,64</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40,9</w:t>
            </w:r>
          </w:p>
        </w:tc>
      </w:tr>
      <w:tr w:rsidR="00AB5632" w:rsidRPr="00AB5632" w:rsidTr="00AB5632">
        <w:trPr>
          <w:trHeight w:val="576"/>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Субсидии бюджетам  на подготовку проектов межевания земельных участков и на проведение кадастровых работ</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000 2 02 25599 00 0000 150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2719,30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297,00</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Субсидии бюджетам сельских поселений на подготовку проектов межевания земельных участков и на проведение кадастровых работ</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000 2 02 25599 10 0000 150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2719,30</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297,00</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субсидии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000 2 02 29999 00 0000 150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1382,64</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1 382,64</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33,7</w:t>
            </w:r>
          </w:p>
        </w:tc>
      </w:tr>
      <w:tr w:rsidR="00AB5632" w:rsidRPr="00AB5632" w:rsidTr="00AB5632">
        <w:trPr>
          <w:trHeight w:val="27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субсидии бюджетам сельских поселений</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000 2 02 29999 10 0000 150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1382,64</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1 382,64</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33,7</w:t>
            </w:r>
          </w:p>
        </w:tc>
      </w:tr>
      <w:tr w:rsidR="00AB5632" w:rsidRPr="00AB5632" w:rsidTr="00AB5632">
        <w:trPr>
          <w:trHeight w:val="276"/>
        </w:trPr>
        <w:tc>
          <w:tcPr>
            <w:tcW w:w="3828"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Субвенции бюджетам бюджетной </w:t>
            </w:r>
            <w:r w:rsidRPr="00AB5632">
              <w:rPr>
                <w:rFonts w:ascii="Times New Roman" w:eastAsia="Times New Roman" w:hAnsi="Times New Roman" w:cs="Times New Roman"/>
                <w:lang w:eastAsia="ru-RU"/>
              </w:rPr>
              <w:lastRenderedPageBreak/>
              <w:t>системы Российской Федерации</w:t>
            </w:r>
          </w:p>
        </w:tc>
        <w:tc>
          <w:tcPr>
            <w:tcW w:w="28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000 2 02 30000 00 0000 150</w:t>
            </w:r>
          </w:p>
        </w:tc>
        <w:tc>
          <w:tcPr>
            <w:tcW w:w="1559"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166,53</w:t>
            </w:r>
          </w:p>
        </w:tc>
        <w:tc>
          <w:tcPr>
            <w:tcW w:w="135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124,93</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50,0</w:t>
            </w:r>
          </w:p>
        </w:tc>
      </w:tr>
      <w:tr w:rsidR="00AB5632" w:rsidRPr="00AB5632" w:rsidTr="00AB5632">
        <w:trPr>
          <w:trHeight w:val="279"/>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Субвенции местным бюджетам на выполнение передаваемых полномочий субъектов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000 2 02 30024 00 0000 150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384"/>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000 2 02 30024 10 0000 150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384"/>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000 2 02 35118 00 0000 150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124,82</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192"/>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000 2 02 35118 10 0000 150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124,82</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37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межбюджетные трансферты</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000 2 02 40000 00 0000 150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4105,10</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3670,16</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89,4</w:t>
            </w:r>
          </w:p>
        </w:tc>
      </w:tr>
      <w:tr w:rsidR="00AB5632" w:rsidRPr="00AB5632" w:rsidTr="00AB5632">
        <w:trPr>
          <w:trHeight w:val="220"/>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межбюджетные трансферты, передаваемые бюджетам</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000 2 02 49999 00 0000 150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4105,10</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3670,16</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89,4</w:t>
            </w:r>
          </w:p>
        </w:tc>
      </w:tr>
      <w:tr w:rsidR="00AB5632" w:rsidRPr="00AB5632" w:rsidTr="00AB5632">
        <w:trPr>
          <w:trHeight w:val="384"/>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000 2 02 49999 10 0000 150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4105,10</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3670,16</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89,4</w:t>
            </w:r>
          </w:p>
        </w:tc>
      </w:tr>
      <w:tr w:rsidR="00AB5632" w:rsidRPr="00AB5632" w:rsidTr="00AB5632">
        <w:trPr>
          <w:trHeight w:val="160"/>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БЕЗВОЗМЕЗДНЫЕ ПОСТУПЛЕНИЯ</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000 2 07 00000 00 0000 000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103,27</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103,27</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1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безвозмездные поступления в бюджеты сельских поселений</w:t>
            </w:r>
          </w:p>
        </w:tc>
        <w:tc>
          <w:tcPr>
            <w:tcW w:w="28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000 2 07 05000 10 0000 150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103,27</w:t>
            </w:r>
          </w:p>
        </w:tc>
        <w:tc>
          <w:tcPr>
            <w:tcW w:w="135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103,27</w:t>
            </w:r>
          </w:p>
        </w:tc>
        <w:tc>
          <w:tcPr>
            <w:tcW w:w="76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16"/>
        </w:trPr>
        <w:tc>
          <w:tcPr>
            <w:tcW w:w="3828" w:type="dxa"/>
            <w:tcBorders>
              <w:top w:val="nil"/>
              <w:left w:val="single" w:sz="8" w:space="0" w:color="auto"/>
              <w:bottom w:val="single" w:sz="8"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Прочие безвозмездные поступления в бюджеты сельских поселений</w:t>
            </w:r>
          </w:p>
        </w:tc>
        <w:tc>
          <w:tcPr>
            <w:tcW w:w="2822" w:type="dxa"/>
            <w:tcBorders>
              <w:top w:val="nil"/>
              <w:left w:val="nil"/>
              <w:bottom w:val="single" w:sz="8"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000 2 07 05030 10 0000 150</w:t>
            </w:r>
          </w:p>
        </w:tc>
        <w:tc>
          <w:tcPr>
            <w:tcW w:w="1559" w:type="dxa"/>
            <w:tcBorders>
              <w:top w:val="nil"/>
              <w:left w:val="single" w:sz="8" w:space="0" w:color="auto"/>
              <w:bottom w:val="single" w:sz="8"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103,27</w:t>
            </w:r>
          </w:p>
        </w:tc>
        <w:tc>
          <w:tcPr>
            <w:tcW w:w="1352" w:type="dxa"/>
            <w:tcBorders>
              <w:top w:val="nil"/>
              <w:left w:val="nil"/>
              <w:bottom w:val="single" w:sz="8"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103,27</w:t>
            </w:r>
          </w:p>
        </w:tc>
        <w:tc>
          <w:tcPr>
            <w:tcW w:w="76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0"/>
        </w:trPr>
        <w:tc>
          <w:tcPr>
            <w:tcW w:w="3828" w:type="dxa"/>
            <w:tcBorders>
              <w:top w:val="single" w:sz="8" w:space="0" w:color="auto"/>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Доходы бюджета - Всего</w:t>
            </w:r>
          </w:p>
        </w:tc>
        <w:tc>
          <w:tcPr>
            <w:tcW w:w="2822"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000 8 50 00000 00 0000 000</w:t>
            </w:r>
          </w:p>
        </w:tc>
        <w:tc>
          <w:tcPr>
            <w:tcW w:w="1559"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17 318,84</w:t>
            </w:r>
          </w:p>
        </w:tc>
        <w:tc>
          <w:tcPr>
            <w:tcW w:w="1352"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8 289,91</w:t>
            </w:r>
          </w:p>
        </w:tc>
        <w:tc>
          <w:tcPr>
            <w:tcW w:w="762" w:type="dxa"/>
            <w:tcBorders>
              <w:top w:val="single" w:sz="4"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47,9</w:t>
            </w:r>
          </w:p>
        </w:tc>
      </w:tr>
    </w:tbl>
    <w:p w:rsidR="00AB5632" w:rsidRPr="00AB5632" w:rsidRDefault="00AB5632" w:rsidP="00AB5632">
      <w:pPr>
        <w:spacing w:after="0" w:line="240" w:lineRule="auto"/>
        <w:jc w:val="center"/>
        <w:rPr>
          <w:rFonts w:ascii="Times New Roman" w:eastAsia="Times New Roman" w:hAnsi="Times New Roman" w:cs="Times New Roman"/>
          <w:b/>
          <w:bCs/>
          <w:lang w:eastAsia="ru-RU"/>
        </w:rPr>
      </w:pPr>
    </w:p>
    <w:p w:rsidR="00AB5632" w:rsidRPr="00AB5632" w:rsidRDefault="00AB5632" w:rsidP="00AB5632">
      <w:pPr>
        <w:spacing w:after="0" w:line="240" w:lineRule="auto"/>
        <w:jc w:val="center"/>
        <w:rPr>
          <w:rFonts w:ascii="Times New Roman" w:eastAsia="Times New Roman" w:hAnsi="Times New Roman" w:cs="Times New Roman"/>
          <w:b/>
          <w:bCs/>
          <w:lang w:eastAsia="ru-RU"/>
        </w:rPr>
      </w:pPr>
    </w:p>
    <w:p w:rsidR="00AB5632" w:rsidRPr="00AB5632" w:rsidRDefault="00AB5632" w:rsidP="00AB5632">
      <w:pPr>
        <w:spacing w:after="0" w:line="240" w:lineRule="auto"/>
        <w:jc w:val="center"/>
        <w:rPr>
          <w:rFonts w:ascii="Times New Roman" w:eastAsia="Times New Roman" w:hAnsi="Times New Roman" w:cs="Times New Roman"/>
          <w:b/>
          <w:bCs/>
          <w:lang w:eastAsia="ru-RU"/>
        </w:rPr>
      </w:pPr>
    </w:p>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r w:rsidRPr="00AB5632">
        <w:rPr>
          <w:rFonts w:ascii="Times New Roman" w:eastAsia="Times New Roman" w:hAnsi="Times New Roman" w:cs="Times New Roman"/>
          <w:b/>
          <w:sz w:val="20"/>
          <w:szCs w:val="20"/>
          <w:lang w:eastAsia="ru-RU"/>
        </w:rPr>
        <w:t>Приложение 2</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xml:space="preserve">к постановлению администрации </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xml:space="preserve"> Новорешетовского сельсовета</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70 от 30.10.2024 г.</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p>
    <w:p w:rsidR="00AB5632" w:rsidRPr="00AB5632" w:rsidRDefault="00AB5632" w:rsidP="00AB5632">
      <w:pPr>
        <w:spacing w:after="0" w:line="240" w:lineRule="auto"/>
        <w:jc w:val="center"/>
        <w:rPr>
          <w:rFonts w:ascii="Times New Roman" w:eastAsia="Times New Roman" w:hAnsi="Times New Roman" w:cs="Times New Roman"/>
          <w:sz w:val="20"/>
          <w:szCs w:val="20"/>
          <w:lang w:eastAsia="ru-RU"/>
        </w:rPr>
      </w:pP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r w:rsidRPr="00AB5632">
        <w:rPr>
          <w:rFonts w:ascii="Times New Roman" w:eastAsia="Times New Roman" w:hAnsi="Times New Roman" w:cs="Times New Roman"/>
          <w:b/>
          <w:bCs/>
          <w:sz w:val="24"/>
          <w:szCs w:val="24"/>
          <w:lang w:eastAsia="ru-RU"/>
        </w:rPr>
        <w:t xml:space="preserve">КАССОВОЕ ИСПОЛНЕНИЕ БЮДЖЕТА НОВОРЕШЕТОВСКОГО СЕЛЬСОВЕТА </w:t>
      </w: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r w:rsidRPr="00AB5632">
        <w:rPr>
          <w:rFonts w:ascii="Times New Roman" w:eastAsia="Times New Roman" w:hAnsi="Times New Roman" w:cs="Times New Roman"/>
          <w:b/>
          <w:bCs/>
          <w:sz w:val="24"/>
          <w:szCs w:val="24"/>
          <w:lang w:eastAsia="ru-RU"/>
        </w:rPr>
        <w:t xml:space="preserve">ЗА 9 МЕСЯЦЕВ </w:t>
      </w:r>
      <w:r w:rsidRPr="00AB5632">
        <w:rPr>
          <w:rFonts w:ascii="Times New Roman" w:eastAsia="Times New Roman" w:hAnsi="Times New Roman" w:cs="Times New Roman"/>
          <w:b/>
          <w:bCs/>
          <w:sz w:val="28"/>
          <w:szCs w:val="28"/>
          <w:lang w:eastAsia="ru-RU"/>
        </w:rPr>
        <w:t>2024</w:t>
      </w:r>
      <w:r w:rsidRPr="00AB5632">
        <w:rPr>
          <w:rFonts w:ascii="Times New Roman" w:eastAsia="Times New Roman" w:hAnsi="Times New Roman" w:cs="Times New Roman"/>
          <w:b/>
          <w:bCs/>
          <w:sz w:val="24"/>
          <w:szCs w:val="24"/>
          <w:lang w:eastAsia="ru-RU"/>
        </w:rPr>
        <w:t xml:space="preserve"> </w:t>
      </w:r>
      <w:proofErr w:type="gramStart"/>
      <w:r w:rsidRPr="00AB5632">
        <w:rPr>
          <w:rFonts w:ascii="Times New Roman" w:eastAsia="Times New Roman" w:hAnsi="Times New Roman" w:cs="Times New Roman"/>
          <w:b/>
          <w:bCs/>
          <w:sz w:val="24"/>
          <w:szCs w:val="24"/>
          <w:lang w:eastAsia="ru-RU"/>
        </w:rPr>
        <w:t>ГОДА  ПО</w:t>
      </w:r>
      <w:proofErr w:type="gramEnd"/>
      <w:r w:rsidRPr="00AB5632">
        <w:rPr>
          <w:rFonts w:ascii="Times New Roman" w:eastAsia="Times New Roman" w:hAnsi="Times New Roman" w:cs="Times New Roman"/>
          <w:b/>
          <w:bCs/>
          <w:sz w:val="24"/>
          <w:szCs w:val="24"/>
          <w:lang w:eastAsia="ru-RU"/>
        </w:rPr>
        <w:t xml:space="preserve"> РАЗДЕЛАМ, ПОДРАЗДЕЛАМ, ЦЕЛЕВЫМ СТАТЬЯМ(ГОСУДАРСТВЕННЫМ, МУНИЦИПАЛЬНЫМ ПРОГРАММАМ И НЕПРАГРАММНЫМ  НАПРАВЛЕНИЯМ ДЕЯТЕЛЬНОСТИ), ГРУППАМ И ПОДГРУППАМ)ВИДОВ РАСХОДОВ КЛАССИФИКАЦИИ РАСХОДОВ БЮДЖЕТА </w:t>
      </w: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tbl>
      <w:tblPr>
        <w:tblW w:w="10478" w:type="dxa"/>
        <w:tblInd w:w="-176" w:type="dxa"/>
        <w:tblLayout w:type="fixed"/>
        <w:tblLook w:val="04A0" w:firstRow="1" w:lastRow="0" w:firstColumn="1" w:lastColumn="0" w:noHBand="0" w:noVBand="1"/>
      </w:tblPr>
      <w:tblGrid>
        <w:gridCol w:w="4395"/>
        <w:gridCol w:w="2693"/>
        <w:gridCol w:w="1276"/>
        <w:gridCol w:w="1134"/>
        <w:gridCol w:w="980"/>
      </w:tblGrid>
      <w:tr w:rsidR="00AB5632" w:rsidRPr="00AB5632" w:rsidTr="00AB5632">
        <w:trPr>
          <w:trHeight w:val="503"/>
        </w:trPr>
        <w:tc>
          <w:tcPr>
            <w:tcW w:w="4395"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Наименование показателя</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r w:rsidRPr="00AB5632">
              <w:rPr>
                <w:rFonts w:ascii="Times New Roman" w:eastAsia="Times New Roman" w:hAnsi="Times New Roman" w:cs="Times New Roman"/>
                <w:lang w:eastAsia="ru-RU"/>
              </w:rPr>
              <w:t>Код расхода по бюджетной классификации</w:t>
            </w:r>
          </w:p>
          <w:p w:rsidR="00AB5632" w:rsidRPr="00AB5632" w:rsidRDefault="00AB5632" w:rsidP="00AB5632">
            <w:pPr>
              <w:spacing w:after="0" w:line="240" w:lineRule="auto"/>
              <w:jc w:val="center"/>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Утвержден</w:t>
            </w:r>
            <w:r w:rsidRPr="00AB5632">
              <w:rPr>
                <w:rFonts w:ascii="Times New Roman" w:eastAsia="Times New Roman" w:hAnsi="Times New Roman" w:cs="Times New Roman"/>
                <w:sz w:val="24"/>
                <w:szCs w:val="24"/>
                <w:lang w:eastAsia="ru-RU"/>
              </w:rPr>
              <w:t>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Исполнено</w:t>
            </w:r>
          </w:p>
        </w:tc>
        <w:tc>
          <w:tcPr>
            <w:tcW w:w="980"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r w:rsidRPr="00AB5632">
              <w:rPr>
                <w:rFonts w:ascii="Times New Roman" w:eastAsia="Times New Roman" w:hAnsi="Times New Roman" w:cs="Times New Roman"/>
                <w:lang w:eastAsia="ru-RU"/>
              </w:rPr>
              <w:t xml:space="preserve">% </w:t>
            </w: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исполнения</w:t>
            </w:r>
          </w:p>
        </w:tc>
      </w:tr>
      <w:tr w:rsidR="00AB5632" w:rsidRPr="00AB5632" w:rsidTr="00AB5632">
        <w:trPr>
          <w:trHeight w:val="276"/>
        </w:trPr>
        <w:tc>
          <w:tcPr>
            <w:tcW w:w="4395"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1</w:t>
            </w:r>
          </w:p>
        </w:tc>
        <w:tc>
          <w:tcPr>
            <w:tcW w:w="26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4</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5</w:t>
            </w:r>
          </w:p>
        </w:tc>
      </w:tr>
      <w:tr w:rsidR="00AB5632" w:rsidRPr="00AB5632" w:rsidTr="00AB5632">
        <w:trPr>
          <w:trHeight w:val="276"/>
        </w:trPr>
        <w:tc>
          <w:tcPr>
            <w:tcW w:w="4395" w:type="dxa"/>
            <w:tcBorders>
              <w:top w:val="single" w:sz="4" w:space="0" w:color="auto"/>
              <w:left w:val="single" w:sz="8" w:space="0" w:color="auto"/>
              <w:bottom w:val="single" w:sz="8" w:space="0" w:color="auto"/>
              <w:right w:val="single" w:sz="4" w:space="0" w:color="auto"/>
            </w:tcBorders>
            <w:shd w:val="clear" w:color="auto" w:fill="auto"/>
            <w:noWrap/>
            <w:vAlign w:val="center"/>
          </w:tcPr>
          <w:p w:rsidR="00AB5632" w:rsidRPr="00AB5632" w:rsidRDefault="00AB5632" w:rsidP="00AB5632">
            <w:pPr>
              <w:spacing w:after="0" w:line="240" w:lineRule="auto"/>
              <w:jc w:val="both"/>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ОБЩЕГОСУДАРСТВЕННЫЕ ВОПРОСЫ</w:t>
            </w:r>
          </w:p>
        </w:tc>
        <w:tc>
          <w:tcPr>
            <w:tcW w:w="2693" w:type="dxa"/>
            <w:tcBorders>
              <w:top w:val="nil"/>
              <w:left w:val="nil"/>
              <w:bottom w:val="single" w:sz="4" w:space="0" w:color="auto"/>
              <w:right w:val="nil"/>
            </w:tcBorders>
            <w:shd w:val="clear" w:color="auto" w:fill="auto"/>
            <w:noWrap/>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0100 0000000000 000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rsidR="00AB5632" w:rsidRPr="00AB5632" w:rsidRDefault="00AB5632" w:rsidP="00AB5632">
            <w:pPr>
              <w:spacing w:after="0" w:line="240" w:lineRule="auto"/>
              <w:jc w:val="right"/>
              <w:rPr>
                <w:rFonts w:ascii="Times New Roman" w:eastAsia="Times New Roman" w:hAnsi="Times New Roman" w:cs="Times New Roman"/>
                <w:sz w:val="24"/>
                <w:szCs w:val="24"/>
                <w:lang w:eastAsia="ru-RU"/>
              </w:rPr>
            </w:pPr>
            <w:r w:rsidRPr="00AB5632">
              <w:rPr>
                <w:rFonts w:ascii="Times New Roman" w:eastAsia="Times New Roman" w:hAnsi="Times New Roman" w:cs="Times New Roman"/>
                <w:sz w:val="24"/>
                <w:szCs w:val="24"/>
                <w:lang w:eastAsia="ru-RU"/>
              </w:rPr>
              <w:t>3903,20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B5632" w:rsidRPr="00AB5632" w:rsidRDefault="00AB5632" w:rsidP="00AB5632">
            <w:pPr>
              <w:spacing w:after="0" w:line="240" w:lineRule="auto"/>
              <w:jc w:val="right"/>
              <w:rPr>
                <w:rFonts w:ascii="Times New Roman" w:eastAsia="Times New Roman" w:hAnsi="Times New Roman" w:cs="Times New Roman"/>
                <w:sz w:val="24"/>
                <w:szCs w:val="24"/>
                <w:lang w:eastAsia="ru-RU"/>
              </w:rPr>
            </w:pPr>
            <w:r w:rsidRPr="00AB5632">
              <w:rPr>
                <w:rFonts w:ascii="Times New Roman" w:eastAsia="Times New Roman" w:hAnsi="Times New Roman" w:cs="Times New Roman"/>
                <w:sz w:val="24"/>
                <w:szCs w:val="24"/>
                <w:lang w:eastAsia="ru-RU"/>
              </w:rPr>
              <w:t>2768,12</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B5632" w:rsidRPr="00AB5632" w:rsidRDefault="00AB5632" w:rsidP="00AB5632">
            <w:pPr>
              <w:spacing w:after="0" w:line="240" w:lineRule="auto"/>
              <w:jc w:val="right"/>
              <w:rPr>
                <w:rFonts w:ascii="Times New Roman" w:eastAsia="Times New Roman" w:hAnsi="Times New Roman" w:cs="Times New Roman"/>
                <w:sz w:val="24"/>
                <w:szCs w:val="24"/>
                <w:lang w:eastAsia="ru-RU"/>
              </w:rPr>
            </w:pPr>
            <w:r w:rsidRPr="00AB5632">
              <w:rPr>
                <w:rFonts w:ascii="Times New Roman" w:eastAsia="Times New Roman" w:hAnsi="Times New Roman" w:cs="Times New Roman"/>
                <w:sz w:val="24"/>
                <w:szCs w:val="24"/>
                <w:lang w:eastAsia="ru-RU"/>
              </w:rPr>
              <w:t>70,92</w:t>
            </w:r>
          </w:p>
        </w:tc>
      </w:tr>
      <w:tr w:rsidR="00AB5632" w:rsidRPr="00AB5632" w:rsidTr="00AB5632">
        <w:trPr>
          <w:trHeight w:val="742"/>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Функционирование высшего должностного лица субъекта Российской Федерации и муниципального образования</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0102 0000000000 000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742"/>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0102 7000000000 000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52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Глава муниципального образования</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0102 7000001020 000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275"/>
        </w:trPr>
        <w:tc>
          <w:tcPr>
            <w:tcW w:w="4395" w:type="dxa"/>
            <w:tcBorders>
              <w:top w:val="single" w:sz="6" w:space="0" w:color="auto"/>
              <w:left w:val="single" w:sz="6" w:space="0" w:color="auto"/>
              <w:bottom w:val="single" w:sz="6"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0102 7000001020 100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264"/>
        </w:trPr>
        <w:tc>
          <w:tcPr>
            <w:tcW w:w="4395" w:type="dxa"/>
            <w:tcBorders>
              <w:top w:val="single" w:sz="6" w:space="0" w:color="auto"/>
              <w:left w:val="single" w:sz="6" w:space="0" w:color="auto"/>
              <w:bottom w:val="single" w:sz="6" w:space="0" w:color="auto"/>
              <w:right w:val="single" w:sz="6"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выплаты персоналу государственных (муниципальных) органов</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0102 7000001020 120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726"/>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2752,46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1865,42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67,8</w:t>
            </w:r>
          </w:p>
        </w:tc>
      </w:tr>
      <w:tr w:rsidR="00AB5632" w:rsidRPr="00AB5632" w:rsidTr="00AB5632">
        <w:trPr>
          <w:trHeight w:val="726"/>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2752,46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1865,42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67,8</w:t>
            </w:r>
          </w:p>
        </w:tc>
      </w:tr>
      <w:tr w:rsidR="00AB5632" w:rsidRPr="00AB5632" w:rsidTr="00AB5632">
        <w:trPr>
          <w:trHeight w:val="960"/>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Обеспечение деятельности и содержание исполнительной власти органов местного самоуправления, местных администраций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2 752,35</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1865,31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44,1</w:t>
            </w:r>
          </w:p>
        </w:tc>
      </w:tr>
      <w:tr w:rsidR="00AB5632" w:rsidRPr="00AB5632" w:rsidTr="00AB5632">
        <w:trPr>
          <w:trHeight w:val="960"/>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0104 7000001040 100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2243,36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1625,54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72,5</w:t>
            </w:r>
          </w:p>
        </w:tc>
      </w:tr>
      <w:tr w:rsidR="00AB5632" w:rsidRPr="00AB5632" w:rsidTr="00AB5632">
        <w:trPr>
          <w:trHeight w:val="475"/>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казенных учреждений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0104 7000001040 110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87,9</w:t>
            </w:r>
          </w:p>
        </w:tc>
      </w:tr>
      <w:tr w:rsidR="00AB5632" w:rsidRPr="00AB5632" w:rsidTr="00AB5632">
        <w:trPr>
          <w:trHeight w:val="960"/>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0104 7000001040 120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2234,26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1617,54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72,4</w:t>
            </w:r>
          </w:p>
        </w:tc>
      </w:tr>
      <w:tr w:rsidR="00AB5632" w:rsidRPr="00AB5632" w:rsidTr="00AB5632">
        <w:trPr>
          <w:trHeight w:val="41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497,19</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229,77</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46,2</w:t>
            </w:r>
          </w:p>
        </w:tc>
      </w:tr>
      <w:tr w:rsidR="00AB5632" w:rsidRPr="00AB5632" w:rsidTr="00AB5632">
        <w:trPr>
          <w:trHeight w:val="55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497,19</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229,77</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46,2</w:t>
            </w:r>
          </w:p>
        </w:tc>
      </w:tr>
      <w:tr w:rsidR="00AB5632" w:rsidRPr="00AB5632" w:rsidTr="00AB5632">
        <w:trPr>
          <w:trHeight w:val="38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Межбюджетные трансферты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0104 7000001040 500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38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межбюджетные трансферты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0104 7000001040 540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384"/>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1,80</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38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Уплата налогов, сборов и иных платежей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0104 7000001040 850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 xml:space="preserve">Расходы на осуществление отдельных государственных полномочий </w:t>
            </w:r>
            <w:r w:rsidRPr="00AB5632">
              <w:rPr>
                <w:rFonts w:ascii="Times New Roman" w:eastAsia="Times New Roman" w:hAnsi="Times New Roman" w:cs="Times New Roman"/>
                <w:color w:val="000000"/>
                <w:lang w:eastAsia="ru-RU"/>
              </w:rPr>
              <w:lastRenderedPageBreak/>
              <w:t>Новосибирской области по решению вопросов в сфере административных правонарушений за счет средств областного бюджета.</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 xml:space="preserve"> 0104 7000070190 000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0104 7000070190 200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38"/>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0104 7000070190 240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0106 0000000000 000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0106 7000000000 000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Осуществление переданных полномочий контрольно счетных органов поселения</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0106 7000001060 000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Межбюджетные трансферты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0106 7000001060 500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межбюджетные трансферты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0106 7000001060 540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Резервные фонды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0111 0000000000 000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0111 7000000000 000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Резервные фонды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0111 7000001110 000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0111 7000001110 800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Резервные средства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0111 7000001110 870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Другие общегосударственные вопросы</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49,93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49,93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Выполнение других обязательств государства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0113 7000001230 000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49,93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0113 7000001230 200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39,93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83,9</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0113 7000001230 240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39,93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83,9</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0113 7000001230 800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Уплата налогов, сборов и иных платежей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0113 7000001230 850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НАЦИОНАЛЬНАЯ ОБОРОНА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Мобилизационная и вневойсковая подготовка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iCs/>
                <w:lang w:eastAsia="ru-RU"/>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0203 7000051180 000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0203 7000051180 100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151,82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76,9</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0203 7000051180 120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151,82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76,9</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0203 7000051180 200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14,60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0203 7000051180 240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14,60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НАЦИОНАЛЬНАЯ БЕЗОПАСНОСТЬ И ПРАВООХРАНИТЕЛЬНАЯ ДЕЯТЕЛЬНОСТЬ</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0300 0000000000 000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Защита населения и территории от чрезвычайных ситуаций природного и техногенного характера,  пожарная безопасность</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0310 0000000000 000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0310 7000000000 000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обеспечение пожарной безопасности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0310 7000003010 000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71"/>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0310 7000003010 200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71"/>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0310 7000003010 240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71"/>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b/>
                <w:bCs/>
                <w:color w:val="000000"/>
                <w:lang w:eastAsia="ru-RU"/>
              </w:rPr>
              <w:t>НАЦИОНАЛЬНАЯ ЭКОНОМИКА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4173,57</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1054,90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25,3</w:t>
            </w:r>
          </w:p>
        </w:tc>
      </w:tr>
      <w:tr w:rsidR="00AB5632" w:rsidRPr="00AB5632" w:rsidTr="00AB5632">
        <w:trPr>
          <w:trHeight w:val="271"/>
        </w:trPr>
        <w:tc>
          <w:tcPr>
            <w:tcW w:w="4395" w:type="dxa"/>
            <w:tcBorders>
              <w:top w:val="single" w:sz="4" w:space="0" w:color="auto"/>
              <w:left w:val="single" w:sz="4" w:space="0" w:color="auto"/>
              <w:bottom w:val="single" w:sz="4" w:space="0" w:color="auto"/>
              <w:right w:val="single" w:sz="4" w:space="0" w:color="auto"/>
            </w:tcBorders>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Сельское хозяйство и рыболовство</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0405 0000000000 000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271"/>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0405 7000000000 000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138"/>
        </w:trPr>
        <w:tc>
          <w:tcPr>
            <w:tcW w:w="4395" w:type="dxa"/>
            <w:tcBorders>
              <w:top w:val="single" w:sz="6" w:space="0" w:color="auto"/>
              <w:left w:val="single" w:sz="6" w:space="0" w:color="auto"/>
              <w:bottom w:val="single" w:sz="6" w:space="0" w:color="auto"/>
              <w:right w:val="single" w:sz="6"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 xml:space="preserve">Расходы на реализацию мероприятий, направленных на подготовку проектов межевания земельных участков и на проведение кадастровых работ, государственной программы Новосибирской области "Развитие сельского хозяйства и регулирование рынков сельскохозяйственной </w:t>
            </w:r>
            <w:proofErr w:type="spellStart"/>
            <w:r w:rsidRPr="00AB5632">
              <w:rPr>
                <w:rFonts w:ascii="Times New Roman" w:eastAsia="Times New Roman" w:hAnsi="Times New Roman" w:cs="Times New Roman"/>
                <w:bCs/>
                <w:color w:val="000000"/>
                <w:lang w:eastAsia="ru-RU"/>
              </w:rPr>
              <w:t>продукции,сырья</w:t>
            </w:r>
            <w:proofErr w:type="spellEnd"/>
            <w:r w:rsidRPr="00AB5632">
              <w:rPr>
                <w:rFonts w:ascii="Times New Roman" w:eastAsia="Times New Roman" w:hAnsi="Times New Roman" w:cs="Times New Roman"/>
                <w:bCs/>
                <w:color w:val="000000"/>
                <w:lang w:eastAsia="ru-RU"/>
              </w:rPr>
              <w:t xml:space="preserve"> и продовольствия в Новосибирской области"</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0405 70000L5990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155"/>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0405 70000L5990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213"/>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0405 70000L5990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263"/>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Дорожное хозяйство (дорожные фонды)</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0409 0000000000 000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1415,66</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754,90</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53,3</w:t>
            </w:r>
          </w:p>
        </w:tc>
      </w:tr>
      <w:tr w:rsidR="00AB5632" w:rsidRPr="00AB5632" w:rsidTr="00AB5632">
        <w:trPr>
          <w:trHeight w:val="263"/>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Муниципальная программа поселений Кочковского района Новосибирской области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0409 7400000000 000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1 415,66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422,94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29,9</w:t>
            </w:r>
          </w:p>
        </w:tc>
      </w:tr>
      <w:tr w:rsidR="00AB5632" w:rsidRPr="00AB5632" w:rsidTr="00AB5632">
        <w:trPr>
          <w:trHeight w:val="263"/>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Муниципальная программа  Новорешетовского  сельсовета Кочковского района Новосибирской области  "</w:t>
            </w:r>
            <w:r w:rsidRPr="00AB5632">
              <w:rPr>
                <w:rFonts w:ascii="Times New Roman" w:eastAsia="Times New Roman" w:hAnsi="Times New Roman" w:cs="Times New Roman"/>
                <w:b/>
                <w:bCs/>
                <w:lang w:eastAsia="ru-RU"/>
              </w:rPr>
              <w:t xml:space="preserve"> </w:t>
            </w:r>
            <w:r w:rsidRPr="00AB5632">
              <w:rPr>
                <w:rFonts w:ascii="Times New Roman" w:eastAsia="Times New Roman" w:hAnsi="Times New Roman" w:cs="Times New Roman"/>
                <w:bCs/>
                <w:lang w:eastAsia="ru-RU"/>
              </w:rPr>
              <w:t>Обеспечение безопасности дорожного движения на территории Новорешетовского сельсовета Кочковского района Новосибирской области</w:t>
            </w:r>
            <w:r w:rsidRPr="00AB5632">
              <w:rPr>
                <w:rFonts w:ascii="Times New Roman" w:eastAsia="Times New Roman" w:hAnsi="Times New Roman" w:cs="Times New Roman"/>
                <w:color w:val="000000"/>
                <w:lang w:eastAsia="ru-RU"/>
              </w:rPr>
              <w:t xml:space="preserve"> "</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0409 7400600000 000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1 415,66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422,94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29,9</w:t>
            </w:r>
          </w:p>
        </w:tc>
      </w:tr>
      <w:tr w:rsidR="00AB5632" w:rsidRPr="00AB5632" w:rsidTr="00AB5632">
        <w:trPr>
          <w:trHeight w:val="58"/>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Расходы на реализацию мероприятий муниципальной программы Новорешетовского  сельсовета Кочковского района Новосибирской области "</w:t>
            </w:r>
            <w:r w:rsidRPr="00AB5632">
              <w:rPr>
                <w:rFonts w:ascii="Times New Roman" w:eastAsia="Times New Roman" w:hAnsi="Times New Roman" w:cs="Times New Roman"/>
                <w:b/>
                <w:bCs/>
                <w:lang w:eastAsia="ru-RU"/>
              </w:rPr>
              <w:t xml:space="preserve"> </w:t>
            </w:r>
            <w:r w:rsidRPr="00AB5632">
              <w:rPr>
                <w:rFonts w:ascii="Times New Roman" w:eastAsia="Times New Roman" w:hAnsi="Times New Roman" w:cs="Times New Roman"/>
                <w:bCs/>
                <w:lang w:eastAsia="ru-RU"/>
              </w:rPr>
              <w:lastRenderedPageBreak/>
              <w:t>Обеспечение безопасности дорожного движения на территории Новорешетовского сельсовета Кочковского района Новосибирской области</w:t>
            </w:r>
            <w:r w:rsidRPr="00AB5632">
              <w:rPr>
                <w:rFonts w:ascii="Times New Roman" w:eastAsia="Times New Roman" w:hAnsi="Times New Roman" w:cs="Times New Roman"/>
                <w:color w:val="000000"/>
                <w:lang w:eastAsia="ru-RU"/>
              </w:rPr>
              <w:t xml:space="preserve"> " за счет средств местного бюджета</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 xml:space="preserve"> 0409 7400604090 000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199"/>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lastRenderedPageBreak/>
              <w:t>Расходы на реализацию  мероприятий муниципальной программы "Развитие автомобильных дорог на территории Новорешетовского сельсовета Кочковского района Новосибирской области " в рамках государственной программы Новосибирской области "Управление государственными финансами в Новосибирской области " за счет средств областного бюджета."</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0409 7400670510 000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216"/>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0409 7400670510 200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144"/>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0409 7400670510 240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14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ЖИЛИЩНО-КОММУНАЛЬНОЕ ХОЗЯЙСТВО</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566,96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20,6</w:t>
            </w:r>
          </w:p>
        </w:tc>
      </w:tr>
      <w:tr w:rsidR="00AB5632" w:rsidRPr="00AB5632" w:rsidTr="00AB5632">
        <w:trPr>
          <w:trHeight w:val="264"/>
        </w:trPr>
        <w:tc>
          <w:tcPr>
            <w:tcW w:w="4395" w:type="dxa"/>
            <w:tcBorders>
              <w:top w:val="single" w:sz="4" w:space="0" w:color="auto"/>
              <w:left w:val="single" w:sz="4" w:space="0" w:color="auto"/>
              <w:bottom w:val="single" w:sz="4" w:space="0" w:color="auto"/>
              <w:right w:val="single" w:sz="4"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Благоустройство</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0503 0000000000 000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566,96</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116,71</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20,6</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566,96</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20,6</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Уличное освещение</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0503 7000015030 000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162,88</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112,98</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69,4</w:t>
            </w:r>
          </w:p>
        </w:tc>
      </w:tr>
      <w:tr w:rsidR="00AB5632" w:rsidRPr="00AB5632" w:rsidTr="00AB5632">
        <w:trPr>
          <w:trHeight w:val="264"/>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0503 7000015030 200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162,88</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112,98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69,4</w:t>
            </w:r>
          </w:p>
        </w:tc>
      </w:tr>
      <w:tr w:rsidR="00AB5632" w:rsidRPr="00AB5632" w:rsidTr="00AB5632">
        <w:trPr>
          <w:trHeight w:val="409"/>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0503 7000015030 240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162,88</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112,98</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69,4</w:t>
            </w:r>
          </w:p>
        </w:tc>
      </w:tr>
      <w:tr w:rsidR="00AB5632" w:rsidRPr="00AB5632" w:rsidTr="00AB5632">
        <w:trPr>
          <w:trHeight w:val="384"/>
        </w:trPr>
        <w:tc>
          <w:tcPr>
            <w:tcW w:w="4395"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Прочие мероприятия по благоустройству  территорий </w:t>
            </w:r>
            <w:proofErr w:type="spellStart"/>
            <w:r w:rsidRPr="00AB5632">
              <w:rPr>
                <w:rFonts w:ascii="Times New Roman" w:eastAsia="Times New Roman" w:hAnsi="Times New Roman" w:cs="Times New Roman"/>
                <w:color w:val="000000"/>
                <w:lang w:eastAsia="ru-RU"/>
              </w:rPr>
              <w:t>мунипальных</w:t>
            </w:r>
            <w:proofErr w:type="spellEnd"/>
            <w:r w:rsidRPr="00AB5632">
              <w:rPr>
                <w:rFonts w:ascii="Times New Roman" w:eastAsia="Times New Roman" w:hAnsi="Times New Roman" w:cs="Times New Roman"/>
                <w:color w:val="000000"/>
                <w:lang w:eastAsia="ru-RU"/>
              </w:rPr>
              <w:t xml:space="preserve"> образований поселений</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0503 7000055030 000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64,08</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3,73</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5,82</w:t>
            </w:r>
          </w:p>
        </w:tc>
      </w:tr>
      <w:tr w:rsidR="00AB5632" w:rsidRPr="00AB5632" w:rsidTr="00AB5632">
        <w:trPr>
          <w:trHeight w:val="428"/>
        </w:trPr>
        <w:tc>
          <w:tcPr>
            <w:tcW w:w="4395"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 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0503 7000055030 200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64,08</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3,73</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5,82</w:t>
            </w:r>
          </w:p>
        </w:tc>
      </w:tr>
      <w:tr w:rsidR="00AB5632" w:rsidRPr="00AB5632" w:rsidTr="00AB5632">
        <w:trPr>
          <w:trHeight w:val="384"/>
        </w:trPr>
        <w:tc>
          <w:tcPr>
            <w:tcW w:w="4395"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0503 7000055030 240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64,08</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3,73</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5,82</w:t>
            </w:r>
          </w:p>
        </w:tc>
      </w:tr>
      <w:tr w:rsidR="00AB5632" w:rsidRPr="00AB5632" w:rsidTr="00AB5632">
        <w:trPr>
          <w:trHeight w:val="244"/>
        </w:trPr>
        <w:tc>
          <w:tcPr>
            <w:tcW w:w="4395"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годы" за счет средств областного бюджета</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0503 7000070510 000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340,00</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44"/>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Закупка товаров, работ и услуг для государственных (муниципальных) нужд </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0503 7000070510 200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44"/>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0503 7000070510 240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44"/>
        </w:trPr>
        <w:tc>
          <w:tcPr>
            <w:tcW w:w="4395"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
                <w:bCs/>
                <w:color w:val="000000"/>
                <w:lang w:eastAsia="ru-RU"/>
              </w:rPr>
            </w:pPr>
            <w:r w:rsidRPr="00AB5632">
              <w:rPr>
                <w:rFonts w:ascii="Times New Roman" w:eastAsia="Times New Roman" w:hAnsi="Times New Roman" w:cs="Times New Roman"/>
                <w:b/>
                <w:bCs/>
                <w:color w:val="000000"/>
                <w:lang w:eastAsia="ru-RU"/>
              </w:rPr>
              <w:t>КУЛЬТУРА, КИНЕМАТОГРАФИЯ</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7368,65</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5208,11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70,7</w:t>
            </w:r>
          </w:p>
        </w:tc>
      </w:tr>
      <w:tr w:rsidR="00AB5632" w:rsidRPr="00AB5632" w:rsidTr="00AB5632">
        <w:trPr>
          <w:trHeight w:val="264"/>
        </w:trPr>
        <w:tc>
          <w:tcPr>
            <w:tcW w:w="4395"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Культура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7368,65</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5208,11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70,7</w:t>
            </w:r>
          </w:p>
        </w:tc>
      </w:tr>
      <w:tr w:rsidR="00AB5632" w:rsidRPr="00AB5632" w:rsidTr="00AB5632">
        <w:trPr>
          <w:trHeight w:val="264"/>
        </w:trPr>
        <w:tc>
          <w:tcPr>
            <w:tcW w:w="4395"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lang w:eastAsia="ru-RU"/>
              </w:rPr>
              <w:lastRenderedPageBreak/>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0801 7000000000 000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393,80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2022-2024 годы" за счет средств областного бюджета.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0801 7000070370 000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0801 7000070370 200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64"/>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0801 7000070370 240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350,00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384"/>
        </w:trPr>
        <w:tc>
          <w:tcPr>
            <w:tcW w:w="4395"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2022-2025 годы" за счет средств местного бюджета.</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0801 7000070379 000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43,80</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457"/>
        </w:trPr>
        <w:tc>
          <w:tcPr>
            <w:tcW w:w="4395"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0801 7000070379 200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43,80</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48"/>
        </w:trPr>
        <w:tc>
          <w:tcPr>
            <w:tcW w:w="4395"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0801 7000070379 240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43,80</w:t>
            </w:r>
          </w:p>
        </w:tc>
        <w:tc>
          <w:tcPr>
            <w:tcW w:w="1134"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48"/>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lang w:eastAsia="ru-RU"/>
              </w:rPr>
              <w:t xml:space="preserve">Муниципальная программа поселений Кочковского района Новосибирской области  </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6974,85</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5208,11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74,7</w:t>
            </w:r>
          </w:p>
        </w:tc>
      </w:tr>
      <w:tr w:rsidR="00AB5632" w:rsidRPr="00AB5632" w:rsidTr="00AB5632">
        <w:trPr>
          <w:trHeight w:val="248"/>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Муниципальная программа  Новорешетовского сельсовета Кочковского района Новосибирской " Культура на территории Новорешетовского сельсовета </w:t>
            </w:r>
            <w:r w:rsidRPr="00AB5632">
              <w:rPr>
                <w:rFonts w:ascii="Times New Roman" w:eastAsia="Times New Roman" w:hAnsi="Times New Roman" w:cs="Times New Roman"/>
                <w:bCs/>
                <w:lang w:eastAsia="ru-RU"/>
              </w:rPr>
              <w:t>Кочковского района Новосибирской области</w:t>
            </w:r>
            <w:r w:rsidRPr="00AB5632">
              <w:rPr>
                <w:rFonts w:ascii="Times New Roman" w:eastAsia="Times New Roman" w:hAnsi="Times New Roman" w:cs="Times New Roman"/>
                <w:bCs/>
                <w:color w:val="000000"/>
                <w:lang w:eastAsia="ru-RU"/>
              </w:rPr>
              <w:t xml:space="preserve"> </w:t>
            </w:r>
            <w:r w:rsidRPr="00AB5632">
              <w:rPr>
                <w:rFonts w:ascii="Times New Roman" w:eastAsia="Times New Roman" w:hAnsi="Times New Roman" w:cs="Times New Roman"/>
                <w:lang w:eastAsia="ru-RU"/>
              </w:rPr>
              <w:t>"</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6974,85</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5028,11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74,7</w:t>
            </w:r>
          </w:p>
        </w:tc>
      </w:tr>
      <w:tr w:rsidR="00AB5632" w:rsidRPr="00AB5632" w:rsidTr="00AB5632">
        <w:trPr>
          <w:trHeight w:val="248"/>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Расходы на реализацию мероприятий  муниципальной программы Новорешетовского сельсовета Кочковского района Новосибирской области "</w:t>
            </w:r>
            <w:r w:rsidRPr="00AB5632">
              <w:rPr>
                <w:rFonts w:ascii="Times New Roman" w:eastAsia="Times New Roman" w:hAnsi="Times New Roman" w:cs="Times New Roman"/>
                <w:lang w:eastAsia="ru-RU"/>
              </w:rPr>
              <w:t xml:space="preserve">Культура на территории Новорешетовского сельсовета </w:t>
            </w:r>
            <w:r w:rsidRPr="00AB5632">
              <w:rPr>
                <w:rFonts w:ascii="Times New Roman" w:eastAsia="Times New Roman" w:hAnsi="Times New Roman" w:cs="Times New Roman"/>
                <w:bCs/>
                <w:lang w:eastAsia="ru-RU"/>
              </w:rPr>
              <w:t>Кочковского района Новосибирской области</w:t>
            </w:r>
            <w:r w:rsidRPr="00AB5632">
              <w:rPr>
                <w:rFonts w:ascii="Times New Roman" w:eastAsia="Times New Roman" w:hAnsi="Times New Roman" w:cs="Times New Roman"/>
                <w:bCs/>
                <w:color w:val="000000"/>
                <w:lang w:eastAsia="ru-RU"/>
              </w:rPr>
              <w:t xml:space="preserve"> "  за счет средств местного бюджета.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0801 7800600801 000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5 146,22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3379,48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65,7</w:t>
            </w:r>
          </w:p>
        </w:tc>
      </w:tr>
      <w:tr w:rsidR="00AB5632" w:rsidRPr="00AB5632" w:rsidTr="00AB5632">
        <w:trPr>
          <w:trHeight w:val="248"/>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0801 7800600801 100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3487,71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2601,24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74,6</w:t>
            </w:r>
          </w:p>
        </w:tc>
      </w:tr>
      <w:tr w:rsidR="00AB5632" w:rsidRPr="00AB5632" w:rsidTr="00AB5632">
        <w:trPr>
          <w:trHeight w:val="248"/>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казенных учреждений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0801 7800600801 110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3487,71</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2601,24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74,6</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0801 7800600801 200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1651,33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47,1</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Иные закупки товаров, работ и услуг для обеспечения государственных </w:t>
            </w:r>
            <w:r w:rsidRPr="00AB5632">
              <w:rPr>
                <w:rFonts w:ascii="Times New Roman" w:eastAsia="Times New Roman" w:hAnsi="Times New Roman" w:cs="Times New Roman"/>
                <w:lang w:eastAsia="ru-RU"/>
              </w:rPr>
              <w:lastRenderedPageBreak/>
              <w:t>(муниципальных)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 xml:space="preserve"> 0801 7800600801 240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1651,33</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47,1</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Иные бюджетные ассигнования</w:t>
            </w:r>
          </w:p>
          <w:p w:rsidR="00AB5632" w:rsidRPr="00AB5632" w:rsidRDefault="00AB5632" w:rsidP="00AB5632">
            <w:pPr>
              <w:spacing w:after="0" w:line="240" w:lineRule="auto"/>
              <w:rPr>
                <w:rFonts w:ascii="Times New Roman" w:eastAsia="Times New Roman" w:hAnsi="Times New Roman" w:cs="Times New Roman"/>
                <w:lang w:eastAsia="ru-RU"/>
              </w:rPr>
            </w:pP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0801 7800600801 800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7,18</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Уплата налогов, сборов и иных платежей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0801 7800600801 850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7,18</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w:t>
            </w:r>
          </w:p>
        </w:tc>
      </w:tr>
      <w:tr w:rsidR="00AB5632" w:rsidRPr="00AB5632" w:rsidTr="00AB5632">
        <w:trPr>
          <w:trHeight w:val="569"/>
        </w:trPr>
        <w:tc>
          <w:tcPr>
            <w:tcW w:w="4395"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Расходы на реализацию </w:t>
            </w:r>
            <w:proofErr w:type="gramStart"/>
            <w:r w:rsidRPr="00AB5632">
              <w:rPr>
                <w:rFonts w:ascii="Times New Roman" w:eastAsia="Times New Roman" w:hAnsi="Times New Roman" w:cs="Times New Roman"/>
                <w:color w:val="000000"/>
                <w:lang w:eastAsia="ru-RU"/>
              </w:rPr>
              <w:t>мероприятий  проектов</w:t>
            </w:r>
            <w:proofErr w:type="gramEnd"/>
            <w:r w:rsidRPr="00AB5632">
              <w:rPr>
                <w:rFonts w:ascii="Times New Roman" w:eastAsia="Times New Roman" w:hAnsi="Times New Roman" w:cs="Times New Roman"/>
                <w:color w:val="000000"/>
                <w:lang w:eastAsia="ru-RU"/>
              </w:rPr>
              <w:t xml:space="preserve"> развития территорий муниципальных образований Новосибирской области, основанных на местных инициативах   в рамках муниципальной программы "Культура " Новорешетовского сельсовета Кочковского района Новосибирской </w:t>
            </w:r>
            <w:proofErr w:type="spellStart"/>
            <w:r w:rsidRPr="00AB5632">
              <w:rPr>
                <w:rFonts w:ascii="Times New Roman" w:eastAsia="Times New Roman" w:hAnsi="Times New Roman" w:cs="Times New Roman"/>
                <w:color w:val="000000"/>
                <w:lang w:eastAsia="ru-RU"/>
              </w:rPr>
              <w:t>обласи</w:t>
            </w:r>
            <w:proofErr w:type="spellEnd"/>
            <w:r w:rsidRPr="00AB5632">
              <w:rPr>
                <w:rFonts w:ascii="Times New Roman" w:eastAsia="Times New Roman" w:hAnsi="Times New Roman" w:cs="Times New Roman"/>
                <w:color w:val="000000"/>
                <w:lang w:eastAsia="ru-RU"/>
              </w:rPr>
              <w:t xml:space="preserve"> и государственной программы  Новосибирской области  "Управление финансами Новосибирской области" за счет средств областного бюджета.</w:t>
            </w:r>
          </w:p>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0801 7800670240 000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0801 7800670240 200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0801 7800670240 240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реализацию муниципальной программы  Новорешетовского сельсовета Кочковского района Новосибирской " Культура на территории Новорешетовского сельсовета Кочковского района Новосибирской области ",  в рамках государственной программы Новосибирской области  "Управление финансами в Новосибирской области"  за счет средств областного бюджета.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0801 7800670510 000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0801 7800670510 100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выплаты персоналу казенных учреждений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0801 7800670510 110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Расходы на реализацию мероприятий  проектов развития территорий муниципальных образований Новосибирской области, основанных на местных инициативах   в рамках муниципальной программы "Культура " Новорешетовского сельсовета Кочковского района Новосибирской </w:t>
            </w:r>
            <w:proofErr w:type="spellStart"/>
            <w:r w:rsidRPr="00AB5632">
              <w:rPr>
                <w:rFonts w:ascii="Times New Roman" w:eastAsia="Times New Roman" w:hAnsi="Times New Roman" w:cs="Times New Roman"/>
                <w:color w:val="000000"/>
                <w:lang w:eastAsia="ru-RU"/>
              </w:rPr>
              <w:t>обласи</w:t>
            </w:r>
            <w:proofErr w:type="spellEnd"/>
            <w:r w:rsidRPr="00AB5632">
              <w:rPr>
                <w:rFonts w:ascii="Times New Roman" w:eastAsia="Times New Roman" w:hAnsi="Times New Roman" w:cs="Times New Roman"/>
                <w:color w:val="000000"/>
                <w:lang w:eastAsia="ru-RU"/>
              </w:rPr>
              <w:t xml:space="preserve"> и государственной программы  Новосибирской области  "Управление финансами Новосибирской области" за счет средств областного бюджета.</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78006S0240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lastRenderedPageBreak/>
              <w:t>Закупка товаров, работ и услуг для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78006S0240 200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69"/>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0801 78006S0240 240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273"/>
        </w:trPr>
        <w:tc>
          <w:tcPr>
            <w:tcW w:w="4395"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b/>
                <w:color w:val="000000"/>
                <w:lang w:eastAsia="ru-RU"/>
              </w:rPr>
              <w:t>Пенсионное обеспечение</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1000 0000000000 000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Пенсионное обеспечение</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1001 0000000000 000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1001 7000000000 000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Доплата к пенсии муниципальным служащим</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1001 7000010010 000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Социальное обеспечение и иные выплаты населению</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1001 7000010010 300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9"/>
        </w:trPr>
        <w:tc>
          <w:tcPr>
            <w:tcW w:w="4395"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Публичные нормативные социальные выплаты гражданам</w:t>
            </w:r>
          </w:p>
        </w:tc>
        <w:tc>
          <w:tcPr>
            <w:tcW w:w="2693"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1001 7000010010 310</w:t>
            </w:r>
          </w:p>
        </w:tc>
        <w:tc>
          <w:tcPr>
            <w:tcW w:w="127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134"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9"/>
        </w:trPr>
        <w:tc>
          <w:tcPr>
            <w:tcW w:w="4395" w:type="dxa"/>
            <w:tcBorders>
              <w:top w:val="single" w:sz="8" w:space="0" w:color="auto"/>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bookmarkStart w:id="0" w:name="RANGE!A13"/>
            <w:r w:rsidRPr="00AB5632">
              <w:rPr>
                <w:rFonts w:ascii="Times New Roman" w:eastAsia="Times New Roman" w:hAnsi="Times New Roman" w:cs="Times New Roman"/>
                <w:lang w:eastAsia="ru-RU"/>
              </w:rPr>
              <w:t>Расходы бюджета - всего</w:t>
            </w:r>
            <w:bookmarkEnd w:id="0"/>
          </w:p>
        </w:tc>
        <w:tc>
          <w:tcPr>
            <w:tcW w:w="2693" w:type="dxa"/>
            <w:tcBorders>
              <w:top w:val="single" w:sz="8" w:space="0" w:color="auto"/>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9600 0000000000 000</w:t>
            </w:r>
          </w:p>
        </w:tc>
        <w:tc>
          <w:tcPr>
            <w:tcW w:w="1276" w:type="dxa"/>
            <w:tcBorders>
              <w:top w:val="single" w:sz="8" w:space="0" w:color="auto"/>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17976,74</w:t>
            </w:r>
          </w:p>
        </w:tc>
        <w:tc>
          <w:tcPr>
            <w:tcW w:w="1134"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11032,02</w:t>
            </w:r>
          </w:p>
        </w:tc>
        <w:tc>
          <w:tcPr>
            <w:tcW w:w="980"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61,4</w:t>
            </w:r>
          </w:p>
        </w:tc>
      </w:tr>
    </w:tbl>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r w:rsidRPr="00AB5632">
        <w:rPr>
          <w:rFonts w:ascii="Times New Roman" w:eastAsia="Times New Roman" w:hAnsi="Times New Roman" w:cs="Times New Roman"/>
          <w:b/>
          <w:sz w:val="20"/>
          <w:szCs w:val="20"/>
          <w:lang w:eastAsia="ru-RU"/>
        </w:rPr>
        <w:t>Приложение 3</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xml:space="preserve">к постановлению администрации </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xml:space="preserve"> Новорешетовского сельсовета</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70 от 30.10.2024 г.</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w:t>
      </w:r>
    </w:p>
    <w:p w:rsidR="00AB5632" w:rsidRPr="00AB5632" w:rsidRDefault="00AB5632" w:rsidP="00AB5632">
      <w:pPr>
        <w:spacing w:after="0" w:line="240" w:lineRule="auto"/>
        <w:jc w:val="center"/>
        <w:rPr>
          <w:rFonts w:ascii="Times New Roman" w:eastAsia="Times New Roman" w:hAnsi="Times New Roman" w:cs="Times New Roman"/>
          <w:sz w:val="20"/>
          <w:szCs w:val="20"/>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r w:rsidRPr="00AB5632">
        <w:rPr>
          <w:rFonts w:ascii="Times New Roman" w:eastAsia="Times New Roman" w:hAnsi="Times New Roman" w:cs="Times New Roman"/>
          <w:b/>
          <w:bCs/>
          <w:sz w:val="24"/>
          <w:szCs w:val="24"/>
          <w:lang w:eastAsia="ru-RU"/>
        </w:rPr>
        <w:t xml:space="preserve">КАССОВОЕ ИСПОЛНЕНИЕ БЮДЖЕТА НОВОРЕШЕТОВСКОГО СЕЛЬСОВЕТА </w:t>
      </w: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r w:rsidRPr="00AB5632">
        <w:rPr>
          <w:rFonts w:ascii="Times New Roman" w:eastAsia="Times New Roman" w:hAnsi="Times New Roman" w:cs="Times New Roman"/>
          <w:b/>
          <w:bCs/>
          <w:sz w:val="24"/>
          <w:szCs w:val="24"/>
          <w:lang w:eastAsia="ru-RU"/>
        </w:rPr>
        <w:t xml:space="preserve">ЗА 9 МЕСЯЦЕВ </w:t>
      </w:r>
      <w:r w:rsidRPr="00AB5632">
        <w:rPr>
          <w:rFonts w:ascii="Times New Roman" w:eastAsia="Times New Roman" w:hAnsi="Times New Roman" w:cs="Times New Roman"/>
          <w:b/>
          <w:bCs/>
          <w:sz w:val="28"/>
          <w:szCs w:val="28"/>
          <w:lang w:eastAsia="ru-RU"/>
        </w:rPr>
        <w:t>2024</w:t>
      </w:r>
      <w:r w:rsidRPr="00AB5632">
        <w:rPr>
          <w:rFonts w:ascii="Times New Roman" w:eastAsia="Times New Roman" w:hAnsi="Times New Roman" w:cs="Times New Roman"/>
          <w:b/>
          <w:bCs/>
          <w:sz w:val="24"/>
          <w:szCs w:val="24"/>
          <w:lang w:eastAsia="ru-RU"/>
        </w:rPr>
        <w:t xml:space="preserve"> </w:t>
      </w:r>
      <w:proofErr w:type="gramStart"/>
      <w:r w:rsidRPr="00AB5632">
        <w:rPr>
          <w:rFonts w:ascii="Times New Roman" w:eastAsia="Times New Roman" w:hAnsi="Times New Roman" w:cs="Times New Roman"/>
          <w:b/>
          <w:bCs/>
          <w:sz w:val="24"/>
          <w:szCs w:val="24"/>
          <w:lang w:eastAsia="ru-RU"/>
        </w:rPr>
        <w:t>ГОДА  ПО</w:t>
      </w:r>
      <w:proofErr w:type="gramEnd"/>
      <w:r w:rsidRPr="00AB5632">
        <w:rPr>
          <w:rFonts w:ascii="Times New Roman" w:eastAsia="Times New Roman" w:hAnsi="Times New Roman" w:cs="Times New Roman"/>
          <w:b/>
          <w:bCs/>
          <w:sz w:val="24"/>
          <w:szCs w:val="24"/>
          <w:lang w:eastAsia="ru-RU"/>
        </w:rPr>
        <w:t xml:space="preserve"> ВЕДОМСТВЕННОЙ СТРУКТУРЕ РАСХОДОВ  </w:t>
      </w: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tbl>
      <w:tblPr>
        <w:tblW w:w="10349" w:type="dxa"/>
        <w:tblInd w:w="-176" w:type="dxa"/>
        <w:tblLayout w:type="fixed"/>
        <w:tblLook w:val="04A0" w:firstRow="1" w:lastRow="0" w:firstColumn="1" w:lastColumn="0" w:noHBand="0" w:noVBand="1"/>
      </w:tblPr>
      <w:tblGrid>
        <w:gridCol w:w="3686"/>
        <w:gridCol w:w="2694"/>
        <w:gridCol w:w="1622"/>
        <w:gridCol w:w="1367"/>
        <w:gridCol w:w="980"/>
      </w:tblGrid>
      <w:tr w:rsidR="00AB5632" w:rsidRPr="00AB5632" w:rsidTr="00AB5632">
        <w:trPr>
          <w:trHeight w:val="503"/>
        </w:trPr>
        <w:tc>
          <w:tcPr>
            <w:tcW w:w="3686"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Наименование показателя</w:t>
            </w:r>
          </w:p>
        </w:tc>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r w:rsidRPr="00AB5632">
              <w:rPr>
                <w:rFonts w:ascii="Times New Roman" w:eastAsia="Times New Roman" w:hAnsi="Times New Roman" w:cs="Times New Roman"/>
                <w:lang w:eastAsia="ru-RU"/>
              </w:rPr>
              <w:t>Код расхода по бюджетной классификации</w:t>
            </w:r>
          </w:p>
          <w:p w:rsidR="00AB5632" w:rsidRPr="00AB5632" w:rsidRDefault="00AB5632" w:rsidP="00AB5632">
            <w:pPr>
              <w:spacing w:after="0" w:line="240" w:lineRule="auto"/>
              <w:jc w:val="center"/>
              <w:rPr>
                <w:rFonts w:ascii="Times New Roman" w:eastAsia="Times New Roman" w:hAnsi="Times New Roman" w:cs="Times New Roman"/>
                <w:lang w:eastAsia="ru-RU"/>
              </w:rPr>
            </w:pPr>
          </w:p>
        </w:tc>
        <w:tc>
          <w:tcPr>
            <w:tcW w:w="1622"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Утвержден</w:t>
            </w:r>
            <w:r w:rsidRPr="00AB5632">
              <w:rPr>
                <w:rFonts w:ascii="Times New Roman" w:eastAsia="Times New Roman" w:hAnsi="Times New Roman" w:cs="Times New Roman"/>
                <w:sz w:val="24"/>
                <w:szCs w:val="24"/>
                <w:lang w:eastAsia="ru-RU"/>
              </w:rPr>
              <w:t>о</w:t>
            </w:r>
          </w:p>
        </w:tc>
        <w:tc>
          <w:tcPr>
            <w:tcW w:w="1367"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Исполнено</w:t>
            </w:r>
          </w:p>
        </w:tc>
        <w:tc>
          <w:tcPr>
            <w:tcW w:w="980" w:type="dxa"/>
            <w:tcBorders>
              <w:top w:val="single" w:sz="4" w:space="0" w:color="auto"/>
              <w:left w:val="single" w:sz="4" w:space="0" w:color="auto"/>
              <w:bottom w:val="single" w:sz="4" w:space="0" w:color="auto"/>
              <w:right w:val="single" w:sz="4" w:space="0" w:color="auto"/>
            </w:tcBorders>
            <w:shd w:val="clear" w:color="auto" w:fill="auto"/>
            <w:hideMark/>
          </w:tcPr>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sz w:val="24"/>
                <w:szCs w:val="24"/>
                <w:lang w:eastAsia="ru-RU"/>
              </w:rPr>
            </w:pPr>
            <w:r w:rsidRPr="00AB5632">
              <w:rPr>
                <w:rFonts w:ascii="Times New Roman" w:eastAsia="Times New Roman" w:hAnsi="Times New Roman" w:cs="Times New Roman"/>
                <w:lang w:eastAsia="ru-RU"/>
              </w:rPr>
              <w:t xml:space="preserve">% </w:t>
            </w:r>
          </w:p>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исполнения</w:t>
            </w:r>
          </w:p>
        </w:tc>
      </w:tr>
      <w:tr w:rsidR="00AB5632" w:rsidRPr="00AB5632" w:rsidTr="00AB5632">
        <w:trPr>
          <w:trHeight w:val="276"/>
        </w:trPr>
        <w:tc>
          <w:tcPr>
            <w:tcW w:w="3686"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w:t>
            </w:r>
          </w:p>
        </w:tc>
        <w:tc>
          <w:tcPr>
            <w:tcW w:w="26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2</w:t>
            </w:r>
          </w:p>
        </w:tc>
        <w:tc>
          <w:tcPr>
            <w:tcW w:w="1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3</w:t>
            </w:r>
          </w:p>
        </w:tc>
        <w:tc>
          <w:tcPr>
            <w:tcW w:w="13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4</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sz w:val="24"/>
                <w:szCs w:val="24"/>
                <w:lang w:eastAsia="ru-RU"/>
              </w:rPr>
              <w:t>5</w:t>
            </w:r>
          </w:p>
        </w:tc>
      </w:tr>
      <w:tr w:rsidR="00AB5632" w:rsidRPr="00AB5632" w:rsidTr="00AB5632">
        <w:trPr>
          <w:trHeight w:val="576"/>
        </w:trPr>
        <w:tc>
          <w:tcPr>
            <w:tcW w:w="3686" w:type="dxa"/>
            <w:tcBorders>
              <w:top w:val="single" w:sz="4" w:space="0" w:color="auto"/>
              <w:left w:val="single" w:sz="8" w:space="0" w:color="auto"/>
              <w:bottom w:val="single" w:sz="8" w:space="0" w:color="auto"/>
              <w:right w:val="single" w:sz="4" w:space="0" w:color="auto"/>
            </w:tcBorders>
            <w:shd w:val="clear" w:color="auto" w:fill="auto"/>
            <w:vAlign w:val="center"/>
            <w:hideMark/>
          </w:tcPr>
          <w:p w:rsidR="00AB5632" w:rsidRPr="00AB5632" w:rsidRDefault="00AB5632" w:rsidP="00AB5632">
            <w:pPr>
              <w:spacing w:after="0" w:line="240" w:lineRule="auto"/>
              <w:jc w:val="both"/>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ОБЩЕГОСУДАРСТВЕННЫЕ ВОПРОСЫ</w:t>
            </w:r>
          </w:p>
        </w:tc>
        <w:tc>
          <w:tcPr>
            <w:tcW w:w="2694"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195 0100 0000000000 000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sz w:val="24"/>
                <w:szCs w:val="24"/>
                <w:lang w:eastAsia="ru-RU"/>
              </w:rPr>
            </w:pPr>
            <w:r w:rsidRPr="00AB5632">
              <w:rPr>
                <w:rFonts w:ascii="Times New Roman" w:eastAsia="Times New Roman" w:hAnsi="Times New Roman" w:cs="Times New Roman"/>
                <w:sz w:val="24"/>
                <w:szCs w:val="24"/>
                <w:lang w:eastAsia="ru-RU"/>
              </w:rPr>
              <w:t>3903,20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sz w:val="24"/>
                <w:szCs w:val="24"/>
                <w:lang w:eastAsia="ru-RU"/>
              </w:rPr>
            </w:pPr>
            <w:r w:rsidRPr="00AB5632">
              <w:rPr>
                <w:rFonts w:ascii="Times New Roman" w:eastAsia="Times New Roman" w:hAnsi="Times New Roman" w:cs="Times New Roman"/>
                <w:sz w:val="24"/>
                <w:szCs w:val="24"/>
                <w:lang w:eastAsia="ru-RU"/>
              </w:rPr>
              <w:t>2768,12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sz w:val="24"/>
                <w:szCs w:val="24"/>
                <w:lang w:eastAsia="ru-RU"/>
              </w:rPr>
            </w:pPr>
            <w:r w:rsidRPr="00AB5632">
              <w:rPr>
                <w:rFonts w:ascii="Times New Roman" w:eastAsia="Times New Roman" w:hAnsi="Times New Roman" w:cs="Times New Roman"/>
                <w:sz w:val="24"/>
                <w:szCs w:val="24"/>
                <w:lang w:eastAsia="ru-RU"/>
              </w:rPr>
              <w:t>70,92</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Функционирование высшего должностного лица субъекта Российской Федерации и муниципального образования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195 0102 0000000000 000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195 0102 7000000000 000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Глава муниципального образования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195 0102 7000001020 000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576"/>
        </w:trPr>
        <w:tc>
          <w:tcPr>
            <w:tcW w:w="3686" w:type="dxa"/>
            <w:tcBorders>
              <w:top w:val="single" w:sz="6" w:space="0" w:color="auto"/>
              <w:left w:val="single" w:sz="6" w:space="0" w:color="auto"/>
              <w:bottom w:val="single" w:sz="6"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AB5632">
              <w:rPr>
                <w:rFonts w:ascii="Times New Roman" w:eastAsia="Times New Roman" w:hAnsi="Times New Roman" w:cs="Times New Roman"/>
                <w:color w:val="000000"/>
                <w:lang w:eastAsia="ru-RU"/>
              </w:rPr>
              <w:lastRenderedPageBreak/>
              <w:t>внебюджетными фондами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 xml:space="preserve"> 195 0102 7000001020 100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576"/>
        </w:trPr>
        <w:tc>
          <w:tcPr>
            <w:tcW w:w="3686" w:type="dxa"/>
            <w:tcBorders>
              <w:top w:val="single" w:sz="6" w:space="0" w:color="auto"/>
              <w:left w:val="single" w:sz="6" w:space="0" w:color="auto"/>
              <w:bottom w:val="single" w:sz="6"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lastRenderedPageBreak/>
              <w:t>Расходы на выплаты персоналу государственных (муниципальных) органов</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195  0102 7000001020 120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1088,11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847,50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2752,46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1865,42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67,8</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2752,46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1865,42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67,8</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Обеспечение деятельности и содержание исполнительной власти органов местного самоуправления, местных администраций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2 752,35</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1865,31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195 0104 7000001040 100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2243,36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1625,54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72,5</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казенных учреждений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195 0104 7000001040 110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195 0104 7000001040 120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2234,26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1617,54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72,4</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497,19</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229,77</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46,2</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497,19</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229,77</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46,2</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Межбюджетные трансферты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195 0104 7000001040 500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межбюджетные трансферты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195 0104 7000001040 540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195 0104 7000001040 800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Уплата налогов, сборов и иных платежей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195 0104 7000001040 850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195 0104 7000070190 000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195 0104 7000070190 200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195  0104 7000070190 240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195 0106 0000000000 000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195 0106 7000000000 000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Осуществление переданных полномочий контрольно счетных органов поселения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195 0106 7000001060 000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Межбюджетные трансферты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195 0106 7000001060 500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межбюджетные трансферты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195 0106 7000001060 540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11,70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Резервные фонды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195 0111 0000000000 000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195 0111 7000000000 000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Резервные фонды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195 0111 7000001110 000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195  0111 7000001110 800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Резервные средства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195 0111 7000001110 870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Другие общегосударственные вопросы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49,93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49,93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Выполнение других обязательств государства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195 0113 7000001230 000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49,93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87,1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195 0113 7000001230 200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39,93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83,9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195 0113 7000001230 240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39,93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33,50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83,9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195 0113 7000001230 800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Уплата налогов, сборов и иных платежей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195 0113 7000001230 850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НАЦИОНАЛЬНАЯ ОБОРОНА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Мобилизационная и вневойсковая подготовка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iCs/>
                <w:lang w:eastAsia="ru-RU"/>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195 0203 7000051180 000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166,42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70,1</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195 0203 7000051180 100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151,82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76,9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195 0203 7000051180 120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151,82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76,9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195 0203 7000051180 200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14,60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195 0203 7000051180 240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14,60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НАЦИОНАЛЬНАЯ БЕЗОПАСНОСТЬ И ПРАВООХРАНИТЕЛЬНАЯ ДЕЯТЕЛЬНОСТЬ</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195 0300 0000000000 000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Защита населения и территории от чрезвычайных ситуаций природного и техногенного характера,  пожарная безопасность</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195 0310 0000000000 000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195 0310 7000000000 000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обеспечение пожарной безопасности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195 0310 7000003010 000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195 0310 7000003010 200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195 0310 7000003010 240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1675,92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НАЦИОНАЛЬНАЯ ЭКОНОМИКА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4173,57</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1054,90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25,3</w:t>
            </w:r>
          </w:p>
        </w:tc>
      </w:tr>
      <w:tr w:rsidR="00AB5632" w:rsidRPr="00AB5632" w:rsidTr="00AB5632">
        <w:trPr>
          <w:trHeight w:val="576"/>
        </w:trPr>
        <w:tc>
          <w:tcPr>
            <w:tcW w:w="3686" w:type="dxa"/>
            <w:tcBorders>
              <w:top w:val="single" w:sz="4" w:space="0" w:color="auto"/>
              <w:left w:val="single" w:sz="4" w:space="0" w:color="auto"/>
              <w:bottom w:val="single" w:sz="4" w:space="0" w:color="auto"/>
              <w:right w:val="single" w:sz="4" w:space="0" w:color="auto"/>
            </w:tcBorders>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bCs/>
                <w:color w:val="000000"/>
                <w:lang w:eastAsia="ru-RU"/>
              </w:rPr>
              <w:t>Сельское хозяйство и рыболовство</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195 0405 0000000000 000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195 0405 7000000000 000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686" w:type="dxa"/>
            <w:tcBorders>
              <w:top w:val="single" w:sz="6" w:space="0" w:color="auto"/>
              <w:left w:val="single" w:sz="6" w:space="0" w:color="auto"/>
              <w:bottom w:val="single" w:sz="6"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 xml:space="preserve">Расходы на реализацию мероприятий, направленных на подготовку проектов межевания </w:t>
            </w:r>
            <w:r w:rsidRPr="00AB5632">
              <w:rPr>
                <w:rFonts w:ascii="Times New Roman" w:eastAsia="Times New Roman" w:hAnsi="Times New Roman" w:cs="Times New Roman"/>
                <w:bCs/>
                <w:color w:val="000000"/>
                <w:lang w:eastAsia="ru-RU"/>
              </w:rPr>
              <w:lastRenderedPageBreak/>
              <w:t xml:space="preserve">земельных участков и на проведение кадастровых работ, государственной программы Новосибирской области "Развитие сельского хозяйства и регулирование рынков сельскохозяйственной </w:t>
            </w:r>
            <w:proofErr w:type="spellStart"/>
            <w:r w:rsidRPr="00AB5632">
              <w:rPr>
                <w:rFonts w:ascii="Times New Roman" w:eastAsia="Times New Roman" w:hAnsi="Times New Roman" w:cs="Times New Roman"/>
                <w:bCs/>
                <w:color w:val="000000"/>
                <w:lang w:eastAsia="ru-RU"/>
              </w:rPr>
              <w:t>продукции,сырья</w:t>
            </w:r>
            <w:proofErr w:type="spellEnd"/>
            <w:r w:rsidRPr="00AB5632">
              <w:rPr>
                <w:rFonts w:ascii="Times New Roman" w:eastAsia="Times New Roman" w:hAnsi="Times New Roman" w:cs="Times New Roman"/>
                <w:bCs/>
                <w:color w:val="000000"/>
                <w:lang w:eastAsia="ru-RU"/>
              </w:rPr>
              <w:t xml:space="preserve"> и продовольствия в Новосибирской области"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 xml:space="preserve"> 195 0405 70000L5990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0405 70000L5990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0405 70000L5990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2757,91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300,00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Дорожное хозяйство (дорожные фонды)</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195 0409 0000000000 000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1415,66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754,90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53,3</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Муниципальная программа поселений Кочковского района Новосибирской области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195  0409 7400000000 000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1 415,66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422,94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Муниципальная программа  Новорешетовского  сельсовета Кочковского района Новосибирской области  "</w:t>
            </w:r>
            <w:r w:rsidRPr="00AB5632">
              <w:rPr>
                <w:rFonts w:ascii="Times New Roman" w:eastAsia="Times New Roman" w:hAnsi="Times New Roman" w:cs="Times New Roman"/>
                <w:b/>
                <w:bCs/>
                <w:lang w:eastAsia="ru-RU"/>
              </w:rPr>
              <w:t xml:space="preserve"> </w:t>
            </w:r>
            <w:r w:rsidRPr="00AB5632">
              <w:rPr>
                <w:rFonts w:ascii="Times New Roman" w:eastAsia="Times New Roman" w:hAnsi="Times New Roman" w:cs="Times New Roman"/>
                <w:bCs/>
                <w:lang w:eastAsia="ru-RU"/>
              </w:rPr>
              <w:t>Обеспечение безопасности дорожного движения на территории Новорешетовского сельсовета Кочковского района Новосибирской области</w:t>
            </w:r>
            <w:r w:rsidRPr="00AB5632">
              <w:rPr>
                <w:rFonts w:ascii="Times New Roman" w:eastAsia="Times New Roman" w:hAnsi="Times New Roman" w:cs="Times New Roman"/>
                <w:color w:val="000000"/>
                <w:lang w:eastAsia="ru-RU"/>
              </w:rPr>
              <w:t xml:space="preserve"> "</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195 0409 7400600000 000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1 415,66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422,94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29,9</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Расходы на реализацию мероприятий муниципальной программы Новорешетовского  сельсовета Кочковского района Новосибирской области "</w:t>
            </w:r>
            <w:r w:rsidRPr="00AB5632">
              <w:rPr>
                <w:rFonts w:ascii="Times New Roman" w:eastAsia="Times New Roman" w:hAnsi="Times New Roman" w:cs="Times New Roman"/>
                <w:b/>
                <w:bCs/>
                <w:lang w:eastAsia="ru-RU"/>
              </w:rPr>
              <w:t xml:space="preserve"> </w:t>
            </w:r>
            <w:r w:rsidRPr="00AB5632">
              <w:rPr>
                <w:rFonts w:ascii="Times New Roman" w:eastAsia="Times New Roman" w:hAnsi="Times New Roman" w:cs="Times New Roman"/>
                <w:bCs/>
                <w:lang w:eastAsia="ru-RU"/>
              </w:rPr>
              <w:t>Обеспечение безопасности дорожного движения на территории Новорешетовского сельсовета Кочковского района Новосибирской области</w:t>
            </w:r>
            <w:r w:rsidRPr="00AB5632">
              <w:rPr>
                <w:rFonts w:ascii="Times New Roman" w:eastAsia="Times New Roman" w:hAnsi="Times New Roman" w:cs="Times New Roman"/>
                <w:color w:val="000000"/>
                <w:lang w:eastAsia="ru-RU"/>
              </w:rPr>
              <w:t xml:space="preserve"> " за счет средств местного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195 0409 7400604090 000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Расходы на реализацию  мероприятий муниципальной программы "Развитие автомобильных дорог на территории Новорешетовского сельсовета Кочковского района Новосибирской области " в рамках государственной программы Новосибирской области "Управление государственными финансами в Новосибирской области " за счет средств областного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195 0409 7400670510 000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195 0409 7400670510 200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195 0409 7400670510 240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915,66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443,88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48,5</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color w:val="000000"/>
                <w:lang w:eastAsia="ru-RU"/>
              </w:rPr>
              <w:t>ЖИЛИЩНО-КОММУНАЛЬНОЕ ХОЗЯЙСТВО</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566,96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20,6</w:t>
            </w:r>
          </w:p>
        </w:tc>
      </w:tr>
      <w:tr w:rsidR="00AB5632" w:rsidRPr="00AB5632" w:rsidTr="00AB5632">
        <w:trPr>
          <w:trHeight w:val="576"/>
        </w:trPr>
        <w:tc>
          <w:tcPr>
            <w:tcW w:w="3686" w:type="dxa"/>
            <w:tcBorders>
              <w:top w:val="single" w:sz="4" w:space="0" w:color="auto"/>
              <w:left w:val="single" w:sz="4" w:space="0" w:color="auto"/>
              <w:bottom w:val="single" w:sz="4" w:space="0" w:color="auto"/>
              <w:right w:val="single" w:sz="4" w:space="0" w:color="auto"/>
            </w:tcBorders>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Благоустройство</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566,96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20,6</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566,96</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116,71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20,6</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Уличное освещение</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195 0503 7000015030 000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162,88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112,98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69,4</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195 0503 7000015030 200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162,88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112,98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69,4</w:t>
            </w:r>
          </w:p>
        </w:tc>
      </w:tr>
      <w:tr w:rsidR="00AB5632" w:rsidRPr="00AB5632" w:rsidTr="00AB563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195 0503 7000015030 240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162,88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112,98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69,4</w:t>
            </w:r>
          </w:p>
        </w:tc>
      </w:tr>
      <w:tr w:rsidR="00AB5632" w:rsidRPr="00AB5632" w:rsidTr="00AB5632">
        <w:trPr>
          <w:trHeight w:val="576"/>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Прочие мероприятия по благоустройству  территорий </w:t>
            </w:r>
            <w:proofErr w:type="spellStart"/>
            <w:r w:rsidRPr="00AB5632">
              <w:rPr>
                <w:rFonts w:ascii="Times New Roman" w:eastAsia="Times New Roman" w:hAnsi="Times New Roman" w:cs="Times New Roman"/>
                <w:color w:val="000000"/>
                <w:lang w:eastAsia="ru-RU"/>
              </w:rPr>
              <w:t>мунипальных</w:t>
            </w:r>
            <w:proofErr w:type="spellEnd"/>
            <w:r w:rsidRPr="00AB5632">
              <w:rPr>
                <w:rFonts w:ascii="Times New Roman" w:eastAsia="Times New Roman" w:hAnsi="Times New Roman" w:cs="Times New Roman"/>
                <w:color w:val="000000"/>
                <w:lang w:eastAsia="ru-RU"/>
              </w:rPr>
              <w:t xml:space="preserve">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195 0503 7000055030 000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64,08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3,73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5,82</w:t>
            </w:r>
          </w:p>
        </w:tc>
      </w:tr>
      <w:tr w:rsidR="00AB5632" w:rsidRPr="00AB5632" w:rsidTr="00AB5632">
        <w:trPr>
          <w:trHeight w:val="576"/>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 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195 0503 7000055030 200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64,08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3,73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5,82</w:t>
            </w:r>
          </w:p>
        </w:tc>
      </w:tr>
      <w:tr w:rsidR="00AB5632" w:rsidRPr="00AB5632" w:rsidTr="00AB5632">
        <w:trPr>
          <w:trHeight w:val="576"/>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195 0503 7000055030 240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64,08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3,73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5,82</w:t>
            </w:r>
          </w:p>
        </w:tc>
      </w:tr>
      <w:tr w:rsidR="00AB5632" w:rsidRPr="00AB5632" w:rsidTr="00AB5632">
        <w:trPr>
          <w:trHeight w:val="26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годы" за счет средств областного бюджета</w:t>
            </w:r>
          </w:p>
        </w:tc>
        <w:tc>
          <w:tcPr>
            <w:tcW w:w="2694"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195  0503 7000070510 000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340,00</w:t>
            </w:r>
          </w:p>
        </w:tc>
        <w:tc>
          <w:tcPr>
            <w:tcW w:w="1367"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601"/>
        </w:trPr>
        <w:tc>
          <w:tcPr>
            <w:tcW w:w="3686" w:type="dxa"/>
            <w:tcBorders>
              <w:top w:val="single" w:sz="4" w:space="0" w:color="auto"/>
              <w:left w:val="single" w:sz="4" w:space="0" w:color="auto"/>
              <w:bottom w:val="single" w:sz="4" w:space="0" w:color="auto"/>
              <w:right w:val="single" w:sz="4" w:space="0" w:color="auto"/>
            </w:tcBorders>
            <w:hideMark/>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Закупка товаров, работ и услуг для государственных (муниципальных) нужд </w:t>
            </w:r>
          </w:p>
        </w:tc>
        <w:tc>
          <w:tcPr>
            <w:tcW w:w="2694" w:type="dxa"/>
            <w:tcBorders>
              <w:top w:val="nil"/>
              <w:left w:val="nil"/>
              <w:bottom w:val="single" w:sz="4" w:space="0" w:color="auto"/>
              <w:right w:val="nil"/>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195 0503 7000070510 200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340,00</w:t>
            </w:r>
          </w:p>
        </w:tc>
        <w:tc>
          <w:tcPr>
            <w:tcW w:w="1367"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960"/>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195 0503 7000070510 240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52"/>
        </w:trPr>
        <w:tc>
          <w:tcPr>
            <w:tcW w:w="3686"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КУЛЬТУРА, КИНЕМАТОГРАФИЯ</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7368,65</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5208,11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70,7</w:t>
            </w:r>
          </w:p>
        </w:tc>
      </w:tr>
      <w:tr w:rsidR="00AB5632" w:rsidRPr="00AB5632" w:rsidTr="00AB5632">
        <w:trPr>
          <w:trHeight w:val="418"/>
        </w:trPr>
        <w:tc>
          <w:tcPr>
            <w:tcW w:w="3686"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Культура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7368,65</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5208,11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70,7</w:t>
            </w:r>
          </w:p>
        </w:tc>
      </w:tr>
      <w:tr w:rsidR="00AB5632" w:rsidRPr="00AB5632" w:rsidTr="00AB5632">
        <w:trPr>
          <w:trHeight w:val="960"/>
        </w:trPr>
        <w:tc>
          <w:tcPr>
            <w:tcW w:w="3686"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lang w:eastAsia="ru-RU"/>
              </w:rPr>
              <w:lastRenderedPageBreak/>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195 0801 7000000000 000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393,80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960"/>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2022-2024 годы" за счет средств областного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195 0801 7000070370 000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274"/>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195 0801 7000070370 200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960"/>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195 0801 7000070370 240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350,00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960"/>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2022-2025 годы" за счет средств местного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195 0801 7000070379 000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43,80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960"/>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195 0801 7000070379 200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43,80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597"/>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195 0801 7000070379 240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43,80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w:t>
            </w:r>
          </w:p>
        </w:tc>
      </w:tr>
      <w:tr w:rsidR="00AB5632" w:rsidRPr="00AB5632" w:rsidTr="00AB5632">
        <w:trPr>
          <w:trHeight w:val="483"/>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lang w:eastAsia="ru-RU"/>
              </w:rPr>
              <w:t xml:space="preserve">Муниципальная программа поселений Кочковского района Новосибирской области  </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6974,85</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5208,11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74,7</w:t>
            </w:r>
          </w:p>
        </w:tc>
      </w:tr>
      <w:tr w:rsidR="00AB5632" w:rsidRPr="00AB5632" w:rsidTr="00AB5632">
        <w:trPr>
          <w:trHeight w:val="355"/>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Муниципальная программа  Новорешетовского сельсовета Кочковского района Новосибирской " Культура на территории Новорешетовского сельсовета </w:t>
            </w:r>
            <w:r w:rsidRPr="00AB5632">
              <w:rPr>
                <w:rFonts w:ascii="Times New Roman" w:eastAsia="Times New Roman" w:hAnsi="Times New Roman" w:cs="Times New Roman"/>
                <w:bCs/>
                <w:lang w:eastAsia="ru-RU"/>
              </w:rPr>
              <w:t>Кочковского района Новосибирской области</w:t>
            </w:r>
            <w:r w:rsidRPr="00AB5632">
              <w:rPr>
                <w:rFonts w:ascii="Times New Roman" w:eastAsia="Times New Roman" w:hAnsi="Times New Roman" w:cs="Times New Roman"/>
                <w:bCs/>
                <w:color w:val="000000"/>
                <w:lang w:eastAsia="ru-RU"/>
              </w:rPr>
              <w:t xml:space="preserve"> </w:t>
            </w:r>
            <w:r w:rsidRPr="00AB5632">
              <w:rPr>
                <w:rFonts w:ascii="Times New Roman" w:eastAsia="Times New Roman" w:hAnsi="Times New Roman" w:cs="Times New Roman"/>
                <w:lang w:eastAsia="ru-RU"/>
              </w:rPr>
              <w:t>"</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6974,85</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5028,11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74,7</w:t>
            </w:r>
          </w:p>
        </w:tc>
      </w:tr>
      <w:tr w:rsidR="00AB5632" w:rsidRPr="00AB5632" w:rsidTr="00AB5632">
        <w:trPr>
          <w:trHeight w:val="667"/>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bCs/>
                <w:color w:val="000000"/>
                <w:lang w:eastAsia="ru-RU"/>
              </w:rPr>
            </w:pPr>
            <w:r w:rsidRPr="00AB5632">
              <w:rPr>
                <w:rFonts w:ascii="Times New Roman" w:eastAsia="Times New Roman" w:hAnsi="Times New Roman" w:cs="Times New Roman"/>
                <w:bCs/>
                <w:color w:val="000000"/>
                <w:lang w:eastAsia="ru-RU"/>
              </w:rPr>
              <w:t>Расходы на реализацию мероприятий  муниципальной программы Новорешетовского сельсовета Кочковского района Новосибирской области "</w:t>
            </w:r>
            <w:r w:rsidRPr="00AB5632">
              <w:rPr>
                <w:rFonts w:ascii="Times New Roman" w:eastAsia="Times New Roman" w:hAnsi="Times New Roman" w:cs="Times New Roman"/>
                <w:lang w:eastAsia="ru-RU"/>
              </w:rPr>
              <w:t xml:space="preserve">Культура на территории Новорешетовского сельсовета </w:t>
            </w:r>
            <w:r w:rsidRPr="00AB5632">
              <w:rPr>
                <w:rFonts w:ascii="Times New Roman" w:eastAsia="Times New Roman" w:hAnsi="Times New Roman" w:cs="Times New Roman"/>
                <w:bCs/>
                <w:lang w:eastAsia="ru-RU"/>
              </w:rPr>
              <w:t>Кочковского района Новосибирской области</w:t>
            </w:r>
            <w:r w:rsidRPr="00AB5632">
              <w:rPr>
                <w:rFonts w:ascii="Times New Roman" w:eastAsia="Times New Roman" w:hAnsi="Times New Roman" w:cs="Times New Roman"/>
                <w:bCs/>
                <w:color w:val="000000"/>
                <w:lang w:eastAsia="ru-RU"/>
              </w:rPr>
              <w:t xml:space="preserve"> "  за счет средств местного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5 146,22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3379,48</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65,7</w:t>
            </w:r>
          </w:p>
        </w:tc>
      </w:tr>
      <w:tr w:rsidR="00AB5632" w:rsidRPr="00AB5632" w:rsidTr="00AB5632">
        <w:trPr>
          <w:trHeight w:val="960"/>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195 0801 7800600801 100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3487,71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2601,24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74,6</w:t>
            </w:r>
          </w:p>
        </w:tc>
      </w:tr>
      <w:tr w:rsidR="00AB5632" w:rsidRPr="00AB5632" w:rsidTr="00AB5632">
        <w:trPr>
          <w:trHeight w:val="593"/>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на выплаты персоналу казенных учреждений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195 0801 7800600801 110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3487,71</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2601,24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74,6</w:t>
            </w:r>
          </w:p>
        </w:tc>
      </w:tr>
      <w:tr w:rsidR="00AB5632" w:rsidRPr="00AB5632" w:rsidTr="00AB5632">
        <w:trPr>
          <w:trHeight w:val="960"/>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1651,33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47,1</w:t>
            </w:r>
          </w:p>
        </w:tc>
      </w:tr>
      <w:tr w:rsidR="00AB5632" w:rsidRPr="00AB5632" w:rsidTr="00AB5632">
        <w:trPr>
          <w:trHeight w:val="960"/>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1651,33</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778,11</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47,1</w:t>
            </w:r>
          </w:p>
        </w:tc>
      </w:tr>
      <w:tr w:rsidR="00AB5632" w:rsidRPr="00AB5632" w:rsidTr="00AB5632">
        <w:trPr>
          <w:trHeight w:val="559"/>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Иные бюджетные ассигнования</w:t>
            </w:r>
          </w:p>
          <w:p w:rsidR="00AB5632" w:rsidRPr="00AB5632" w:rsidRDefault="00AB5632" w:rsidP="00AB5632">
            <w:pPr>
              <w:spacing w:after="0" w:line="240" w:lineRule="auto"/>
              <w:rPr>
                <w:rFonts w:ascii="Times New Roman" w:eastAsia="Times New Roman" w:hAnsi="Times New Roman" w:cs="Times New Roman"/>
                <w:lang w:eastAsia="ru-RU"/>
              </w:rPr>
            </w:pP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195 0801 7800600801 800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7,18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w:t>
            </w:r>
          </w:p>
        </w:tc>
      </w:tr>
      <w:tr w:rsidR="00AB5632" w:rsidRPr="00AB5632" w:rsidTr="00AB5632">
        <w:trPr>
          <w:trHeight w:val="695"/>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Уплата налогов, сборов и иных платежей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195 0801 7800600801 850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7,18</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0,13</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1,8</w:t>
            </w:r>
          </w:p>
        </w:tc>
      </w:tr>
      <w:tr w:rsidR="00AB5632" w:rsidRPr="00AB5632" w:rsidTr="00AB5632">
        <w:trPr>
          <w:trHeight w:val="558"/>
        </w:trPr>
        <w:tc>
          <w:tcPr>
            <w:tcW w:w="3686"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Расходы на реализацию </w:t>
            </w:r>
            <w:proofErr w:type="gramStart"/>
            <w:r w:rsidRPr="00AB5632">
              <w:rPr>
                <w:rFonts w:ascii="Times New Roman" w:eastAsia="Times New Roman" w:hAnsi="Times New Roman" w:cs="Times New Roman"/>
                <w:color w:val="000000"/>
                <w:lang w:eastAsia="ru-RU"/>
              </w:rPr>
              <w:t>мероприятий  проектов</w:t>
            </w:r>
            <w:proofErr w:type="gramEnd"/>
            <w:r w:rsidRPr="00AB5632">
              <w:rPr>
                <w:rFonts w:ascii="Times New Roman" w:eastAsia="Times New Roman" w:hAnsi="Times New Roman" w:cs="Times New Roman"/>
                <w:color w:val="000000"/>
                <w:lang w:eastAsia="ru-RU"/>
              </w:rPr>
              <w:t xml:space="preserve"> развития территорий муниципальных образований Новосибирской области, основанных на местных инициативах   в рамках муниципальной программы "Культура " Новорешетовского сельсовета Кочковского района Новосибирской </w:t>
            </w:r>
            <w:proofErr w:type="spellStart"/>
            <w:r w:rsidRPr="00AB5632">
              <w:rPr>
                <w:rFonts w:ascii="Times New Roman" w:eastAsia="Times New Roman" w:hAnsi="Times New Roman" w:cs="Times New Roman"/>
                <w:color w:val="000000"/>
                <w:lang w:eastAsia="ru-RU"/>
              </w:rPr>
              <w:t>обласи</w:t>
            </w:r>
            <w:proofErr w:type="spellEnd"/>
            <w:r w:rsidRPr="00AB5632">
              <w:rPr>
                <w:rFonts w:ascii="Times New Roman" w:eastAsia="Times New Roman" w:hAnsi="Times New Roman" w:cs="Times New Roman"/>
                <w:color w:val="000000"/>
                <w:lang w:eastAsia="ru-RU"/>
              </w:rPr>
              <w:t xml:space="preserve"> и государственной программы  Новосибирской области  "Управление финансами Новосибирской области" за счет средств областного бюджета.</w:t>
            </w:r>
          </w:p>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195 0801 7800670240 000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56"/>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195 0801 7800670240 200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69"/>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195 0801 7800670240 240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1032,64</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960"/>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Расходы на реализацию муниципальной программы  Новорешетовского сельсовета Кочковского района Новосибирской " Культура на территории Новорешетовского сельсовета Кочковского района Новосибирской области ",  в рамках государственной программы Новосибирской области  "Управление финансами в </w:t>
            </w:r>
            <w:r w:rsidRPr="00AB5632">
              <w:rPr>
                <w:rFonts w:ascii="Times New Roman" w:eastAsia="Times New Roman" w:hAnsi="Times New Roman" w:cs="Times New Roman"/>
                <w:color w:val="000000"/>
                <w:lang w:eastAsia="ru-RU"/>
              </w:rPr>
              <w:lastRenderedPageBreak/>
              <w:t>Новосибирской области"  за счет средств областного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lastRenderedPageBreak/>
              <w:t xml:space="preserve"> 195 0801 7800670510 000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55"/>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195 0801 7800670510 100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21"/>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Расходы на выплаты персоналу казенных учреждений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0195 801 7800670510 110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486,20</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35"/>
        </w:trPr>
        <w:tc>
          <w:tcPr>
            <w:tcW w:w="3686" w:type="dxa"/>
            <w:tcBorders>
              <w:top w:val="single" w:sz="6" w:space="0" w:color="auto"/>
              <w:left w:val="single" w:sz="6" w:space="0" w:color="auto"/>
              <w:bottom w:val="single" w:sz="4" w:space="0" w:color="auto"/>
              <w:right w:val="single" w:sz="6"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 xml:space="preserve">Расходы на реализацию мероприятий  проектов развития территорий муниципальных образований Новосибирской области, основанных на местных инициативах   в рамках муниципальной программы "Культура " Новорешетовского сельсовета Кочковского района Новосибирской </w:t>
            </w:r>
            <w:proofErr w:type="spellStart"/>
            <w:r w:rsidRPr="00AB5632">
              <w:rPr>
                <w:rFonts w:ascii="Times New Roman" w:eastAsia="Times New Roman" w:hAnsi="Times New Roman" w:cs="Times New Roman"/>
                <w:color w:val="000000"/>
                <w:lang w:eastAsia="ru-RU"/>
              </w:rPr>
              <w:t>обласи</w:t>
            </w:r>
            <w:proofErr w:type="spellEnd"/>
            <w:r w:rsidRPr="00AB5632">
              <w:rPr>
                <w:rFonts w:ascii="Times New Roman" w:eastAsia="Times New Roman" w:hAnsi="Times New Roman" w:cs="Times New Roman"/>
                <w:color w:val="000000"/>
                <w:lang w:eastAsia="ru-RU"/>
              </w:rPr>
              <w:t xml:space="preserve"> и государственной программы  Новосибирской области  "Управление финансами Новосибирской области" за счет средств областного бюджета.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78006S0240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605"/>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78006S0240 200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775"/>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0801 78006S0240 240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309,79</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100,0</w:t>
            </w:r>
          </w:p>
        </w:tc>
      </w:tr>
      <w:tr w:rsidR="00AB5632" w:rsidRPr="00AB5632" w:rsidTr="00AB5632">
        <w:trPr>
          <w:trHeight w:val="465"/>
        </w:trPr>
        <w:tc>
          <w:tcPr>
            <w:tcW w:w="3686" w:type="dxa"/>
            <w:tcBorders>
              <w:top w:val="single" w:sz="4" w:space="0" w:color="auto"/>
              <w:left w:val="single" w:sz="4" w:space="0" w:color="auto"/>
              <w:bottom w:val="single" w:sz="4" w:space="0" w:color="auto"/>
              <w:right w:val="single" w:sz="4" w:space="0" w:color="auto"/>
            </w:tcBorders>
          </w:tcPr>
          <w:p w:rsidR="00AB5632" w:rsidRPr="00AB5632" w:rsidRDefault="00AB5632" w:rsidP="00AB5632">
            <w:pPr>
              <w:autoSpaceDE w:val="0"/>
              <w:autoSpaceDN w:val="0"/>
              <w:adjustRightInd w:val="0"/>
              <w:spacing w:after="0" w:line="240" w:lineRule="auto"/>
              <w:jc w:val="both"/>
              <w:rPr>
                <w:rFonts w:ascii="Times New Roman" w:eastAsia="Times New Roman" w:hAnsi="Times New Roman" w:cs="Times New Roman"/>
                <w:color w:val="000000"/>
                <w:lang w:eastAsia="ru-RU"/>
              </w:rPr>
            </w:pPr>
            <w:r w:rsidRPr="00AB5632">
              <w:rPr>
                <w:rFonts w:ascii="Times New Roman" w:eastAsia="Times New Roman" w:hAnsi="Times New Roman" w:cs="Times New Roman"/>
                <w:color w:val="000000"/>
                <w:lang w:eastAsia="ru-RU"/>
              </w:rPr>
              <w:t>СОЦИАЛЬНАЯ ПОЛИТИКА</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195 1000 0000000000 000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415"/>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Пенсионное обеспечение</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195  1001 0000000000 000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05"/>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Непрограммные расходы муниципальных образований поселений</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195 1001 7000000000 000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55"/>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Доплата к пенсии муниципальным служащим</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195 1001 7000010010 000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563"/>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Социальное обеспечение и иные выплаты населению</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195 1001 7000010010 300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960"/>
        </w:trPr>
        <w:tc>
          <w:tcPr>
            <w:tcW w:w="3686"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Публичные нормативные социальные выплаты гражданам</w:t>
            </w:r>
          </w:p>
        </w:tc>
        <w:tc>
          <w:tcPr>
            <w:tcW w:w="2694" w:type="dxa"/>
            <w:tcBorders>
              <w:top w:val="nil"/>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195 1001 7000010010 310</w:t>
            </w:r>
          </w:p>
        </w:tc>
        <w:tc>
          <w:tcPr>
            <w:tcW w:w="1622"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122,02</w:t>
            </w:r>
          </w:p>
        </w:tc>
        <w:tc>
          <w:tcPr>
            <w:tcW w:w="1367"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91,52</w:t>
            </w:r>
          </w:p>
        </w:tc>
        <w:tc>
          <w:tcPr>
            <w:tcW w:w="980"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75,0</w:t>
            </w:r>
          </w:p>
        </w:tc>
      </w:tr>
      <w:tr w:rsidR="00AB5632" w:rsidRPr="00AB5632" w:rsidTr="00AB5632">
        <w:trPr>
          <w:trHeight w:val="264"/>
        </w:trPr>
        <w:tc>
          <w:tcPr>
            <w:tcW w:w="3686" w:type="dxa"/>
            <w:tcBorders>
              <w:top w:val="single" w:sz="8" w:space="0" w:color="auto"/>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Расходы бюджета - всего</w:t>
            </w:r>
          </w:p>
        </w:tc>
        <w:tc>
          <w:tcPr>
            <w:tcW w:w="2694" w:type="dxa"/>
            <w:tcBorders>
              <w:top w:val="single" w:sz="8" w:space="0" w:color="auto"/>
              <w:left w:val="nil"/>
              <w:bottom w:val="single" w:sz="4" w:space="0" w:color="auto"/>
              <w:right w:val="nil"/>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xml:space="preserve"> 195 9600 0000000000 000</w:t>
            </w:r>
          </w:p>
        </w:tc>
        <w:tc>
          <w:tcPr>
            <w:tcW w:w="1622" w:type="dxa"/>
            <w:tcBorders>
              <w:top w:val="single" w:sz="8" w:space="0" w:color="auto"/>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17976,74</w:t>
            </w:r>
          </w:p>
        </w:tc>
        <w:tc>
          <w:tcPr>
            <w:tcW w:w="1367"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11032,02</w:t>
            </w:r>
          </w:p>
        </w:tc>
        <w:tc>
          <w:tcPr>
            <w:tcW w:w="980" w:type="dxa"/>
            <w:tcBorders>
              <w:top w:val="single" w:sz="8" w:space="0" w:color="auto"/>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61,4</w:t>
            </w:r>
          </w:p>
        </w:tc>
      </w:tr>
    </w:tbl>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p>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p>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p>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p>
    <w:p w:rsidR="00AB5632" w:rsidRPr="00AB5632" w:rsidRDefault="00AB5632" w:rsidP="00AB5632">
      <w:pPr>
        <w:spacing w:after="0" w:line="240" w:lineRule="auto"/>
        <w:jc w:val="right"/>
        <w:rPr>
          <w:rFonts w:ascii="Times New Roman" w:eastAsia="Times New Roman" w:hAnsi="Times New Roman" w:cs="Times New Roman"/>
          <w:b/>
          <w:sz w:val="20"/>
          <w:szCs w:val="20"/>
          <w:lang w:eastAsia="ru-RU"/>
        </w:rPr>
      </w:pPr>
      <w:r w:rsidRPr="00AB5632">
        <w:rPr>
          <w:rFonts w:ascii="Times New Roman" w:eastAsia="Times New Roman" w:hAnsi="Times New Roman" w:cs="Times New Roman"/>
          <w:b/>
          <w:sz w:val="20"/>
          <w:szCs w:val="20"/>
          <w:lang w:eastAsia="ru-RU"/>
        </w:rPr>
        <w:t>Приложение 4</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lastRenderedPageBreak/>
        <w:t xml:space="preserve">к постановлению администрации </w:t>
      </w:r>
    </w:p>
    <w:p w:rsidR="00AB5632" w:rsidRPr="00AB5632" w:rsidRDefault="00AB5632" w:rsidP="00AB5632">
      <w:pPr>
        <w:spacing w:after="0" w:line="240" w:lineRule="auto"/>
        <w:jc w:val="right"/>
        <w:rPr>
          <w:rFonts w:ascii="Times New Roman" w:eastAsia="Times New Roman" w:hAnsi="Times New Roman" w:cs="Times New Roman"/>
          <w:sz w:val="20"/>
          <w:szCs w:val="20"/>
          <w:lang w:eastAsia="ru-RU"/>
        </w:rPr>
      </w:pPr>
      <w:r w:rsidRPr="00AB5632">
        <w:rPr>
          <w:rFonts w:ascii="Times New Roman" w:eastAsia="Times New Roman" w:hAnsi="Times New Roman" w:cs="Times New Roman"/>
          <w:sz w:val="20"/>
          <w:szCs w:val="20"/>
          <w:lang w:eastAsia="ru-RU"/>
        </w:rPr>
        <w:t xml:space="preserve"> Новорешетовского сельсовета</w:t>
      </w:r>
    </w:p>
    <w:p w:rsidR="00AB5632" w:rsidRPr="00AB5632" w:rsidRDefault="00AB5632" w:rsidP="00AB5632">
      <w:pPr>
        <w:spacing w:after="0" w:line="240" w:lineRule="auto"/>
        <w:jc w:val="right"/>
        <w:rPr>
          <w:rFonts w:ascii="Times New Roman" w:eastAsia="Times New Roman" w:hAnsi="Times New Roman" w:cs="Times New Roman"/>
          <w:b/>
          <w:bCs/>
          <w:sz w:val="24"/>
          <w:szCs w:val="24"/>
          <w:lang w:eastAsia="ru-RU"/>
        </w:rPr>
      </w:pPr>
      <w:r w:rsidRPr="00AB5632">
        <w:rPr>
          <w:rFonts w:ascii="Times New Roman" w:eastAsia="Times New Roman" w:hAnsi="Times New Roman" w:cs="Times New Roman"/>
          <w:sz w:val="20"/>
          <w:szCs w:val="20"/>
          <w:lang w:eastAsia="ru-RU"/>
        </w:rPr>
        <w:t>№ 70 от 30.10.2024 г.</w:t>
      </w:r>
    </w:p>
    <w:p w:rsidR="00AB5632" w:rsidRPr="00AB5632" w:rsidRDefault="00AB5632" w:rsidP="00AB5632">
      <w:pPr>
        <w:spacing w:after="0" w:line="240" w:lineRule="auto"/>
        <w:jc w:val="center"/>
        <w:rPr>
          <w:rFonts w:ascii="Times New Roman" w:eastAsia="Times New Roman" w:hAnsi="Times New Roman" w:cs="Times New Roman"/>
          <w:b/>
          <w:bCs/>
          <w:lang w:eastAsia="ru-RU"/>
        </w:rPr>
      </w:pPr>
    </w:p>
    <w:p w:rsidR="00AB5632" w:rsidRPr="00AB5632" w:rsidRDefault="00AB5632" w:rsidP="00AB5632">
      <w:pPr>
        <w:spacing w:after="0" w:line="240" w:lineRule="auto"/>
        <w:jc w:val="center"/>
        <w:rPr>
          <w:rFonts w:ascii="Times New Roman" w:eastAsia="Times New Roman" w:hAnsi="Times New Roman" w:cs="Times New Roman"/>
          <w:b/>
          <w:bCs/>
          <w:lang w:eastAsia="ru-RU"/>
        </w:rPr>
      </w:pPr>
      <w:r w:rsidRPr="00AB5632">
        <w:rPr>
          <w:rFonts w:ascii="Times New Roman" w:eastAsia="Times New Roman" w:hAnsi="Times New Roman" w:cs="Times New Roman"/>
          <w:b/>
          <w:bCs/>
          <w:lang w:eastAsia="ru-RU"/>
        </w:rPr>
        <w:t>КАССОВОЕ ИСПОЛНЕНИЕ БЮДЖЕТА НОВОРЕШЕТОВСКОГО СЕЛЬСОВЕТА ЗА                   9</w:t>
      </w:r>
      <w:r w:rsidRPr="00AB5632">
        <w:rPr>
          <w:rFonts w:ascii="Times New Roman" w:eastAsia="Times New Roman" w:hAnsi="Times New Roman" w:cs="Times New Roman"/>
          <w:b/>
          <w:bCs/>
          <w:sz w:val="28"/>
          <w:szCs w:val="28"/>
          <w:lang w:eastAsia="ru-RU"/>
        </w:rPr>
        <w:t xml:space="preserve"> </w:t>
      </w:r>
      <w:r w:rsidRPr="00AB5632">
        <w:rPr>
          <w:rFonts w:ascii="Times New Roman" w:eastAsia="Times New Roman" w:hAnsi="Times New Roman" w:cs="Times New Roman"/>
          <w:b/>
          <w:bCs/>
          <w:lang w:eastAsia="ru-RU"/>
        </w:rPr>
        <w:t xml:space="preserve">МЕСЯЦЕВ </w:t>
      </w:r>
      <w:r w:rsidRPr="00AB5632">
        <w:rPr>
          <w:rFonts w:ascii="Times New Roman" w:eastAsia="Times New Roman" w:hAnsi="Times New Roman" w:cs="Times New Roman"/>
          <w:b/>
          <w:bCs/>
          <w:sz w:val="28"/>
          <w:szCs w:val="28"/>
          <w:lang w:eastAsia="ru-RU"/>
        </w:rPr>
        <w:t>2024</w:t>
      </w:r>
      <w:r w:rsidRPr="00AB5632">
        <w:rPr>
          <w:rFonts w:ascii="Times New Roman" w:eastAsia="Times New Roman" w:hAnsi="Times New Roman" w:cs="Times New Roman"/>
          <w:b/>
          <w:bCs/>
          <w:lang w:eastAsia="ru-RU"/>
        </w:rPr>
        <w:t xml:space="preserve"> ГОДА ПО ИСТОЧНИКАМ ФИНАНСИРОВАНИЯ ДЕФИЦИТА БЮДЖЕТА, ПО КОДАМ КЛАССИФИКАЦИИ ИСТОЧНИКОВ ФИНАНСИРОВАНИЯ ДЕФИЦИТА БЮДЖЕТА</w:t>
      </w: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tbl>
      <w:tblPr>
        <w:tblW w:w="10207" w:type="dxa"/>
        <w:tblInd w:w="-176" w:type="dxa"/>
        <w:tblLayout w:type="fixed"/>
        <w:tblLook w:val="04A0" w:firstRow="1" w:lastRow="0" w:firstColumn="1" w:lastColumn="0" w:noHBand="0" w:noVBand="1"/>
      </w:tblPr>
      <w:tblGrid>
        <w:gridCol w:w="3261"/>
        <w:gridCol w:w="2835"/>
        <w:gridCol w:w="1622"/>
        <w:gridCol w:w="1421"/>
        <w:gridCol w:w="1068"/>
      </w:tblGrid>
      <w:tr w:rsidR="00AB5632" w:rsidRPr="00AB5632" w:rsidTr="00AB5632">
        <w:trPr>
          <w:trHeight w:val="253"/>
        </w:trPr>
        <w:tc>
          <w:tcPr>
            <w:tcW w:w="326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Наименование показателя</w:t>
            </w:r>
          </w:p>
        </w:tc>
        <w:tc>
          <w:tcPr>
            <w:tcW w:w="2835"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Код источника финансирования дефицита бюджета по бюджетной классификации</w:t>
            </w:r>
          </w:p>
        </w:tc>
        <w:tc>
          <w:tcPr>
            <w:tcW w:w="1622"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Утвержден</w:t>
            </w:r>
            <w:r w:rsidRPr="00AB5632">
              <w:rPr>
                <w:rFonts w:ascii="Times New Roman" w:eastAsia="Times New Roman" w:hAnsi="Times New Roman" w:cs="Times New Roman"/>
                <w:sz w:val="24"/>
                <w:szCs w:val="24"/>
                <w:lang w:eastAsia="ru-RU"/>
              </w:rPr>
              <w:t>о</w:t>
            </w:r>
          </w:p>
        </w:tc>
        <w:tc>
          <w:tcPr>
            <w:tcW w:w="1421"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Исполнено</w:t>
            </w:r>
          </w:p>
        </w:tc>
        <w:tc>
          <w:tcPr>
            <w:tcW w:w="1068"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исполнения</w:t>
            </w:r>
          </w:p>
        </w:tc>
      </w:tr>
      <w:tr w:rsidR="00AB5632" w:rsidRPr="00AB5632" w:rsidTr="00AB563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r>
      <w:tr w:rsidR="00AB5632" w:rsidRPr="00AB5632" w:rsidTr="00AB563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r>
      <w:tr w:rsidR="00AB5632" w:rsidRPr="00AB5632" w:rsidTr="00AB563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r>
      <w:tr w:rsidR="00AB5632" w:rsidRPr="00AB5632" w:rsidTr="00AB563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r>
      <w:tr w:rsidR="00AB5632" w:rsidRPr="00AB5632" w:rsidTr="00AB563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r>
      <w:tr w:rsidR="00AB5632" w:rsidRPr="00AB5632" w:rsidTr="00AB563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p>
        </w:tc>
      </w:tr>
      <w:tr w:rsidR="00AB5632" w:rsidRPr="00AB5632" w:rsidTr="00AB5632">
        <w:trPr>
          <w:trHeight w:val="276"/>
        </w:trPr>
        <w:tc>
          <w:tcPr>
            <w:tcW w:w="3261" w:type="dxa"/>
            <w:tcBorders>
              <w:top w:val="nil"/>
              <w:left w:val="single" w:sz="8" w:space="0" w:color="auto"/>
              <w:bottom w:val="single" w:sz="8" w:space="0" w:color="auto"/>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w:t>
            </w:r>
          </w:p>
        </w:tc>
        <w:tc>
          <w:tcPr>
            <w:tcW w:w="2835" w:type="dxa"/>
            <w:tcBorders>
              <w:top w:val="nil"/>
              <w:left w:val="nil"/>
              <w:bottom w:val="single" w:sz="8" w:space="0" w:color="auto"/>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w:t>
            </w:r>
          </w:p>
        </w:tc>
        <w:tc>
          <w:tcPr>
            <w:tcW w:w="1622" w:type="dxa"/>
            <w:tcBorders>
              <w:top w:val="nil"/>
              <w:left w:val="nil"/>
              <w:bottom w:val="single" w:sz="8" w:space="0" w:color="auto"/>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4</w:t>
            </w:r>
          </w:p>
        </w:tc>
        <w:tc>
          <w:tcPr>
            <w:tcW w:w="1421" w:type="dxa"/>
            <w:tcBorders>
              <w:top w:val="nil"/>
              <w:left w:val="nil"/>
              <w:bottom w:val="single" w:sz="8" w:space="0" w:color="auto"/>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5</w:t>
            </w:r>
          </w:p>
        </w:tc>
        <w:tc>
          <w:tcPr>
            <w:tcW w:w="1068" w:type="dxa"/>
            <w:tcBorders>
              <w:top w:val="nil"/>
              <w:left w:val="nil"/>
              <w:bottom w:val="single" w:sz="8" w:space="0" w:color="auto"/>
              <w:right w:val="single" w:sz="8" w:space="0" w:color="auto"/>
            </w:tcBorders>
            <w:shd w:val="clear" w:color="auto" w:fill="auto"/>
            <w:vAlign w:val="center"/>
            <w:hideMark/>
          </w:tcPr>
          <w:p w:rsidR="00AB5632" w:rsidRPr="00AB5632" w:rsidRDefault="00AB5632" w:rsidP="00AB5632">
            <w:pPr>
              <w:spacing w:after="0" w:line="240" w:lineRule="auto"/>
              <w:jc w:val="center"/>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7</w:t>
            </w:r>
          </w:p>
        </w:tc>
      </w:tr>
      <w:tr w:rsidR="00AB5632" w:rsidRPr="00AB5632" w:rsidTr="00AB5632">
        <w:trPr>
          <w:trHeight w:val="384"/>
        </w:trPr>
        <w:tc>
          <w:tcPr>
            <w:tcW w:w="3261" w:type="dxa"/>
            <w:tcBorders>
              <w:top w:val="single" w:sz="8" w:space="0" w:color="auto"/>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bookmarkStart w:id="1" w:name="RANGE!A12"/>
            <w:r w:rsidRPr="00AB5632">
              <w:rPr>
                <w:rFonts w:ascii="Times New Roman" w:eastAsia="Times New Roman" w:hAnsi="Times New Roman" w:cs="Times New Roman"/>
                <w:lang w:eastAsia="ru-RU"/>
              </w:rPr>
              <w:t>Источники финансирования дефицита бюджетов - всего</w:t>
            </w:r>
            <w:bookmarkEnd w:id="1"/>
          </w:p>
        </w:tc>
        <w:tc>
          <w:tcPr>
            <w:tcW w:w="2835" w:type="dxa"/>
            <w:tcBorders>
              <w:top w:val="single" w:sz="8" w:space="0" w:color="auto"/>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 </w:t>
            </w:r>
          </w:p>
        </w:tc>
        <w:tc>
          <w:tcPr>
            <w:tcW w:w="1622" w:type="dxa"/>
            <w:tcBorders>
              <w:top w:val="single" w:sz="8" w:space="0" w:color="auto"/>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308,10</w:t>
            </w:r>
          </w:p>
        </w:tc>
        <w:tc>
          <w:tcPr>
            <w:tcW w:w="1421" w:type="dxa"/>
            <w:tcBorders>
              <w:top w:val="single" w:sz="8" w:space="0" w:color="auto"/>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-918,94</w:t>
            </w:r>
          </w:p>
        </w:tc>
        <w:tc>
          <w:tcPr>
            <w:tcW w:w="1068" w:type="dxa"/>
            <w:tcBorders>
              <w:top w:val="single" w:sz="8" w:space="0" w:color="auto"/>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-298,3</w:t>
            </w:r>
          </w:p>
        </w:tc>
      </w:tr>
      <w:tr w:rsidR="00AB5632" w:rsidRPr="00AB5632" w:rsidTr="00AB563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Изменение остатков средств</w:t>
            </w:r>
          </w:p>
        </w:tc>
        <w:tc>
          <w:tcPr>
            <w:tcW w:w="2835"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000 01 05 00 00 00 0000 000</w:t>
            </w:r>
          </w:p>
        </w:tc>
        <w:tc>
          <w:tcPr>
            <w:tcW w:w="16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308,10</w:t>
            </w:r>
          </w:p>
        </w:tc>
        <w:tc>
          <w:tcPr>
            <w:tcW w:w="1421"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-918,94</w:t>
            </w:r>
          </w:p>
        </w:tc>
        <w:tc>
          <w:tcPr>
            <w:tcW w:w="1068"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-298,3</w:t>
            </w:r>
          </w:p>
        </w:tc>
      </w:tr>
      <w:tr w:rsidR="00AB5632" w:rsidRPr="00AB5632" w:rsidTr="00AB563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Увеличение остатков средств бюджетов</w:t>
            </w:r>
          </w:p>
        </w:tc>
        <w:tc>
          <w:tcPr>
            <w:tcW w:w="2835"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000 01 05 00 00 00 0000 500</w:t>
            </w:r>
          </w:p>
        </w:tc>
        <w:tc>
          <w:tcPr>
            <w:tcW w:w="16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-17668,64</w:t>
            </w:r>
          </w:p>
        </w:tc>
        <w:tc>
          <w:tcPr>
            <w:tcW w:w="1421"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-11950,96</w:t>
            </w:r>
          </w:p>
        </w:tc>
        <w:tc>
          <w:tcPr>
            <w:tcW w:w="1068"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67,6</w:t>
            </w:r>
          </w:p>
        </w:tc>
      </w:tr>
      <w:tr w:rsidR="00AB5632" w:rsidRPr="00AB5632" w:rsidTr="00AB563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Увеличение прочих остатков денежных средств бюджетов сельских поселений</w:t>
            </w:r>
          </w:p>
        </w:tc>
        <w:tc>
          <w:tcPr>
            <w:tcW w:w="2835"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000 01 05 02 01 10 0000 510</w:t>
            </w:r>
          </w:p>
        </w:tc>
        <w:tc>
          <w:tcPr>
            <w:tcW w:w="1622"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-17668,64</w:t>
            </w:r>
          </w:p>
        </w:tc>
        <w:tc>
          <w:tcPr>
            <w:tcW w:w="1421"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-11950,96</w:t>
            </w:r>
          </w:p>
        </w:tc>
        <w:tc>
          <w:tcPr>
            <w:tcW w:w="1068" w:type="dxa"/>
            <w:tcBorders>
              <w:top w:val="nil"/>
              <w:left w:val="nil"/>
              <w:bottom w:val="single" w:sz="4" w:space="0" w:color="auto"/>
              <w:right w:val="single" w:sz="8" w:space="0" w:color="auto"/>
            </w:tcBorders>
            <w:shd w:val="clear" w:color="auto" w:fill="auto"/>
            <w:vAlign w:val="center"/>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67,6</w:t>
            </w:r>
          </w:p>
        </w:tc>
      </w:tr>
      <w:tr w:rsidR="00AB5632" w:rsidRPr="00AB5632" w:rsidTr="00AB563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Уменьшение остатков средств бюджетов</w:t>
            </w:r>
          </w:p>
        </w:tc>
        <w:tc>
          <w:tcPr>
            <w:tcW w:w="2835"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000 01 05 00 00 00 0000 600</w:t>
            </w:r>
          </w:p>
        </w:tc>
        <w:tc>
          <w:tcPr>
            <w:tcW w:w="16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17976,74</w:t>
            </w:r>
          </w:p>
        </w:tc>
        <w:tc>
          <w:tcPr>
            <w:tcW w:w="1421"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11032,02</w:t>
            </w:r>
          </w:p>
        </w:tc>
        <w:tc>
          <w:tcPr>
            <w:tcW w:w="1068"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61,4</w:t>
            </w:r>
          </w:p>
        </w:tc>
      </w:tr>
      <w:tr w:rsidR="00AB5632" w:rsidRPr="00AB5632" w:rsidTr="00AB563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Уменьшение прочих остатков денежных средств бюджетов сельских поселений</w:t>
            </w:r>
          </w:p>
        </w:tc>
        <w:tc>
          <w:tcPr>
            <w:tcW w:w="2835"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000 01 05 02 01 10 0000 610</w:t>
            </w:r>
          </w:p>
        </w:tc>
        <w:tc>
          <w:tcPr>
            <w:tcW w:w="1622"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17976,74</w:t>
            </w:r>
          </w:p>
        </w:tc>
        <w:tc>
          <w:tcPr>
            <w:tcW w:w="1421"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11032,02</w:t>
            </w:r>
          </w:p>
        </w:tc>
        <w:tc>
          <w:tcPr>
            <w:tcW w:w="1068" w:type="dxa"/>
            <w:tcBorders>
              <w:top w:val="nil"/>
              <w:left w:val="nil"/>
              <w:bottom w:val="single" w:sz="4" w:space="0" w:color="auto"/>
              <w:right w:val="single" w:sz="8" w:space="0" w:color="auto"/>
            </w:tcBorders>
            <w:shd w:val="clear" w:color="auto" w:fill="auto"/>
            <w:vAlign w:val="center"/>
            <w:hideMark/>
          </w:tcPr>
          <w:p w:rsidR="00AB5632" w:rsidRPr="00AB5632" w:rsidRDefault="00AB5632" w:rsidP="00AB5632">
            <w:pPr>
              <w:spacing w:after="0" w:line="240" w:lineRule="auto"/>
              <w:jc w:val="right"/>
              <w:rPr>
                <w:rFonts w:ascii="Times New Roman" w:eastAsia="Times New Roman" w:hAnsi="Times New Roman" w:cs="Times New Roman"/>
                <w:lang w:eastAsia="ru-RU"/>
              </w:rPr>
            </w:pPr>
            <w:r w:rsidRPr="00AB5632">
              <w:rPr>
                <w:rFonts w:ascii="Times New Roman" w:eastAsia="Times New Roman" w:hAnsi="Times New Roman" w:cs="Times New Roman"/>
                <w:lang w:eastAsia="ru-RU"/>
              </w:rPr>
              <w:t>61,4</w:t>
            </w:r>
          </w:p>
        </w:tc>
      </w:tr>
    </w:tbl>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AB5632" w:rsidRDefault="00AB5632" w:rsidP="00AB5632">
      <w:pPr>
        <w:spacing w:after="0" w:line="240" w:lineRule="auto"/>
        <w:jc w:val="center"/>
        <w:rPr>
          <w:rFonts w:ascii="Times New Roman" w:eastAsia="Times New Roman" w:hAnsi="Times New Roman" w:cs="Times New Roman"/>
          <w:b/>
          <w:bCs/>
          <w:sz w:val="24"/>
          <w:szCs w:val="24"/>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АДМИНИСТРАЦИЯ НОВОРЕШЕТОВСКОГО СЕЛЬСОВЕТА КОЧКОВСКОГО РАЙОНА</w:t>
      </w: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НОВОСИБИРСКОЙ ОБЛАСТИ</w:t>
      </w: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ПОСТАНОВЛЕНИЕ</w:t>
      </w: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от 06.11.2024                                                                           № 71</w:t>
      </w: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widowControl w:val="0"/>
        <w:autoSpaceDE w:val="0"/>
        <w:autoSpaceDN w:val="0"/>
        <w:adjustRightInd w:val="0"/>
        <w:spacing w:after="0" w:line="240" w:lineRule="auto"/>
        <w:ind w:firstLine="540"/>
        <w:jc w:val="center"/>
        <w:rPr>
          <w:rFonts w:ascii="Times New Roman" w:eastAsia="Calibri" w:hAnsi="Times New Roman" w:cs="Times New Roman"/>
          <w:b/>
          <w:bCs/>
        </w:rPr>
      </w:pPr>
      <w:r w:rsidRPr="00EE3FBF">
        <w:rPr>
          <w:rFonts w:ascii="Times New Roman" w:eastAsia="Calibri" w:hAnsi="Times New Roman" w:cs="Times New Roman"/>
          <w:b/>
          <w:bCs/>
        </w:rPr>
        <w:t>О внесении изменений в постановление№ 51 от 15.06.2016 «О порядке определения нормативных затрат на обеспечение функций органов местного самоуправления Новорешетовского сельсовета Кочковского района Новосибирской области, в том числе подведомственных им казенных учреждений»</w:t>
      </w:r>
    </w:p>
    <w:p w:rsidR="00AB5632" w:rsidRPr="00EE3FBF" w:rsidRDefault="00AB5632" w:rsidP="00AB5632">
      <w:pPr>
        <w:widowControl w:val="0"/>
        <w:autoSpaceDE w:val="0"/>
        <w:autoSpaceDN w:val="0"/>
        <w:spacing w:after="0" w:line="240" w:lineRule="auto"/>
        <w:jc w:val="center"/>
        <w:rPr>
          <w:rFonts w:ascii="Times New Roman" w:eastAsia="Times New Roman" w:hAnsi="Times New Roman" w:cs="Times New Roman"/>
          <w:b/>
          <w:lang w:eastAsia="ru-RU"/>
        </w:rPr>
      </w:pPr>
    </w:p>
    <w:p w:rsidR="00AB5632" w:rsidRPr="00EE3FBF" w:rsidRDefault="00AB5632" w:rsidP="00AB5632">
      <w:pPr>
        <w:widowControl w:val="0"/>
        <w:autoSpaceDE w:val="0"/>
        <w:autoSpaceDN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целях приведения нормативных правовых актов в соответствие действующему законодательству, администрация Новорешетовского сельсовета Кочковского района Новосибирской области ПОСТАНОВЛЯЕТ:</w:t>
      </w:r>
    </w:p>
    <w:p w:rsidR="00AB5632" w:rsidRPr="00EE3FBF" w:rsidRDefault="00AB5632" w:rsidP="00AB5632">
      <w:pPr>
        <w:widowControl w:val="0"/>
        <w:autoSpaceDE w:val="0"/>
        <w:autoSpaceDN w:val="0"/>
        <w:adjustRightInd w:val="0"/>
        <w:spacing w:after="0" w:line="240" w:lineRule="auto"/>
        <w:ind w:firstLine="540"/>
        <w:jc w:val="both"/>
        <w:rPr>
          <w:rFonts w:ascii="Times New Roman" w:eastAsia="Calibri" w:hAnsi="Times New Roman" w:cs="Times New Roman"/>
          <w:b/>
          <w:bCs/>
        </w:rPr>
      </w:pPr>
      <w:r w:rsidRPr="00EE3FBF">
        <w:rPr>
          <w:rFonts w:ascii="Times New Roman" w:eastAsia="Calibri" w:hAnsi="Times New Roman" w:cs="Times New Roman"/>
        </w:rPr>
        <w:t xml:space="preserve">1. Внести изменения в </w:t>
      </w:r>
      <w:r w:rsidRPr="00EE3FBF">
        <w:rPr>
          <w:rFonts w:ascii="Times New Roman" w:eastAsia="Calibri" w:hAnsi="Times New Roman" w:cs="Times New Roman"/>
          <w:bCs/>
        </w:rPr>
        <w:t>постановление администрации Новорешетовского сельсовета Кочковского района Новосибирской области от 15.06.2016 № 51 «О порядке определения нормативных затрат на обеспечение функций органов местного самоуправления Новорешетовского сельсовета Кочковского района Новосибирской области, в том числе подведомственных им казенных учреждений</w:t>
      </w:r>
      <w:r w:rsidRPr="00EE3FBF">
        <w:rPr>
          <w:rFonts w:ascii="Times New Roman" w:eastAsia="Calibri" w:hAnsi="Times New Roman" w:cs="Times New Roman"/>
          <w:b/>
          <w:bCs/>
        </w:rPr>
        <w:t xml:space="preserve">» </w:t>
      </w:r>
      <w:r w:rsidRPr="00EE3FBF">
        <w:rPr>
          <w:rFonts w:ascii="Times New Roman" w:eastAsia="Calibri" w:hAnsi="Times New Roman" w:cs="Times New Roman"/>
          <w:bCs/>
        </w:rPr>
        <w:t>(далее по тексту – постановление) следующего содержания</w:t>
      </w:r>
      <w:r w:rsidRPr="00EE3FBF">
        <w:rPr>
          <w:rFonts w:ascii="Times New Roman" w:eastAsia="Calibri" w:hAnsi="Times New Roman" w:cs="Times New Roman"/>
          <w:b/>
          <w:bCs/>
        </w:rPr>
        <w:t>:</w:t>
      </w:r>
    </w:p>
    <w:p w:rsidR="00AB5632" w:rsidRPr="00EE3FBF" w:rsidRDefault="00AB5632" w:rsidP="00AB5632">
      <w:pPr>
        <w:spacing w:after="0" w:line="240" w:lineRule="auto"/>
        <w:ind w:firstLine="540"/>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 xml:space="preserve">1.1.в наименовании слово «порядке» заменить на слово «правилах»; </w:t>
      </w:r>
    </w:p>
    <w:p w:rsidR="00AB5632" w:rsidRPr="00EE3FBF" w:rsidRDefault="00AB5632" w:rsidP="00AB5632">
      <w:pPr>
        <w:spacing w:after="0" w:line="240" w:lineRule="auto"/>
        <w:ind w:firstLine="540"/>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lastRenderedPageBreak/>
        <w:t>1.2.в пункте 1 слова «требования к определению» заменить на слова «правила определения».</w:t>
      </w:r>
    </w:p>
    <w:p w:rsidR="00AB5632" w:rsidRPr="00EE3FBF" w:rsidRDefault="00AB5632" w:rsidP="00AB5632">
      <w:pPr>
        <w:spacing w:after="0" w:line="240" w:lineRule="auto"/>
        <w:ind w:firstLine="540"/>
        <w:jc w:val="both"/>
        <w:rPr>
          <w:rFonts w:ascii="Times New Roman" w:eastAsia="Times New Roman" w:hAnsi="Times New Roman" w:cs="Times New Roman"/>
          <w:bCs/>
          <w:lang w:eastAsia="ru-RU"/>
        </w:rPr>
      </w:pPr>
      <w:r w:rsidRPr="00EE3FBF">
        <w:rPr>
          <w:rFonts w:ascii="Times New Roman" w:eastAsia="Times New Roman" w:hAnsi="Times New Roman" w:cs="Times New Roman"/>
          <w:lang w:eastAsia="ru-RU"/>
        </w:rPr>
        <w:t xml:space="preserve">2. Опубликовать настоящее постановление в периодическом печатном издании </w:t>
      </w:r>
      <w:r w:rsidRPr="00EE3FBF">
        <w:rPr>
          <w:rFonts w:ascii="Times New Roman" w:eastAsia="Times New Roman" w:hAnsi="Times New Roman" w:cs="Times New Roman"/>
          <w:bCs/>
          <w:color w:val="000000"/>
          <w:lang w:eastAsia="ru-RU" w:bidi="ru-RU"/>
        </w:rPr>
        <w:t>«Новорешетовский вестник»</w:t>
      </w:r>
      <w:r w:rsidRPr="00EE3FBF">
        <w:rPr>
          <w:rFonts w:ascii="Times New Roman" w:eastAsia="Times New Roman" w:hAnsi="Times New Roman" w:cs="Times New Roman"/>
          <w:b/>
          <w:bCs/>
          <w:color w:val="000000"/>
          <w:lang w:eastAsia="ru-RU" w:bidi="ru-RU"/>
        </w:rPr>
        <w:t xml:space="preserve"> </w:t>
      </w:r>
      <w:r w:rsidRPr="00EE3FBF">
        <w:rPr>
          <w:rFonts w:ascii="Times New Roman" w:eastAsia="Times New Roman" w:hAnsi="Times New Roman" w:cs="Times New Roman"/>
          <w:lang w:eastAsia="ru-RU"/>
        </w:rPr>
        <w:t xml:space="preserve">и разместить на официальном сайте администрации </w:t>
      </w:r>
      <w:r w:rsidRPr="00EE3FBF">
        <w:rPr>
          <w:rFonts w:ascii="Times New Roman" w:eastAsia="Times New Roman" w:hAnsi="Times New Roman" w:cs="Times New Roman"/>
          <w:bCs/>
          <w:color w:val="000000"/>
          <w:lang w:eastAsia="ru-RU" w:bidi="ru-RU"/>
        </w:rPr>
        <w:t>Новорешетовского сельсовета Кочковского района</w:t>
      </w:r>
      <w:r w:rsidRPr="00EE3FBF">
        <w:rPr>
          <w:rFonts w:ascii="Times New Roman" w:eastAsia="Times New Roman" w:hAnsi="Times New Roman" w:cs="Times New Roman"/>
          <w:b/>
          <w:bCs/>
          <w:color w:val="000000"/>
          <w:lang w:eastAsia="ru-RU" w:bidi="ru-RU"/>
        </w:rPr>
        <w:t xml:space="preserve"> </w:t>
      </w:r>
      <w:r w:rsidRPr="00EE3FBF">
        <w:rPr>
          <w:rFonts w:ascii="Times New Roman" w:eastAsia="Times New Roman" w:hAnsi="Times New Roman" w:cs="Times New Roman"/>
          <w:lang w:eastAsia="ru-RU"/>
        </w:rPr>
        <w:t>Новосибирской области в сети «Интернет» и в единой информационной системе в сфере закупок.</w:t>
      </w:r>
    </w:p>
    <w:p w:rsidR="00AB5632" w:rsidRPr="00EE3FBF" w:rsidRDefault="00AB5632" w:rsidP="00AB5632">
      <w:pPr>
        <w:widowControl w:val="0"/>
        <w:tabs>
          <w:tab w:val="left" w:pos="1433"/>
        </w:tabs>
        <w:spacing w:after="0" w:line="317" w:lineRule="exact"/>
        <w:jc w:val="both"/>
        <w:rPr>
          <w:rFonts w:ascii="Times New Roman" w:eastAsia="Times New Roman" w:hAnsi="Times New Roman" w:cs="Times New Roman"/>
        </w:rPr>
      </w:pPr>
      <w:r w:rsidRPr="00EE3FBF">
        <w:rPr>
          <w:rFonts w:ascii="Times New Roman" w:eastAsia="Times New Roman" w:hAnsi="Times New Roman" w:cs="Times New Roman"/>
        </w:rPr>
        <w:t xml:space="preserve">       3.Контроль за исполнением настоящего постановления оставляю за собой.</w:t>
      </w:r>
    </w:p>
    <w:p w:rsidR="00AB5632" w:rsidRPr="00EE3FBF" w:rsidRDefault="00AB5632" w:rsidP="00AB5632">
      <w:pPr>
        <w:widowControl w:val="0"/>
        <w:autoSpaceDE w:val="0"/>
        <w:autoSpaceDN w:val="0"/>
        <w:spacing w:after="0" w:line="240" w:lineRule="auto"/>
        <w:ind w:firstLine="540"/>
        <w:jc w:val="both"/>
        <w:rPr>
          <w:rFonts w:ascii="Times New Roman" w:eastAsia="Times New Roman" w:hAnsi="Times New Roman" w:cs="Times New Roman"/>
          <w:lang w:eastAsia="ru-RU"/>
        </w:rPr>
      </w:pP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Глава Новорешетовского сельсовета </w:t>
      </w: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Кочковского района Новосибирской области                                         И.Г.Кулагина</w:t>
      </w: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proofErr w:type="spellStart"/>
      <w:r w:rsidRPr="00EE3FBF">
        <w:rPr>
          <w:rFonts w:ascii="Times New Roman" w:eastAsia="Times New Roman" w:hAnsi="Times New Roman" w:cs="Times New Roman"/>
          <w:lang w:eastAsia="ru-RU"/>
        </w:rPr>
        <w:t>Исп.Аннина</w:t>
      </w:r>
      <w:proofErr w:type="spellEnd"/>
      <w:r w:rsidRPr="00EE3FBF">
        <w:rPr>
          <w:rFonts w:ascii="Times New Roman" w:eastAsia="Times New Roman" w:hAnsi="Times New Roman" w:cs="Times New Roman"/>
          <w:lang w:eastAsia="ru-RU"/>
        </w:rPr>
        <w:t xml:space="preserve"> Е.В.</w:t>
      </w: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83835624115</w:t>
      </w:r>
    </w:p>
    <w:p w:rsidR="00AB5632" w:rsidRPr="00EE3FBF" w:rsidRDefault="00AB5632" w:rsidP="00AB5632">
      <w:pPr>
        <w:widowControl w:val="0"/>
        <w:autoSpaceDE w:val="0"/>
        <w:autoSpaceDN w:val="0"/>
        <w:spacing w:after="0" w:line="240" w:lineRule="auto"/>
        <w:jc w:val="both"/>
        <w:rPr>
          <w:rFonts w:ascii="Times New Roman" w:eastAsia="Times New Roman" w:hAnsi="Times New Roman" w:cs="Times New Roman"/>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АДМИНИСТРАЦИЯ НОВОРЕШЕТОВСКОГО СЕЛЬСОВЕТА</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КОЧКОВСКОГО РАЙОНА</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НОВОСИБИРСКОЙ ОБЛАСТИ</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ПОСТАНОВЛЕНИЕ</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 xml:space="preserve"> от 07.11.2024                                                                                             № 72</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p>
    <w:p w:rsidR="00AB5632" w:rsidRPr="00EE3FBF" w:rsidRDefault="00AB5632" w:rsidP="00AB5632">
      <w:pPr>
        <w:keepNext/>
        <w:spacing w:after="0" w:line="240" w:lineRule="auto"/>
        <w:jc w:val="center"/>
        <w:outlineLvl w:val="3"/>
        <w:rPr>
          <w:rFonts w:ascii="Times New Roman" w:eastAsia="Times New Roman" w:hAnsi="Times New Roman" w:cs="Times New Roman"/>
          <w:b/>
          <w:bCs/>
          <w:lang w:eastAsia="ru-RU"/>
        </w:rPr>
      </w:pPr>
    </w:p>
    <w:p w:rsidR="00AB5632" w:rsidRPr="00EE3FBF" w:rsidRDefault="00AB5632" w:rsidP="00AB5632">
      <w:pPr>
        <w:keepNext/>
        <w:spacing w:after="0" w:line="240" w:lineRule="auto"/>
        <w:jc w:val="center"/>
        <w:outlineLvl w:val="3"/>
        <w:rPr>
          <w:rFonts w:ascii="Times New Roman" w:eastAsia="Times New Roman" w:hAnsi="Times New Roman" w:cs="Times New Roman"/>
          <w:b/>
          <w:bCs/>
          <w:i/>
          <w:lang w:eastAsia="ru-RU"/>
        </w:rPr>
      </w:pPr>
      <w:r w:rsidRPr="00EE3FBF">
        <w:rPr>
          <w:rFonts w:ascii="Times New Roman" w:eastAsia="Times New Roman" w:hAnsi="Times New Roman" w:cs="Times New Roman"/>
          <w:b/>
          <w:bCs/>
          <w:lang w:eastAsia="ru-RU"/>
        </w:rPr>
        <w:t xml:space="preserve">Об увеличении фондов оплаты труда работников рабочих профессий администрации Новорешетовского сельсовета Кочковского района Новосибирской области, </w:t>
      </w:r>
      <w:r w:rsidRPr="00EE3FBF">
        <w:rPr>
          <w:rFonts w:ascii="Times New Roman" w:eastAsia="Calibri" w:hAnsi="Times New Roman" w:cs="Times New Roman"/>
          <w:b/>
        </w:rPr>
        <w:t>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bCs/>
          <w:lang w:eastAsia="ru-RU"/>
        </w:rPr>
      </w:pPr>
    </w:p>
    <w:p w:rsidR="00AB5632" w:rsidRPr="00EE3FBF" w:rsidRDefault="00AB5632" w:rsidP="00AB5632">
      <w:pPr>
        <w:spacing w:after="0" w:line="240" w:lineRule="auto"/>
        <w:ind w:firstLine="709"/>
        <w:jc w:val="both"/>
        <w:rPr>
          <w:rFonts w:ascii="Times New Roman" w:eastAsia="Times New Roman" w:hAnsi="Times New Roman" w:cs="Times New Roman"/>
          <w:b/>
          <w:lang w:eastAsia="ru-RU"/>
        </w:rPr>
      </w:pPr>
      <w:r w:rsidRPr="00EE3FBF">
        <w:rPr>
          <w:rFonts w:ascii="Times New Roman" w:eastAsia="Calibri" w:hAnsi="Times New Roman" w:cs="Times New Roman"/>
        </w:rPr>
        <w:t xml:space="preserve">В соответствии со статьей 134 Трудового кодекса Российской Федерации, решением Совета депутатов Новорешетовского сельсовета Кочковского района Новосибирской области № 2 от 27.12.2023 «О бюджете Новорешетовского сельсовета Кочковского района Новосибирской области на 2024 год и плановый период 2025 и 2026 годов», в целях обеспечения повышения уровня реального содержания заработной платы работников рабочих профессий Новорешетовского сельсовета Кочковского района Новосибирской области путем индексации их заработной платы в связи с ростом потребительских цен на товары и услуги </w:t>
      </w:r>
      <w:r w:rsidRPr="00EE3FBF">
        <w:rPr>
          <w:rFonts w:ascii="Times New Roman" w:eastAsia="Times New Roman" w:hAnsi="Times New Roman" w:cs="Times New Roman"/>
          <w:bCs/>
          <w:lang w:eastAsia="ru-RU"/>
        </w:rPr>
        <w:t xml:space="preserve">администрация Новорешетовского сельсовета Кочковского района Новосибирской области </w:t>
      </w:r>
      <w:r w:rsidRPr="00EE3FBF">
        <w:rPr>
          <w:rFonts w:ascii="Times New Roman" w:eastAsia="Times New Roman" w:hAnsi="Times New Roman" w:cs="Times New Roman"/>
          <w:b/>
          <w:lang w:eastAsia="ru-RU"/>
        </w:rPr>
        <w:t>ПОСТАНОВЛЯЕТ:</w:t>
      </w:r>
    </w:p>
    <w:p w:rsidR="00AB5632" w:rsidRPr="00EE3FBF" w:rsidRDefault="00AB5632" w:rsidP="00AB5632">
      <w:pPr>
        <w:widowControl w:val="0"/>
        <w:numPr>
          <w:ilvl w:val="0"/>
          <w:numId w:val="46"/>
        </w:num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Увеличить с 1 ноября 2024 года на 16,2 процента фонды оплаты труда работников рабочих профессий Новорешетовского сельсовета Кочковского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1688 «О некоторых мерах по реализации государственной политики в сфере защиты детей-сирот и детей, оставшихся без попечения родителей».</w:t>
      </w:r>
    </w:p>
    <w:p w:rsidR="00AB5632" w:rsidRPr="00EE3FBF" w:rsidRDefault="00AB5632" w:rsidP="00AB5632">
      <w:pPr>
        <w:widowControl w:val="0"/>
        <w:numPr>
          <w:ilvl w:val="0"/>
          <w:numId w:val="46"/>
        </w:num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 xml:space="preserve">Администрации Новорешетовского </w:t>
      </w:r>
      <w:r w:rsidRPr="00EE3FBF">
        <w:rPr>
          <w:rFonts w:ascii="Times New Roman" w:eastAsia="Times New Roman" w:hAnsi="Times New Roman" w:cs="Times New Roman"/>
          <w:bCs/>
          <w:lang w:eastAsia="ru-RU"/>
        </w:rPr>
        <w:lastRenderedPageBreak/>
        <w:t>сельсовета Кочковского района Новосибирской области обеспечить с 1 ноября 2024 года увеличение заработной платы, установленной трудовыми договорами с работниками рабочих профессий Новорешетовского сельсовета Кочковского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не менее чем на 16,2 процента за счет увеличения размера надбавки за качественные показатели эффективности деятельности.</w:t>
      </w:r>
    </w:p>
    <w:p w:rsidR="00AB5632" w:rsidRPr="00EE3FBF" w:rsidRDefault="00AB5632" w:rsidP="00AB5632">
      <w:pPr>
        <w:widowControl w:val="0"/>
        <w:numPr>
          <w:ilvl w:val="0"/>
          <w:numId w:val="46"/>
        </w:num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 xml:space="preserve">Финансовое обеспечение расходов, связанных с реализацией настоящего постановления, осуществлять в пределах средств, предусмотренных решением Совета депутатов </w:t>
      </w:r>
      <w:r w:rsidRPr="00EE3FBF">
        <w:rPr>
          <w:rFonts w:ascii="Times New Roman" w:eastAsia="Times New Roman" w:hAnsi="Times New Roman" w:cs="Times New Roman"/>
          <w:lang w:eastAsia="ru-RU"/>
        </w:rPr>
        <w:t>Новорешетовского сельсовета Кочковского района Новосибирской области № 2 от 27.12.2023 «О бюджете Новорешетовского сельсовета Кочковского района Новосибирской области на 2024 год и на плановый период 2025 и 2026 годов».</w:t>
      </w:r>
    </w:p>
    <w:p w:rsidR="00AB5632" w:rsidRPr="00EE3FBF" w:rsidRDefault="00AB5632" w:rsidP="00AB5632">
      <w:pPr>
        <w:widowControl w:val="0"/>
        <w:numPr>
          <w:ilvl w:val="0"/>
          <w:numId w:val="46"/>
        </w:numPr>
        <w:autoSpaceDE w:val="0"/>
        <w:autoSpaceDN w:val="0"/>
        <w:adjustRightInd w:val="0"/>
        <w:spacing w:after="0" w:line="240" w:lineRule="auto"/>
        <w:ind w:firstLine="709"/>
        <w:jc w:val="both"/>
        <w:rPr>
          <w:rFonts w:ascii="Times New Roman" w:eastAsia="Times New Roman" w:hAnsi="Times New Roman" w:cs="Times New Roman"/>
          <w:bCs/>
          <w:lang w:eastAsia="ru-RU"/>
        </w:rPr>
      </w:pPr>
      <w:r w:rsidRPr="00EE3FBF">
        <w:rPr>
          <w:rFonts w:ascii="Times New Roman" w:eastAsia="Times New Roman" w:hAnsi="Times New Roman" w:cs="Times New Roman"/>
          <w:lang w:eastAsia="ru-RU"/>
        </w:rPr>
        <w:t xml:space="preserve"> Контроль за исполнением настоящего постановления оставляю за собой.</w:t>
      </w:r>
    </w:p>
    <w:p w:rsidR="00AB5632" w:rsidRPr="00EE3FBF" w:rsidRDefault="00AB5632" w:rsidP="00AB5632">
      <w:pPr>
        <w:widowControl w:val="0"/>
        <w:autoSpaceDE w:val="0"/>
        <w:autoSpaceDN w:val="0"/>
        <w:adjustRightInd w:val="0"/>
        <w:spacing w:after="0" w:line="240" w:lineRule="auto"/>
        <w:jc w:val="both"/>
        <w:rPr>
          <w:rFonts w:ascii="Times New Roman" w:eastAsia="Times New Roman" w:hAnsi="Times New Roman" w:cs="Times New Roman"/>
          <w:bCs/>
          <w:lang w:eastAsia="ru-RU"/>
        </w:rPr>
      </w:pPr>
    </w:p>
    <w:p w:rsidR="00AB5632" w:rsidRPr="00EE3FBF" w:rsidRDefault="00AB5632" w:rsidP="00AB5632">
      <w:pPr>
        <w:widowControl w:val="0"/>
        <w:autoSpaceDE w:val="0"/>
        <w:autoSpaceDN w:val="0"/>
        <w:adjustRightInd w:val="0"/>
        <w:spacing w:after="0" w:line="240" w:lineRule="auto"/>
        <w:jc w:val="both"/>
        <w:rPr>
          <w:rFonts w:ascii="Times New Roman" w:eastAsia="Times New Roman" w:hAnsi="Times New Roman" w:cs="Times New Roman"/>
          <w:bCs/>
          <w:lang w:eastAsia="ru-RU"/>
        </w:rPr>
      </w:pPr>
    </w:p>
    <w:p w:rsidR="00AB5632" w:rsidRPr="00EE3FBF" w:rsidRDefault="00AB5632" w:rsidP="00AB5632">
      <w:pPr>
        <w:widowControl w:val="0"/>
        <w:autoSpaceDE w:val="0"/>
        <w:autoSpaceDN w:val="0"/>
        <w:adjustRightInd w:val="0"/>
        <w:spacing w:after="0" w:line="240" w:lineRule="auto"/>
        <w:jc w:val="both"/>
        <w:rPr>
          <w:rFonts w:ascii="Times New Roman" w:eastAsia="Times New Roman" w:hAnsi="Times New Roman" w:cs="Times New Roman"/>
          <w:bCs/>
          <w:lang w:eastAsia="ru-RU"/>
        </w:rPr>
      </w:pPr>
    </w:p>
    <w:p w:rsidR="00AB5632" w:rsidRPr="00EE3FBF" w:rsidRDefault="00AB5632" w:rsidP="00AB5632">
      <w:pPr>
        <w:spacing w:after="0" w:line="240" w:lineRule="auto"/>
        <w:jc w:val="both"/>
        <w:rPr>
          <w:rFonts w:ascii="Times New Roman" w:eastAsia="Times New Roman" w:hAnsi="Times New Roman" w:cs="Times New Roman"/>
          <w:lang w:eastAsia="ru-RU"/>
        </w:rPr>
      </w:pPr>
    </w:p>
    <w:tbl>
      <w:tblPr>
        <w:tblStyle w:val="141"/>
        <w:tblW w:w="150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8"/>
        <w:gridCol w:w="4673"/>
      </w:tblGrid>
      <w:tr w:rsidR="00AB5632" w:rsidRPr="00EE3FBF" w:rsidTr="00AB5632">
        <w:tc>
          <w:tcPr>
            <w:tcW w:w="10348" w:type="dxa"/>
          </w:tcPr>
          <w:p w:rsidR="00AB5632" w:rsidRPr="00EE3FBF" w:rsidRDefault="00AB5632" w:rsidP="00AB5632">
            <w:pP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Глава Новорешетовского сельсовета</w:t>
            </w:r>
          </w:p>
          <w:p w:rsidR="00AB5632" w:rsidRPr="00EE3FBF" w:rsidRDefault="00AB5632" w:rsidP="00AB5632">
            <w:pPr>
              <w:ind w:right="-5644"/>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Кочковского района Новосибирской области                                    И.Г.Кулагина</w:t>
            </w:r>
          </w:p>
          <w:p w:rsidR="00AB5632" w:rsidRPr="00EE3FBF" w:rsidRDefault="00AB5632" w:rsidP="00AB5632">
            <w:pPr>
              <w:ind w:right="-5644"/>
              <w:rPr>
                <w:rFonts w:ascii="Times New Roman" w:eastAsia="Times New Roman" w:hAnsi="Times New Roman" w:cs="Times New Roman"/>
                <w:lang w:eastAsia="ru-RU"/>
              </w:rPr>
            </w:pPr>
          </w:p>
          <w:p w:rsidR="00AB5632" w:rsidRPr="00EE3FBF" w:rsidRDefault="00AB5632" w:rsidP="00AB5632">
            <w:pPr>
              <w:ind w:right="-5644"/>
              <w:rPr>
                <w:rFonts w:ascii="Times New Roman" w:eastAsia="Times New Roman" w:hAnsi="Times New Roman" w:cs="Times New Roman"/>
                <w:lang w:eastAsia="ru-RU"/>
              </w:rPr>
            </w:pPr>
          </w:p>
          <w:p w:rsidR="00AB5632" w:rsidRPr="00EE3FBF" w:rsidRDefault="00AB5632" w:rsidP="00AB5632">
            <w:pPr>
              <w:ind w:right="-5644"/>
              <w:rPr>
                <w:rFonts w:ascii="Times New Roman" w:eastAsia="Times New Roman" w:hAnsi="Times New Roman" w:cs="Times New Roman"/>
                <w:lang w:eastAsia="ru-RU"/>
              </w:rPr>
            </w:pPr>
            <w:proofErr w:type="spellStart"/>
            <w:r w:rsidRPr="00EE3FBF">
              <w:rPr>
                <w:rFonts w:ascii="Times New Roman" w:eastAsia="Times New Roman" w:hAnsi="Times New Roman" w:cs="Times New Roman"/>
                <w:lang w:eastAsia="ru-RU"/>
              </w:rPr>
              <w:t>Исп.Аннина</w:t>
            </w:r>
            <w:proofErr w:type="spellEnd"/>
            <w:r w:rsidRPr="00EE3FBF">
              <w:rPr>
                <w:rFonts w:ascii="Times New Roman" w:eastAsia="Times New Roman" w:hAnsi="Times New Roman" w:cs="Times New Roman"/>
                <w:lang w:eastAsia="ru-RU"/>
              </w:rPr>
              <w:t xml:space="preserve"> Е.В.</w:t>
            </w:r>
          </w:p>
          <w:p w:rsidR="00AB5632" w:rsidRPr="00EE3FBF" w:rsidRDefault="00AB5632" w:rsidP="00AB5632">
            <w:pPr>
              <w:ind w:right="-5644"/>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8 (38356) 24115</w:t>
            </w:r>
          </w:p>
        </w:tc>
        <w:tc>
          <w:tcPr>
            <w:tcW w:w="4673" w:type="dxa"/>
          </w:tcPr>
          <w:p w:rsidR="00AB5632" w:rsidRPr="00EE3FBF" w:rsidRDefault="00AB5632" w:rsidP="00AB5632">
            <w:pPr>
              <w:rPr>
                <w:rFonts w:ascii="Times New Roman" w:eastAsia="Times New Roman" w:hAnsi="Times New Roman" w:cs="Times New Roman"/>
                <w:lang w:eastAsia="ru-RU"/>
              </w:rPr>
            </w:pPr>
          </w:p>
        </w:tc>
      </w:tr>
    </w:tbl>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АДМИНИСТРАЦИЯ НОВОРЕШЕТОВСКОГО СЕЛЬСОВЕТА </w:t>
      </w: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КОЧКОВСКОГО РАЙОНА НОВОСИБИРСКОЙ ОБЛАСТИ</w:t>
      </w:r>
    </w:p>
    <w:p w:rsidR="00AB5632" w:rsidRPr="00EE3FBF" w:rsidRDefault="00AB5632" w:rsidP="00AB5632">
      <w:pPr>
        <w:spacing w:after="0" w:line="240" w:lineRule="auto"/>
        <w:rPr>
          <w:rFonts w:ascii="Times New Roman" w:eastAsia="Times New Roman" w:hAnsi="Times New Roman" w:cs="Times New Roman"/>
          <w:b/>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ПОСТАНОВЛЕНИЕ</w:t>
      </w:r>
    </w:p>
    <w:p w:rsidR="00AB5632" w:rsidRPr="00EE3FBF" w:rsidRDefault="00AB5632" w:rsidP="00AB5632">
      <w:pPr>
        <w:spacing w:after="0" w:line="240" w:lineRule="auto"/>
        <w:jc w:val="center"/>
        <w:rPr>
          <w:rFonts w:ascii="Times New Roman" w:eastAsia="Times New Roman" w:hAnsi="Times New Roman" w:cs="Times New Roman"/>
          <w:b/>
          <w:lang w:eastAsia="ru-RU"/>
        </w:rPr>
      </w:pPr>
    </w:p>
    <w:p w:rsidR="00AB5632" w:rsidRPr="00EE3FBF" w:rsidRDefault="00AB5632" w:rsidP="00AB5632">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  от 07.11.2024                                                                                                   № 73</w:t>
      </w:r>
    </w:p>
    <w:p w:rsidR="00AB5632" w:rsidRPr="00EE3FBF" w:rsidRDefault="00AB5632" w:rsidP="00AB5632">
      <w:pPr>
        <w:spacing w:after="0" w:line="240" w:lineRule="auto"/>
        <w:rPr>
          <w:rFonts w:ascii="Times New Roman" w:eastAsia="Times New Roman" w:hAnsi="Times New Roman" w:cs="Times New Roman"/>
          <w:b/>
          <w:lang w:eastAsia="ru-RU"/>
        </w:rPr>
      </w:pPr>
    </w:p>
    <w:p w:rsidR="00AB5632" w:rsidRPr="00EE3FBF" w:rsidRDefault="00AB5632" w:rsidP="00AB5632">
      <w:pPr>
        <w:autoSpaceDE w:val="0"/>
        <w:autoSpaceDN w:val="0"/>
        <w:spacing w:after="0" w:line="240" w:lineRule="auto"/>
        <w:jc w:val="center"/>
        <w:rPr>
          <w:rFonts w:ascii="Times New Roman" w:eastAsia="Times New Roman" w:hAnsi="Times New Roman" w:cs="Times New Roman"/>
          <w:bCs/>
          <w:lang w:eastAsia="ru-RU"/>
        </w:rPr>
      </w:pPr>
      <w:r w:rsidRPr="00EE3FBF">
        <w:rPr>
          <w:rFonts w:ascii="Times New Roman" w:eastAsia="Times New Roman" w:hAnsi="Times New Roman" w:cs="Times New Roman"/>
          <w:b/>
          <w:bCs/>
          <w:lang w:eastAsia="ru-RU"/>
        </w:rPr>
        <w:t>Об основных направлениях бюджетной, налоговой и муниципальной</w:t>
      </w:r>
      <w:r w:rsidRPr="00EE3FBF">
        <w:rPr>
          <w:rFonts w:ascii="Times New Roman" w:eastAsia="Times New Roman" w:hAnsi="Times New Roman" w:cs="Times New Roman"/>
          <w:b/>
        </w:rPr>
        <w:t xml:space="preserve"> долговой политики Новорешетовского сельсовета </w:t>
      </w:r>
      <w:r w:rsidRPr="00EE3FBF">
        <w:rPr>
          <w:rFonts w:ascii="Times New Roman" w:eastAsia="Times New Roman" w:hAnsi="Times New Roman" w:cs="Times New Roman"/>
          <w:b/>
          <w:bCs/>
          <w:lang w:eastAsia="ru-RU"/>
        </w:rPr>
        <w:t>Кочковского района Новосибирской области на 2025 год и плановый период 2026 и 2027 годов</w:t>
      </w:r>
    </w:p>
    <w:p w:rsidR="00AB5632" w:rsidRPr="00EE3FBF" w:rsidRDefault="00AB5632" w:rsidP="00AB5632">
      <w:pPr>
        <w:autoSpaceDE w:val="0"/>
        <w:autoSpaceDN w:val="0"/>
        <w:spacing w:after="0" w:line="240" w:lineRule="auto"/>
        <w:jc w:val="both"/>
        <w:rPr>
          <w:rFonts w:ascii="Times New Roman" w:eastAsia="Times New Roman" w:hAnsi="Times New Roman" w:cs="Times New Roman"/>
          <w:bCs/>
          <w:lang w:eastAsia="ru-RU"/>
        </w:rPr>
      </w:pPr>
    </w:p>
    <w:p w:rsidR="00AB5632" w:rsidRPr="00EE3FBF" w:rsidRDefault="00AB5632" w:rsidP="00AB5632">
      <w:pPr>
        <w:autoSpaceDE w:val="0"/>
        <w:autoSpaceDN w:val="0"/>
        <w:spacing w:after="0" w:line="240" w:lineRule="auto"/>
        <w:ind w:firstLine="567"/>
        <w:jc w:val="both"/>
        <w:rPr>
          <w:rFonts w:ascii="Times New Roman" w:eastAsia="Times New Roman" w:hAnsi="Times New Roman" w:cs="Times New Roman"/>
          <w:lang w:eastAsia="ru-RU"/>
        </w:rPr>
      </w:pPr>
      <w:r w:rsidRPr="00EE3FBF">
        <w:rPr>
          <w:rFonts w:ascii="Times New Roman" w:eastAsia="Times New Roman" w:hAnsi="Times New Roman" w:cs="Times New Roman"/>
          <w:bCs/>
          <w:lang w:eastAsia="ru-RU"/>
        </w:rPr>
        <w:t xml:space="preserve">В соответствии с </w:t>
      </w:r>
      <w:r w:rsidRPr="00EE3FBF">
        <w:rPr>
          <w:rFonts w:ascii="Times New Roman" w:eastAsia="Times New Roman" w:hAnsi="Times New Roman" w:cs="Times New Roman"/>
        </w:rPr>
        <w:t>пунктом 13 статьи 107.1 Бюджетного кодекса Российской Федерации</w:t>
      </w:r>
      <w:r w:rsidRPr="00EE3FBF">
        <w:rPr>
          <w:rFonts w:ascii="Times New Roman" w:eastAsia="Times New Roman" w:hAnsi="Times New Roman" w:cs="Times New Roman"/>
          <w:bCs/>
          <w:lang w:eastAsia="ru-RU"/>
        </w:rPr>
        <w:t xml:space="preserve">, решением Совета депутатов Новорешетовского сельсовета Кочковского района Новосибирской области от 23.06.2023 № 4 (с изм. от 26.06.2024 в.4 сес.26) «О Положении о бюджетном процессе в </w:t>
      </w:r>
      <w:r w:rsidRPr="00EE3FBF">
        <w:rPr>
          <w:rFonts w:ascii="Times New Roman" w:eastAsia="Times New Roman" w:hAnsi="Times New Roman" w:cs="Times New Roman"/>
        </w:rPr>
        <w:t>Новорешетовском</w:t>
      </w:r>
      <w:r w:rsidRPr="00EE3FBF">
        <w:rPr>
          <w:rFonts w:ascii="Times New Roman" w:eastAsia="Times New Roman" w:hAnsi="Times New Roman" w:cs="Times New Roman"/>
          <w:bCs/>
          <w:lang w:eastAsia="ru-RU"/>
        </w:rPr>
        <w:t xml:space="preserve"> сельсовете Кочковского района Новосибирской области», </w:t>
      </w:r>
      <w:r w:rsidRPr="00EE3FBF">
        <w:rPr>
          <w:rFonts w:ascii="Times New Roman" w:eastAsia="Times New Roman" w:hAnsi="Times New Roman" w:cs="Times New Roman"/>
          <w:lang w:eastAsia="ru-RU"/>
        </w:rPr>
        <w:t xml:space="preserve">ст. 14 Федерального закона «Об общих принципах организации местного самоуправления в Российской Федерации», </w:t>
      </w:r>
      <w:proofErr w:type="spellStart"/>
      <w:r w:rsidRPr="00EE3FBF">
        <w:rPr>
          <w:rFonts w:ascii="Times New Roman" w:eastAsia="Times New Roman" w:hAnsi="Times New Roman" w:cs="Times New Roman"/>
          <w:lang w:eastAsia="ru-RU"/>
        </w:rPr>
        <w:t>ст.ст</w:t>
      </w:r>
      <w:proofErr w:type="spellEnd"/>
      <w:r w:rsidRPr="00EE3FBF">
        <w:rPr>
          <w:rFonts w:ascii="Times New Roman" w:eastAsia="Times New Roman" w:hAnsi="Times New Roman" w:cs="Times New Roman"/>
          <w:lang w:eastAsia="ru-RU"/>
        </w:rPr>
        <w:t xml:space="preserve">. 7, 8, 29, 33,41 Устава </w:t>
      </w:r>
      <w:r w:rsidRPr="00EE3FBF">
        <w:rPr>
          <w:rFonts w:ascii="Times New Roman" w:eastAsia="Times New Roman" w:hAnsi="Times New Roman" w:cs="Times New Roman"/>
        </w:rPr>
        <w:t>Новорешетовского</w:t>
      </w:r>
      <w:r w:rsidRPr="00EE3FBF">
        <w:rPr>
          <w:rFonts w:ascii="Times New Roman" w:eastAsia="Times New Roman" w:hAnsi="Times New Roman" w:cs="Times New Roman"/>
          <w:lang w:eastAsia="ru-RU"/>
        </w:rPr>
        <w:t xml:space="preserve"> сельсовета Кочковского района Новосибирской </w:t>
      </w:r>
      <w:r w:rsidRPr="00EE3FBF">
        <w:rPr>
          <w:rFonts w:ascii="Times New Roman" w:eastAsia="Times New Roman" w:hAnsi="Times New Roman" w:cs="Times New Roman"/>
          <w:lang w:eastAsia="ru-RU"/>
        </w:rPr>
        <w:lastRenderedPageBreak/>
        <w:t>области, администрация Новорешетовского сельсовета Кочковского района Новосибирской области</w:t>
      </w:r>
    </w:p>
    <w:p w:rsidR="00AB5632" w:rsidRPr="00EE3FBF" w:rsidRDefault="00AB5632" w:rsidP="00AB5632">
      <w:pPr>
        <w:tabs>
          <w:tab w:val="left" w:pos="720"/>
        </w:tabs>
        <w:autoSpaceDE w:val="0"/>
        <w:autoSpaceDN w:val="0"/>
        <w:adjustRightInd w:val="0"/>
        <w:spacing w:after="0" w:line="240" w:lineRule="auto"/>
        <w:ind w:firstLine="540"/>
        <w:rPr>
          <w:rFonts w:ascii="Times New Roman" w:eastAsia="Times New Roman" w:hAnsi="Times New Roman" w:cs="Times New Roman"/>
          <w:b/>
        </w:rPr>
      </w:pPr>
      <w:r w:rsidRPr="00EE3FBF">
        <w:rPr>
          <w:rFonts w:ascii="Times New Roman" w:eastAsia="Times New Roman" w:hAnsi="Times New Roman" w:cs="Times New Roman"/>
          <w:b/>
        </w:rPr>
        <w:t>ПОСТАНОВЛЯЕТ:</w:t>
      </w:r>
    </w:p>
    <w:p w:rsidR="00AB5632" w:rsidRPr="00EE3FBF" w:rsidRDefault="00AB5632" w:rsidP="00AB5632">
      <w:pPr>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Утвердить:</w:t>
      </w:r>
    </w:p>
    <w:p w:rsidR="00AB5632" w:rsidRPr="00EE3FBF" w:rsidRDefault="00AB5632" w:rsidP="00AB5632">
      <w:pPr>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ab/>
        <w:t>- Основные направления бюджетной и налоговой политики Новорешетовского сельсовета Кочковского района Новосибирской области на 2025 год и плановый период 2026 и 2027 годов (приложение 1).</w:t>
      </w:r>
    </w:p>
    <w:p w:rsidR="00AB5632" w:rsidRPr="00EE3FBF" w:rsidRDefault="00AB5632" w:rsidP="00AB5632">
      <w:pPr>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ab/>
        <w:t>- Основные направления муниципальной долговой политики Новорешетовского сельсовета Кочковского района Новосибирской области на 2025 год и плановый период 2026 и 2027 годов (приложение 2).</w:t>
      </w:r>
    </w:p>
    <w:p w:rsidR="00AB5632" w:rsidRPr="00EE3FBF" w:rsidRDefault="00AB5632" w:rsidP="00AB5632">
      <w:pPr>
        <w:autoSpaceDE w:val="0"/>
        <w:autoSpaceDN w:val="0"/>
        <w:adjustRightInd w:val="0"/>
        <w:spacing w:after="0" w:line="240" w:lineRule="auto"/>
        <w:ind w:left="48"/>
        <w:jc w:val="both"/>
        <w:rPr>
          <w:rFonts w:ascii="Times New Roman" w:eastAsia="Times New Roman" w:hAnsi="Times New Roman" w:cs="Times New Roman"/>
          <w:bCs/>
        </w:rPr>
      </w:pPr>
      <w:r w:rsidRPr="00EE3FBF">
        <w:rPr>
          <w:rFonts w:ascii="Times New Roman" w:eastAsia="Times New Roman" w:hAnsi="Times New Roman" w:cs="Times New Roman"/>
        </w:rPr>
        <w:t xml:space="preserve">2. Опубликовать настоящее Постановление </w:t>
      </w:r>
      <w:r w:rsidRPr="00EE3FBF">
        <w:rPr>
          <w:rFonts w:ascii="Times New Roman" w:eastAsia="Times New Roman" w:hAnsi="Times New Roman" w:cs="Times New Roman"/>
          <w:bCs/>
        </w:rPr>
        <w:t>в газете «Новорешетовский Вестник» и разместить на официальном сайте администрации Новорешетовского сельсовета Кочковского района Новосибирской области.</w:t>
      </w:r>
    </w:p>
    <w:p w:rsidR="00AB5632" w:rsidRPr="00EE3FBF" w:rsidRDefault="00AB5632" w:rsidP="00AB5632">
      <w:pPr>
        <w:autoSpaceDE w:val="0"/>
        <w:autoSpaceDN w:val="0"/>
        <w:adjustRightInd w:val="0"/>
        <w:spacing w:after="0" w:line="240" w:lineRule="auto"/>
        <w:ind w:left="48"/>
        <w:jc w:val="both"/>
        <w:rPr>
          <w:rFonts w:ascii="Times New Roman" w:eastAsia="Times New Roman" w:hAnsi="Times New Roman" w:cs="Times New Roman"/>
        </w:rPr>
      </w:pPr>
      <w:r w:rsidRPr="00EE3FBF">
        <w:rPr>
          <w:rFonts w:ascii="Times New Roman" w:eastAsia="Times New Roman" w:hAnsi="Times New Roman" w:cs="Times New Roman"/>
          <w:bCs/>
        </w:rPr>
        <w:t>3.</w:t>
      </w:r>
      <w:r w:rsidRPr="00EE3FBF">
        <w:rPr>
          <w:rFonts w:ascii="Times New Roman" w:eastAsia="Times New Roman" w:hAnsi="Times New Roman" w:cs="Times New Roman"/>
        </w:rPr>
        <w:t>Контроль за исполнением настоящего Постановления оставляю за собой.</w:t>
      </w:r>
    </w:p>
    <w:p w:rsidR="00AB5632" w:rsidRPr="00EE3FBF" w:rsidRDefault="00AB5632" w:rsidP="00AB5632">
      <w:pPr>
        <w:autoSpaceDE w:val="0"/>
        <w:autoSpaceDN w:val="0"/>
        <w:adjustRightInd w:val="0"/>
        <w:spacing w:after="0" w:line="240" w:lineRule="auto"/>
        <w:ind w:left="615"/>
        <w:jc w:val="both"/>
        <w:rPr>
          <w:rFonts w:ascii="Times New Roman" w:eastAsia="Times New Roman" w:hAnsi="Times New Roman" w:cs="Times New Roman"/>
        </w:rPr>
      </w:pPr>
    </w:p>
    <w:p w:rsidR="00AB5632" w:rsidRPr="00EE3FBF" w:rsidRDefault="00AB5632" w:rsidP="00AB5632">
      <w:pPr>
        <w:autoSpaceDE w:val="0"/>
        <w:autoSpaceDN w:val="0"/>
        <w:adjustRightInd w:val="0"/>
        <w:spacing w:after="0" w:line="240" w:lineRule="auto"/>
        <w:ind w:left="48"/>
        <w:jc w:val="both"/>
        <w:rPr>
          <w:rFonts w:ascii="Times New Roman" w:eastAsia="Times New Roman" w:hAnsi="Times New Roman" w:cs="Times New Roman"/>
        </w:rPr>
      </w:pPr>
    </w:p>
    <w:p w:rsidR="00AB5632" w:rsidRPr="00EE3FBF" w:rsidRDefault="00AB5632" w:rsidP="00AB5632">
      <w:pPr>
        <w:spacing w:after="0" w:line="240" w:lineRule="auto"/>
        <w:rPr>
          <w:rFonts w:ascii="Times New Roman" w:eastAsia="Times New Roman" w:hAnsi="Times New Roman" w:cs="Times New Roman"/>
          <w:lang w:eastAsia="ru-RU"/>
        </w:rPr>
      </w:pPr>
    </w:p>
    <w:p w:rsidR="00AB5632" w:rsidRPr="00EE3FBF" w:rsidRDefault="00AB5632" w:rsidP="00AB5632">
      <w:pPr>
        <w:autoSpaceDE w:val="0"/>
        <w:autoSpaceDN w:val="0"/>
        <w:adjustRightInd w:val="0"/>
        <w:spacing w:after="0" w:line="240" w:lineRule="auto"/>
        <w:rPr>
          <w:rFonts w:ascii="Times New Roman" w:eastAsia="Times New Roman" w:hAnsi="Times New Roman" w:cs="Times New Roman"/>
        </w:rPr>
      </w:pPr>
      <w:r w:rsidRPr="00EE3FBF">
        <w:rPr>
          <w:rFonts w:ascii="Times New Roman" w:eastAsia="Times New Roman" w:hAnsi="Times New Roman" w:cs="Times New Roman"/>
        </w:rPr>
        <w:t>Глава Новорешетовского сельсовета</w:t>
      </w:r>
    </w:p>
    <w:p w:rsidR="00AB5632" w:rsidRPr="00EE3FBF" w:rsidRDefault="00AB5632" w:rsidP="00AB5632">
      <w:pPr>
        <w:autoSpaceDE w:val="0"/>
        <w:autoSpaceDN w:val="0"/>
        <w:adjustRightInd w:val="0"/>
        <w:spacing w:after="0" w:line="240" w:lineRule="auto"/>
        <w:rPr>
          <w:rFonts w:ascii="Times New Roman" w:eastAsia="Times New Roman" w:hAnsi="Times New Roman" w:cs="Times New Roman"/>
        </w:rPr>
      </w:pPr>
      <w:r w:rsidRPr="00EE3FBF">
        <w:rPr>
          <w:rFonts w:ascii="Times New Roman" w:eastAsia="Times New Roman" w:hAnsi="Times New Roman" w:cs="Times New Roman"/>
        </w:rPr>
        <w:t>Кочковского района Новосибирской области                                И.Г.Кулагина</w:t>
      </w:r>
    </w:p>
    <w:p w:rsidR="00AB5632" w:rsidRPr="00EE3FBF" w:rsidRDefault="00AB5632" w:rsidP="00AB5632">
      <w:pPr>
        <w:autoSpaceDE w:val="0"/>
        <w:autoSpaceDN w:val="0"/>
        <w:adjustRightInd w:val="0"/>
        <w:spacing w:after="0" w:line="240" w:lineRule="auto"/>
        <w:rPr>
          <w:rFonts w:ascii="Times New Roman" w:eastAsia="Times New Roman" w:hAnsi="Times New Roman" w:cs="Times New Roman"/>
        </w:rPr>
      </w:pPr>
    </w:p>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Приложение 1</w:t>
      </w:r>
      <w:r w:rsidRPr="00EE3FBF">
        <w:rPr>
          <w:rFonts w:ascii="Times New Roman" w:eastAsia="Times New Roman" w:hAnsi="Times New Roman" w:cs="Times New Roman"/>
          <w:lang w:eastAsia="ru-RU"/>
        </w:rPr>
        <w:br/>
        <w:t xml:space="preserve">к постановлению администрации </w:t>
      </w:r>
    </w:p>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Новорешетовского сельсовета Кочковского района </w:t>
      </w:r>
    </w:p>
    <w:p w:rsidR="00AB5632" w:rsidRPr="00EE3FBF" w:rsidRDefault="00AB5632" w:rsidP="00AB5632">
      <w:pPr>
        <w:autoSpaceDE w:val="0"/>
        <w:autoSpaceDN w:val="0"/>
        <w:adjustRightInd w:val="0"/>
        <w:spacing w:after="0" w:line="240" w:lineRule="auto"/>
        <w:jc w:val="right"/>
        <w:rPr>
          <w:rFonts w:ascii="Times New Roman" w:eastAsia="Times New Roman" w:hAnsi="Times New Roman" w:cs="Times New Roman"/>
          <w:color w:val="000000"/>
          <w:lang w:eastAsia="ru-RU"/>
        </w:rPr>
      </w:pPr>
      <w:r w:rsidRPr="00EE3FBF">
        <w:rPr>
          <w:rFonts w:ascii="Times New Roman" w:eastAsia="Times New Roman" w:hAnsi="Times New Roman" w:cs="Times New Roman"/>
          <w:lang w:eastAsia="ru-RU"/>
        </w:rPr>
        <w:t>Новосибирской области от 07.11.2024 № 73</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EE3FBF">
        <w:rPr>
          <w:rFonts w:ascii="Times New Roman" w:eastAsia="Times New Roman" w:hAnsi="Times New Roman" w:cs="Times New Roman"/>
          <w:b/>
          <w:color w:val="000000"/>
          <w:lang w:eastAsia="ru-RU"/>
        </w:rPr>
        <w:t>ОСНОВНЫЕ НАПРАВЛЕНИЯ</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EE3FBF">
        <w:rPr>
          <w:rFonts w:ascii="Times New Roman" w:eastAsia="Times New Roman" w:hAnsi="Times New Roman" w:cs="Times New Roman"/>
          <w:b/>
          <w:color w:val="000000"/>
          <w:lang w:eastAsia="ru-RU"/>
        </w:rPr>
        <w:t>БЮДЖЕТНОЙ И НАЛОГОВОЙ ПОЛИТИКИ</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EE3FBF">
        <w:rPr>
          <w:rFonts w:ascii="Times New Roman" w:eastAsia="Times New Roman" w:hAnsi="Times New Roman" w:cs="Times New Roman"/>
          <w:b/>
          <w:color w:val="000000"/>
          <w:lang w:eastAsia="ru-RU"/>
        </w:rPr>
        <w:t>НОВОРЕШЕТОВСКОГО СЕЛЬСОВЕТА НА 2025 ГОД И ПЛАНОВЫЙ ПЕРИОД 2026-2027 ГОДОВ</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1. ОБЩИЕ ПОЛОЖЕНИЯ</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AB5632" w:rsidRPr="00EE3FBF" w:rsidRDefault="00AB5632" w:rsidP="00AB5632">
      <w:pPr>
        <w:widowControl w:val="0"/>
        <w:spacing w:after="0" w:line="240" w:lineRule="auto"/>
        <w:ind w:firstLine="709"/>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Основные направления бюджетной и налоговой политики Новорешетовского сельсовета Кочковского района Новосибирской области на 2025 год и плановый период 2026 и 2027  годов (далее – Основные направления) разработаны в целях формирования задач бюджетной и налоговой политики на среднесрочный период, а также условий и подходов, принимаемых при составлении и исполнении бюджета Новорешетовского сельсовета Кочковского района Новосибирской области на 2025 год и плановый период 2026 и 2027   годов (далее –бюджет поселения).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 подготовке Основных направлений были учтены положения Указов Президента Российской Федерации от 7 мая 2012 года, Послание Президента Российской Федерации Федеральному собранию, Основные направления бюджетной, налоговой и государственной долговой политики Новосибирской области на 2025 год и плановый период 2026 и 2027  годов, утвержденные распоряжением Правительства Новосибирской области от 23.09.2024 № 467-рп, Основные направления бюджетной и налоговой политики Кочковского района Новосибирской области на 2025 год и плановый период 2026 и 2027  годов, утвержденные распоряжением администрации Кочковского района Новосибирской области от 02.11.2024 № 642-ра, а также основные показатели прогноза социально-экономического развития Новорешетовского сельсовета Кочковского района Новосибирской области на 2025 год и плановый период 2026 и 2027  годов.</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p>
    <w:p w:rsidR="00AB5632" w:rsidRPr="00EE3FBF" w:rsidRDefault="00AB5632" w:rsidP="00AB5632">
      <w:pPr>
        <w:autoSpaceDE w:val="0"/>
        <w:autoSpaceDN w:val="0"/>
        <w:adjustRightInd w:val="0"/>
        <w:spacing w:after="0" w:line="240" w:lineRule="auto"/>
        <w:ind w:firstLine="540"/>
        <w:jc w:val="center"/>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2. НАЛОГОВАЯ ПОЛИТИКА</w:t>
      </w:r>
    </w:p>
    <w:p w:rsidR="00AB5632" w:rsidRPr="00EE3FBF" w:rsidRDefault="00AB5632" w:rsidP="00AB5632">
      <w:pPr>
        <w:autoSpaceDE w:val="0"/>
        <w:autoSpaceDN w:val="0"/>
        <w:adjustRightInd w:val="0"/>
        <w:spacing w:after="0" w:line="240" w:lineRule="auto"/>
        <w:ind w:firstLine="540"/>
        <w:jc w:val="center"/>
        <w:rPr>
          <w:rFonts w:ascii="Times New Roman" w:eastAsia="Times New Roman" w:hAnsi="Times New Roman" w:cs="Times New Roman"/>
          <w:color w:val="000000"/>
          <w:lang w:eastAsia="ru-RU"/>
        </w:rPr>
      </w:pP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Основные направления налоговой политики Новорешетовского сельсовета Кочковского района Новосибирской области (далее поселение) на 2025 год и плановый период 2026 и 2027 годов разработаны с целью подготовки проекта местного бюджета на очередной финансовый год и плановый период, исходя из задач, намеченных в основных направлениях бюджетной и </w:t>
      </w:r>
      <w:r w:rsidRPr="00EE3FBF">
        <w:rPr>
          <w:rFonts w:ascii="Times New Roman" w:eastAsia="Times New Roman" w:hAnsi="Times New Roman" w:cs="Times New Roman"/>
          <w:lang w:eastAsia="ru-RU"/>
        </w:rPr>
        <w:lastRenderedPageBreak/>
        <w:t>налоговой политики Новосибирской области на 2025 год и плановый период 2026 и 2027 годов, основных направлениях бюджетной и налоговой политики Кочковского района Новосибирской области на 2025 год и плановый период 2026 и 2027 годов с учетом сложившейся экономической ситуации в поселении.</w:t>
      </w:r>
    </w:p>
    <w:p w:rsidR="00AB5632" w:rsidRPr="00EE3FBF" w:rsidRDefault="00AB5632" w:rsidP="00AB5632">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устойчивости социально-экономического развития поселения остается приоритетной целью в трехлетней перспективе. Ее достижению будет способствовать решение ряда задач в следующих направлениях:</w:t>
      </w:r>
    </w:p>
    <w:p w:rsidR="00AB5632" w:rsidRPr="00EE3FBF" w:rsidRDefault="00AB5632" w:rsidP="00AB5632">
      <w:pPr>
        <w:autoSpaceDE w:val="0"/>
        <w:autoSpaceDN w:val="0"/>
        <w:spacing w:after="0" w:line="240" w:lineRule="auto"/>
        <w:ind w:left="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1. Мониторинг налоговых режимов по местным налогам: </w:t>
      </w:r>
    </w:p>
    <w:p w:rsidR="00AB5632" w:rsidRPr="00EE3FBF" w:rsidRDefault="00AB5632" w:rsidP="00AB5632">
      <w:pPr>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1.1. Повышение уровня за выполнение плановых показателей поступления доходов. </w:t>
      </w:r>
    </w:p>
    <w:p w:rsidR="00AB5632" w:rsidRPr="00EE3FBF" w:rsidRDefault="00AB5632" w:rsidP="00AB5632">
      <w:pPr>
        <w:widowControl w:val="0"/>
        <w:autoSpaceDE w:val="0"/>
        <w:autoSpaceDN w:val="0"/>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Увеличение поступлений в доходную часть бюджета в части реализации комплекса мер по увеличению неналоговых доходов бюджета (доходов от использования и продажи имущества, находящегося в муниципальной собственности):</w:t>
      </w:r>
    </w:p>
    <w:p w:rsidR="00AB5632" w:rsidRPr="00EE3FBF" w:rsidRDefault="00AB5632" w:rsidP="00AB5632">
      <w:pPr>
        <w:widowControl w:val="0"/>
        <w:autoSpaceDE w:val="0"/>
        <w:autoSpaceDN w:val="0"/>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организация проведения инвентаризации имущества, находящегося в муниципальной собственности, проведение анализа эффективности использования имущества и выявление неиспользуемых основных фондов последующее принятие соответствующих мер по их продаже или сдаче в аренду;</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 Повышение собираемости налогов и снижение уровня недоимки.    Повышенное внимание следует уделить администрированию налога на доходы физических лиц, который является основным источником формирования доходной части бюджета поселения.</w:t>
      </w:r>
    </w:p>
    <w:p w:rsidR="00AB5632" w:rsidRPr="00EE3FBF" w:rsidRDefault="00AB5632" w:rsidP="00AB5632">
      <w:pPr>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Для оперативности получения налогоплательщиком информации о своих налоговых обязательствах УФНС России по Новосибирской области следует провести всесторонний анализ эксплуатации жителями поселения сервиса «Личный кабинет налогоплательщика». </w:t>
      </w:r>
    </w:p>
    <w:p w:rsidR="00AB5632" w:rsidRPr="00EE3FBF" w:rsidRDefault="00AB5632" w:rsidP="00AB5632">
      <w:pPr>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случае выявления проблем, препятствующих качественному функционированию государственного информационного ресурса и повышению результативности его использования, налоговым органам совместно с администрацией сельсовета необходимо определить первоочередные подходы к их решению.</w:t>
      </w:r>
    </w:p>
    <w:p w:rsidR="00AB5632" w:rsidRPr="00EE3FBF" w:rsidRDefault="00AB5632" w:rsidP="00AB5632">
      <w:pPr>
        <w:autoSpaceDE w:val="0"/>
        <w:autoSpaceDN w:val="0"/>
        <w:adjustRightInd w:val="0"/>
        <w:spacing w:after="0" w:line="240" w:lineRule="auto"/>
        <w:ind w:firstLine="708"/>
        <w:jc w:val="both"/>
        <w:outlineLvl w:val="2"/>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случае поступлении доходов сверх запланированной суммы дополнительные средства будут направлены на финансирование приоритетных задач.</w:t>
      </w:r>
    </w:p>
    <w:p w:rsidR="00AB5632" w:rsidRPr="00EE3FBF" w:rsidRDefault="00AB5632" w:rsidP="00AB5632">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 Проведение оценки эффективности как действующих, так и планируемых к предоставлению налоговых льгот с вынесением предложений по отмене неэффективных льгот.</w:t>
      </w:r>
    </w:p>
    <w:p w:rsidR="00AB5632" w:rsidRPr="00EE3FBF" w:rsidRDefault="00AB5632" w:rsidP="00AB5632">
      <w:pPr>
        <w:widowControl w:val="0"/>
        <w:suppressAutoHyphens/>
        <w:autoSpaceDE w:val="0"/>
        <w:spacing w:after="0" w:line="240" w:lineRule="auto"/>
        <w:ind w:firstLine="300"/>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center"/>
        <w:rPr>
          <w:rFonts w:ascii="Times New Roman" w:eastAsia="Times New Roman" w:hAnsi="Times New Roman" w:cs="Times New Roman"/>
          <w:color w:val="000000"/>
          <w:lang w:bidi="en-US"/>
        </w:rPr>
      </w:pPr>
      <w:r w:rsidRPr="00EE3FBF">
        <w:rPr>
          <w:rFonts w:ascii="Times New Roman" w:eastAsia="Times New Roman" w:hAnsi="Times New Roman" w:cs="Times New Roman"/>
          <w:color w:val="000000"/>
          <w:lang w:bidi="en-US"/>
        </w:rPr>
        <w:t>3. БЮДЖЕТНАЯ ПОЛИТИКА</w:t>
      </w:r>
    </w:p>
    <w:p w:rsidR="00AB5632" w:rsidRPr="00EE3FBF" w:rsidRDefault="00AB5632" w:rsidP="00AB5632">
      <w:pPr>
        <w:autoSpaceDE w:val="0"/>
        <w:autoSpaceDN w:val="0"/>
        <w:adjustRightInd w:val="0"/>
        <w:spacing w:after="0" w:line="240" w:lineRule="auto"/>
        <w:jc w:val="center"/>
        <w:outlineLvl w:val="1"/>
        <w:rPr>
          <w:rFonts w:ascii="Times New Roman" w:eastAsia="Times New Roman" w:hAnsi="Times New Roman" w:cs="Times New Roman"/>
          <w:lang w:eastAsia="ru-RU"/>
        </w:rPr>
      </w:pPr>
    </w:p>
    <w:p w:rsidR="00AB5632" w:rsidRPr="00EE3FBF" w:rsidRDefault="00AB5632" w:rsidP="00AB5632">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условиях быстроменяющейся экономической ситуации траектория бюджетного курса будет выстроена с учетом его адаптации под новые вызовы и условия. В контексте влияния последствий ограничительных мер, вызванных как последствиями распространения коронавирусной инфекции, так и геополитическим фактором, предстоящее трехлетнее планирование бюджетных расходов должно быть основано на:</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концентрации бюджетных и управленческих ресурсов на экономических и социальных направлениях, способствующих достижению национальных целей развития; </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отдаче приоритета тем расходным обязательствам, которые могут быть обеспечены финансовой поддержкой со стороны регионального центра и источника софинансирования внутри действующих бюджетных обязательств;</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исключении мероприятий с низкой эффективностью.</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Особое внимание участникам бюджетного процесса необходимо уделить следующим направлениям:</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Поддержание уровня доходов населения требуется обеспечить через соблюдение следующих условий при планировании бюджетных ассигнований:</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сохранение достигнутого соотношения между уровнем оплаты труда отдельных категорий работников бюджетной сферы и уровнем средней заработной платы в регионе; </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поддержание МРОТ не ниже величины прожиточного минимума трудоспособного населения на очередной год и не ниже МРОТ, установленного на текущий год;</w:t>
      </w:r>
    </w:p>
    <w:p w:rsidR="00AB5632" w:rsidRPr="00EE3FBF" w:rsidRDefault="00AB5632" w:rsidP="00AB5632">
      <w:pPr>
        <w:suppressAutoHyphens/>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индексации оплаты труда работников государственных и муниципальных учреждений, не являющимися «указными» категориями, в соответствии с прогнозным уровнем инфляции. </w:t>
      </w:r>
    </w:p>
    <w:p w:rsidR="00AB5632" w:rsidRPr="00EE3FBF" w:rsidRDefault="00AB5632" w:rsidP="00AB5632">
      <w:pPr>
        <w:widowControl w:val="0"/>
        <w:adjustRightInd w:val="0"/>
        <w:spacing w:line="240" w:lineRule="auto"/>
        <w:ind w:firstLine="709"/>
        <w:contextualSpacing/>
        <w:jc w:val="both"/>
        <w:rPr>
          <w:rFonts w:ascii="Times New Roman" w:eastAsia="Calibri" w:hAnsi="Times New Roman" w:cs="Times New Roman"/>
        </w:rPr>
      </w:pPr>
      <w:r w:rsidRPr="00EE3FBF">
        <w:rPr>
          <w:rFonts w:ascii="Times New Roman" w:eastAsia="Calibri" w:hAnsi="Times New Roman" w:cs="Times New Roman"/>
        </w:rPr>
        <w:t xml:space="preserve">2. Обеспечение долгосрочной сбалансированности и устойчивости бюджетной системы. Минимизация рисков несбалансированности местного бюджета. </w:t>
      </w:r>
    </w:p>
    <w:p w:rsidR="00AB5632" w:rsidRPr="00EE3FBF" w:rsidRDefault="00AB5632" w:rsidP="00AB5632">
      <w:pPr>
        <w:widowControl w:val="0"/>
        <w:adjustRightInd w:val="0"/>
        <w:spacing w:line="240" w:lineRule="auto"/>
        <w:ind w:firstLine="709"/>
        <w:contextualSpacing/>
        <w:jc w:val="both"/>
        <w:rPr>
          <w:rFonts w:ascii="Times New Roman" w:eastAsia="Calibri" w:hAnsi="Times New Roman" w:cs="Times New Roman"/>
        </w:rPr>
      </w:pPr>
      <w:r w:rsidRPr="00EE3FBF">
        <w:rPr>
          <w:rFonts w:ascii="Times New Roman" w:eastAsia="Times New Roman" w:hAnsi="Times New Roman" w:cs="Times New Roman"/>
          <w:lang w:eastAsia="ru-RU"/>
        </w:rPr>
        <w:lastRenderedPageBreak/>
        <w:t xml:space="preserve">Для успешного решения данной задачи формирование проекта бюджета поселения на очередную трехлетку должно основываться прежде всего на реалистичном прогнозе социально-экономического развития поселения на среднесрочный период. </w:t>
      </w:r>
    </w:p>
    <w:p w:rsidR="00AB5632" w:rsidRPr="00EE3FBF" w:rsidRDefault="00AB5632" w:rsidP="00AB5632">
      <w:pPr>
        <w:widowControl w:val="0"/>
        <w:adjustRightInd w:val="0"/>
        <w:spacing w:line="240" w:lineRule="auto"/>
        <w:ind w:firstLine="709"/>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Учитывая, что потребность в финансовых средствах, как правило, превышает реально располагаемые возможности бюджета, и то, что проект бюджета поселения на 2025 год и на плановый период 2026 и 2027 годов будет формироваться в условиях сокращения ранее прогнозируемых доходов, необходимо просчитывать и предотвращать возможные риски несбалансированности бюджета, в том числе за счет включения в структуру бюджета нераспределенных ресурсов на будущие периоды, определения критериев для их перераспределения в соответствии с уточнением приоритетных задач, либо сокращения расходов при неблагоприятной динамике доходов. </w:t>
      </w:r>
    </w:p>
    <w:p w:rsidR="00AB5632" w:rsidRPr="00EE3FBF" w:rsidRDefault="00AB5632" w:rsidP="00AB5632">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EE3FBF">
        <w:rPr>
          <w:rFonts w:ascii="Times New Roman" w:eastAsia="Calibri" w:hAnsi="Times New Roman" w:cs="Times New Roman"/>
          <w:lang w:eastAsia="ru-RU"/>
        </w:rPr>
        <w:t xml:space="preserve">Особое внимание в реализации задачи сбалансированности уделяется вопросам предупреждения возникновения рисков образования кредиторской задолженности. Так, </w:t>
      </w:r>
      <w:r w:rsidRPr="00EE3FBF">
        <w:rPr>
          <w:rFonts w:ascii="Times New Roman" w:eastAsia="Times New Roman" w:hAnsi="Times New Roman" w:cs="Times New Roman"/>
          <w:lang w:eastAsia="ru-RU"/>
        </w:rPr>
        <w:t>с 1 января 2017 года в соответствии с пунктом 5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осуществляется контроль в сфере закупок в части соответствия информации об объемах финансового обеспечения, включенного в планы закупок, утвержденного и доведенного до заказчика, а также в части соответствия информации об идентификационных кодах закупок и об объеме финансового обеспечения для осуществления закупок.</w:t>
      </w:r>
    </w:p>
    <w:p w:rsidR="00AB5632" w:rsidRPr="00EE3FBF" w:rsidRDefault="00AB5632" w:rsidP="00AB5632">
      <w:pPr>
        <w:autoSpaceDE w:val="0"/>
        <w:autoSpaceDN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Санкционирование операций заказчиков производится со стадии планов закупок и заканчивается размещением информации на официальном сайте закупок об исполнении контрактов, то есть, по всему «жизненному циклу» контрактов.</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3. Бюджетная политика в сфере функционирования органов местного самоуправления Новорешетовского сельсовета Кочковского района Новосибирской области определенная на 2024 год, сохраняет свою преемственность и будет продолжена в 2025-2027 годах. </w:t>
      </w:r>
    </w:p>
    <w:p w:rsidR="00AB5632" w:rsidRPr="00EE3FBF" w:rsidRDefault="00AB5632" w:rsidP="00AB5632">
      <w:pPr>
        <w:autoSpaceDE w:val="0"/>
        <w:autoSpaceDN w:val="0"/>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Состав расходных обязательств в сфере функционирования органов местного самоуправления на 2025 год и плановый период 2026 и 2027 годов останется аналогичным составу действующих расходных обязательств. </w:t>
      </w:r>
    </w:p>
    <w:p w:rsidR="00AB5632" w:rsidRPr="00EE3FBF" w:rsidRDefault="00AB5632" w:rsidP="00AB5632">
      <w:pPr>
        <w:autoSpaceDE w:val="0"/>
        <w:autoSpaceDN w:val="0"/>
        <w:spacing w:after="0" w:line="240" w:lineRule="auto"/>
        <w:jc w:val="both"/>
        <w:rPr>
          <w:rFonts w:ascii="Times New Roman" w:eastAsia="Times New Roman" w:hAnsi="Times New Roman" w:cs="Times New Roman"/>
          <w:highlight w:val="magenta"/>
          <w:lang w:eastAsia="ru-RU"/>
        </w:rPr>
      </w:pPr>
      <w:r w:rsidRPr="00EE3FBF">
        <w:rPr>
          <w:rFonts w:ascii="Times New Roman" w:eastAsia="Times New Roman" w:hAnsi="Times New Roman" w:cs="Times New Roman"/>
          <w:lang w:eastAsia="ru-RU"/>
        </w:rPr>
        <w:tab/>
        <w:t xml:space="preserve">При формировании объемов бюджетных ассигнований будут реализованы такие подходы, как уточнение объемов бюджетных ассигнований на исполнение отдельных расходных обязательств, оптимизация расходов на обеспечение деятельности органов местного самоуправления поселения и подведомственных им учреждений с учетом отраслевых особенностей, сохранение действующих в текущем году условий денежного содержания муниципальных служащих, лиц, замещающих муниципальные должности. </w:t>
      </w:r>
    </w:p>
    <w:p w:rsidR="00AB5632" w:rsidRPr="00EE3FBF" w:rsidRDefault="00AB5632" w:rsidP="00AB5632">
      <w:pPr>
        <w:autoSpaceDE w:val="0"/>
        <w:autoSpaceDN w:val="0"/>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Основными целями и задачами на 2025-2027 годы будут являться:</w:t>
      </w:r>
    </w:p>
    <w:p w:rsidR="00AB5632" w:rsidRPr="00EE3FBF" w:rsidRDefault="00AB5632" w:rsidP="00AB5632">
      <w:pPr>
        <w:widowControl w:val="0"/>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повышение качества предоставления муниципальных услуг;</w:t>
      </w:r>
    </w:p>
    <w:p w:rsidR="00AB5632" w:rsidRPr="00EE3FBF" w:rsidRDefault="00AB5632" w:rsidP="00AB5632">
      <w:pPr>
        <w:widowControl w:val="0"/>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формирование системы мониторинга качества и доступности муниципальных услуг;</w:t>
      </w:r>
    </w:p>
    <w:p w:rsidR="00AB5632" w:rsidRPr="00EE3FBF" w:rsidRDefault="00AB5632" w:rsidP="00AB5632">
      <w:pPr>
        <w:widowControl w:val="0"/>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мониторинг и оптимизация процедур в рамках утвержденных административных регламентов исполнения муниципальных функций, оптимизация муниципальных функций.</w:t>
      </w:r>
    </w:p>
    <w:p w:rsidR="00AB5632" w:rsidRPr="00EE3FBF" w:rsidRDefault="00AB5632" w:rsidP="00AB5632">
      <w:pPr>
        <w:autoSpaceDE w:val="0"/>
        <w:autoSpaceDN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В рамках задачи повышения эффективности бюджетных расходов будет направлено на расширение практики применения целевых программ как основных инструментов программно-целевого планирования бюджетных расходов поселения. </w:t>
      </w:r>
    </w:p>
    <w:p w:rsidR="00AB5632" w:rsidRPr="00EE3FBF" w:rsidRDefault="00AB5632" w:rsidP="00AB5632">
      <w:pPr>
        <w:spacing w:after="0" w:line="240" w:lineRule="auto"/>
        <w:ind w:firstLine="709"/>
        <w:jc w:val="both"/>
        <w:rPr>
          <w:rFonts w:ascii="Times New Roman" w:eastAsia="Calibri" w:hAnsi="Times New Roman" w:cs="Times New Roman"/>
        </w:rPr>
      </w:pPr>
      <w:r w:rsidRPr="00EE3FBF">
        <w:rPr>
          <w:rFonts w:ascii="Times New Roman" w:eastAsia="Times New Roman" w:hAnsi="Times New Roman" w:cs="Times New Roman"/>
          <w:lang w:eastAsia="ru-RU"/>
        </w:rPr>
        <w:t>4. В ближайший период в бюджетной политике в сфере предоставления муниципальных услуг будет сохранена преемственность принципов:</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оптимизации структуры сети и штатной численности учреждений на основе сокращения неэффективных услуг;</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расширения зоны обслуживания и повышения производительности труда работников муниципальных учреждений;</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введения менее затратных технологий, позволяющих сохранить качество предоставляемых услуг при меньшем использовании ресурсов;</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расширения практики выполнения социально-значимых и иных мероприятий учреждениями в рамках муниципального задания, а не путем предоставления иных дополнительных субсидий;</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активного привлечения внебюджетных ресурсов, направление средств от приносящей доход деятельности на повышение оплаты труда отдельным категориям работников, поименованных в Указах Президента Российской Федерации.</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Исходя из вышеперечисленных принципов главным распорядителям бюджетных средств необходимо:</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обеспечить в полном объеме все расходные обязательства соответствующими нормативными правовыми актами; </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организовать работу с подведомственными учреждениями, направленную на заключение контрактов и договоров в рамках утвержденных лимитов бюджетных обязательств;</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исключение расходов, действие которых прекращено;</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-планирование участия в областных целевых программах и мероприятиях, должно осуществляться в рамках четко определенных приоритетов и финансовых возможностей бюджета поселения.    </w:t>
      </w:r>
    </w:p>
    <w:p w:rsidR="00AB5632" w:rsidRPr="00EE3FBF" w:rsidRDefault="00AB5632" w:rsidP="00AB5632">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 Повышение эффективности расходования бюджетных средств в сфере капитальных расходов.</w:t>
      </w:r>
    </w:p>
    <w:p w:rsidR="00AB5632" w:rsidRPr="00EE3FBF" w:rsidRDefault="00AB5632" w:rsidP="00AB5632">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Несомненно, бюджетная политика осуществляется в интересах общества. Успех ее реализации зависит не только от действий тех или иных органов власти, но и от того, в какой мере общество понимает эту политику, разделяет цели, механизмы и принципы ее реализации. В связи с чем задача по повышению финансовой грамотности населения, прозрачности и открытости бюджета и бюджетного процесса для общества является одним из направлений бюджетной политики на ближайшие три года.  </w:t>
      </w:r>
    </w:p>
    <w:p w:rsidR="00AB5632" w:rsidRPr="00EE3FBF" w:rsidRDefault="00AB5632" w:rsidP="00AB5632">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6. Планирование дорожного фонда Новорешетовского сельсовета Кочковского района Новосибирской области на период 2025-2027 годы осуществляется на уровне планируемых доходных источников фонда, без учёта части общих доходов бюджета поселения.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7. Реализация бюджетной и налоговой политики в сфере реального сектора экономики поселения на 2025 год и плановый период 2026-2027 годов характеризуется преемственностью реализуемых целей и задач, актуализированных с учетом современных условий и перспектив развития экономики.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В настоящих условиях существенное значение уделяется привлечению в поселение дополнительных областных субсидий на поддержку отраслей экономики. Учитывая то, что практически все областные ресурсы предоставляются на условиях софинансирования, при принятии решений со стороны поселения, подобные решения должны быть детально просчитаны, а запрашиваемые бюджетные ресурсы имели реальную потребность, оценимый эффект от использования средств, и при этом не создали дополнительной нагрузки на местный бюджет. </w:t>
      </w:r>
    </w:p>
    <w:p w:rsidR="00AB5632" w:rsidRPr="00EE3FBF" w:rsidRDefault="00AB5632" w:rsidP="00AB5632">
      <w:pPr>
        <w:spacing w:after="0" w:line="240" w:lineRule="auto"/>
        <w:ind w:firstLine="708"/>
        <w:jc w:val="both"/>
        <w:rPr>
          <w:rFonts w:ascii="Times New Roman" w:eastAsia="Times New Roman" w:hAnsi="Times New Roman" w:cs="Times New Roman"/>
          <w:highlight w:val="magenta"/>
          <w:lang w:eastAsia="ru-RU"/>
        </w:rPr>
      </w:pPr>
      <w:r w:rsidRPr="00EE3FBF">
        <w:rPr>
          <w:rFonts w:ascii="Times New Roman" w:eastAsia="Times New Roman" w:hAnsi="Times New Roman" w:cs="Times New Roman"/>
          <w:lang w:eastAsia="ru-RU"/>
        </w:rPr>
        <w:t xml:space="preserve">В целях повышения эффективности и качества управления бюджетными средствами деятельность главных распорядителей бюджетных средств должна быть направлена на усиление контроля над соблюдением требований к обоснованности закупок, предусмотренных действующим законодательством Российской Федерации, нормированием в сфере закупок, определением и обоснованием начальной (максимальной) цены контракта, применением заказчиком мер ответственности в случае нарушения поставщиком (подрядчиком, исполнителем) условий контракта. Необходимо интегрировать процесс прогнозирования и планирования закупок товаров, работ и услуг для муниципальных нужд в бюджетный процесс в целях недопущения кредиторской задолженности.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Ключевыми направлениями развития реального сектора экономики с участием бюджета поселения в среднесрочном периоде остаются строительство и реконструкция объектов муниципальной собственности.</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Формирование бюджетной политики в сфере развития строительного и жилищно-коммунального комплекса поселения на 2025 – 2027 годы основано на выполнении следующих задач: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безусловному соблюдению нормативных сроков проведения работ, осуществлению проверки достоверности сметной стоимости строительства;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создание безопасных и благоприятных условий проживания граждан.</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При формировании ассигнований дорожного фонда по направлениям использования на 2025-2027 годы необходимо руководствоваться принципом планирования расходов на дорожное хозяйство в объеме уточнённых плановых назначений по доходным источникам, без учёта части общих доходов бюджета поселения, исходя из следующих приоритетов: </w:t>
      </w:r>
    </w:p>
    <w:p w:rsidR="00AB5632" w:rsidRPr="00EE3FBF" w:rsidRDefault="00AB5632" w:rsidP="00AB5632">
      <w:pPr>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 xml:space="preserve">- неукоснительное соблюдения норм бюджетного законодательства Российской Федерации, регламентирующих направление части ассигнований </w:t>
      </w:r>
    </w:p>
    <w:p w:rsidR="00AB5632" w:rsidRPr="00EE3FBF" w:rsidRDefault="00AB5632" w:rsidP="00AB5632">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дорожного фонда на установленные цели (статья 179.4 БК РФ); </w:t>
      </w:r>
    </w:p>
    <w:p w:rsidR="00AB5632" w:rsidRPr="00EE3FBF" w:rsidRDefault="00AB5632" w:rsidP="00AB5632">
      <w:pPr>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включение объектов в планы дорожно-строительных работ исключительно при наличии утверждённой проектно-сметной документации, прошедшей экспертизу.</w:t>
      </w: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EE3FBF" w:rsidP="00AB5632">
      <w:pPr>
        <w:spacing w:after="0" w:line="240" w:lineRule="auto"/>
        <w:jc w:val="right"/>
        <w:rPr>
          <w:rFonts w:ascii="Times New Roman" w:eastAsia="Times New Roman" w:hAnsi="Times New Roman" w:cs="Times New Roman"/>
          <w:lang w:eastAsia="ru-RU"/>
        </w:rPr>
      </w:pPr>
      <w:r>
        <w:rPr>
          <w:rFonts w:ascii="Times New Roman" w:eastAsia="Times New Roman" w:hAnsi="Times New Roman" w:cs="Times New Roman"/>
          <w:lang w:eastAsia="ru-RU"/>
        </w:rPr>
        <w:t>П</w:t>
      </w:r>
      <w:r w:rsidR="00AB5632" w:rsidRPr="00EE3FBF">
        <w:rPr>
          <w:rFonts w:ascii="Times New Roman" w:eastAsia="Times New Roman" w:hAnsi="Times New Roman" w:cs="Times New Roman"/>
          <w:lang w:eastAsia="ru-RU"/>
        </w:rPr>
        <w:t>риложение 2</w:t>
      </w:r>
      <w:r w:rsidR="00AB5632" w:rsidRPr="00EE3FBF">
        <w:rPr>
          <w:rFonts w:ascii="Times New Roman" w:eastAsia="Times New Roman" w:hAnsi="Times New Roman" w:cs="Times New Roman"/>
          <w:lang w:eastAsia="ru-RU"/>
        </w:rPr>
        <w:br/>
        <w:t xml:space="preserve">к постановлению администрации </w:t>
      </w:r>
    </w:p>
    <w:p w:rsidR="00AB5632" w:rsidRPr="00EE3FBF" w:rsidRDefault="00AB5632" w:rsidP="00AB5632">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Новорешетовского сельсовета Кочковского района </w:t>
      </w:r>
    </w:p>
    <w:p w:rsidR="00AB5632" w:rsidRPr="00EE3FBF" w:rsidRDefault="00AB5632" w:rsidP="00AB5632">
      <w:pPr>
        <w:widowControl w:val="0"/>
        <w:suppressAutoHyphens/>
        <w:autoSpaceDE w:val="0"/>
        <w:spacing w:after="0" w:line="240" w:lineRule="auto"/>
        <w:jc w:val="right"/>
        <w:rPr>
          <w:rFonts w:ascii="Times New Roman" w:eastAsia="Times New Roman" w:hAnsi="Times New Roman" w:cs="Times New Roman"/>
          <w:color w:val="FF0000"/>
          <w:lang w:eastAsia="ru-RU"/>
        </w:rPr>
      </w:pPr>
      <w:r w:rsidRPr="00EE3FBF">
        <w:rPr>
          <w:rFonts w:ascii="Times New Roman" w:eastAsia="Times New Roman" w:hAnsi="Times New Roman" w:cs="Times New Roman"/>
          <w:color w:val="000000"/>
          <w:lang w:bidi="en-US"/>
        </w:rPr>
        <w:t>Новосибирской области от 07.11.2024 № 73</w:t>
      </w:r>
    </w:p>
    <w:p w:rsidR="00AB5632" w:rsidRPr="00EE3FBF" w:rsidRDefault="00AB5632" w:rsidP="00AB5632">
      <w:pPr>
        <w:widowControl w:val="0"/>
        <w:suppressAutoHyphens/>
        <w:autoSpaceDE w:val="0"/>
        <w:spacing w:after="0" w:line="240" w:lineRule="auto"/>
        <w:jc w:val="right"/>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autoSpaceDE w:val="0"/>
        <w:autoSpaceDN w:val="0"/>
        <w:adjustRightInd w:val="0"/>
        <w:spacing w:after="0" w:line="240" w:lineRule="auto"/>
        <w:ind w:left="5954"/>
        <w:jc w:val="center"/>
        <w:rPr>
          <w:rFonts w:ascii="Times New Roman" w:eastAsia="Times New Roman" w:hAnsi="Times New Roman" w:cs="Times New Roman"/>
        </w:rPr>
      </w:pP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ОСНОВНЫЕ НАПРАВЛЕНИЯ</w:t>
      </w:r>
    </w:p>
    <w:p w:rsidR="00AB5632" w:rsidRPr="00EE3FBF" w:rsidRDefault="00AB5632" w:rsidP="00AB5632">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муниципальной долговой политики Новорешетовского сельсовета Кочковского района Новосибирской области на 2025 год и плановый период 2026 и 2027 годов</w:t>
      </w:r>
    </w:p>
    <w:p w:rsidR="00AB5632" w:rsidRPr="00EE3FBF" w:rsidRDefault="00AB5632" w:rsidP="00AB5632">
      <w:pPr>
        <w:spacing w:after="0" w:line="240" w:lineRule="auto"/>
        <w:jc w:val="center"/>
        <w:rPr>
          <w:rFonts w:ascii="Times New Roman" w:eastAsia="Calibri" w:hAnsi="Times New Roman" w:cs="Times New Roman"/>
          <w:highlight w:val="magenta"/>
        </w:rPr>
      </w:pPr>
    </w:p>
    <w:p w:rsidR="00AB5632" w:rsidRPr="00EE3FBF" w:rsidRDefault="00AB5632" w:rsidP="00AB5632">
      <w:pPr>
        <w:autoSpaceDE w:val="0"/>
        <w:autoSpaceDN w:val="0"/>
        <w:adjustRightInd w:val="0"/>
        <w:spacing w:after="0" w:line="240" w:lineRule="auto"/>
        <w:ind w:firstLine="709"/>
        <w:jc w:val="both"/>
        <w:rPr>
          <w:rFonts w:ascii="Times New Roman" w:eastAsia="Times New Roman" w:hAnsi="Times New Roman" w:cs="Times New Roman"/>
        </w:rPr>
      </w:pPr>
      <w:r w:rsidRPr="00EE3FBF">
        <w:rPr>
          <w:rFonts w:ascii="Times New Roman" w:eastAsia="Times New Roman" w:hAnsi="Times New Roman" w:cs="Times New Roman"/>
        </w:rPr>
        <w:t>Муниципальная долговая политика Новорешетовского сельсовета Кочковского района Новосибирской области (далее – долговая политика) неразрывно связана с налоговой и бюджетной политикой, ее разработка и реализация направлены на решение задач по обеспечению сбалансированности бюджета поселения на 2025 год и плановый период 2026 и 2027 годов, обеспечению потребностей в заемном финансировании, своевременного и полного исполнения муниципальных долговых обязательств, минимизации расходов на обслуживание муниципального долга, поддержания объема и структуры долговых обязательств, исключающих их неисполнение.</w:t>
      </w:r>
    </w:p>
    <w:p w:rsidR="00AB5632" w:rsidRPr="00EE3FBF" w:rsidRDefault="00AB5632" w:rsidP="00AB5632">
      <w:pPr>
        <w:widowControl w:val="0"/>
        <w:autoSpaceDE w:val="0"/>
        <w:autoSpaceDN w:val="0"/>
        <w:adjustRightInd w:val="0"/>
        <w:spacing w:after="0" w:line="240" w:lineRule="auto"/>
        <w:jc w:val="center"/>
        <w:rPr>
          <w:rFonts w:ascii="Times New Roman" w:eastAsia="Times New Roman" w:hAnsi="Times New Roman" w:cs="Times New Roman"/>
          <w:highlight w:val="magenta"/>
          <w:lang w:eastAsia="ru-RU"/>
        </w:rPr>
      </w:pPr>
    </w:p>
    <w:p w:rsidR="00AB5632" w:rsidRPr="00EE3FBF" w:rsidRDefault="00AB5632" w:rsidP="00AB5632">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Итоги реализации долговой политики предыдущего периода</w:t>
      </w:r>
    </w:p>
    <w:p w:rsidR="00AB5632" w:rsidRPr="00EE3FBF" w:rsidRDefault="00AB5632" w:rsidP="00AB5632">
      <w:pPr>
        <w:spacing w:after="0" w:line="240" w:lineRule="auto"/>
        <w:jc w:val="center"/>
        <w:rPr>
          <w:rFonts w:ascii="Times New Roman" w:eastAsia="Times New Roman" w:hAnsi="Times New Roman" w:cs="Times New Roman"/>
          <w:shd w:val="clear" w:color="auto" w:fill="F5FE9C"/>
          <w:lang w:eastAsia="ru-RU"/>
        </w:rPr>
      </w:pPr>
    </w:p>
    <w:p w:rsidR="00AB5632" w:rsidRPr="00EE3FBF" w:rsidRDefault="00AB5632" w:rsidP="00AB5632">
      <w:pPr>
        <w:widowControl w:val="0"/>
        <w:autoSpaceDE w:val="0"/>
        <w:autoSpaceDN w:val="0"/>
        <w:adjustRightInd w:val="0"/>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Уверенная динамика поступления собственных доходов 2023 года обеспечила на начало 2024 года запас стабильности в виде переходящих остатков бюджета, благодаря которым потребность в привлечении рыночных долговых обязательств отсутствовала. </w:t>
      </w:r>
    </w:p>
    <w:p w:rsidR="00AB5632" w:rsidRPr="00EE3FBF" w:rsidRDefault="00AB5632" w:rsidP="00AB5632">
      <w:pPr>
        <w:widowControl w:val="0"/>
        <w:autoSpaceDE w:val="0"/>
        <w:autoSpaceDN w:val="0"/>
        <w:adjustRightInd w:val="0"/>
        <w:spacing w:after="0" w:line="240" w:lineRule="auto"/>
        <w:ind w:firstLine="708"/>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По итогам 2023 года сумма расходов бюджета поселения на обслуживание муниципального долга отсутствовала.</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период 2021–2023 годов бюджет Новорешетовского сельсовета Кочковского района Новосибирской области не имел долговой нагрузки.</w:t>
      </w:r>
    </w:p>
    <w:p w:rsidR="00AB5632" w:rsidRPr="00EE3FBF" w:rsidRDefault="00AB5632" w:rsidP="00AB5632">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AB5632" w:rsidRPr="00EE3FBF" w:rsidRDefault="00AB5632" w:rsidP="00AB5632">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Цели и задачи долговой политики на 2025-2027 годы, инструменты ее реализации. Анализ рисков для бюджета, возникающих в процессе управления муниципальным долгом Новорешетовского сельсовета Кочковского района Новосибирской области</w:t>
      </w:r>
    </w:p>
    <w:p w:rsidR="00AB5632" w:rsidRPr="00EE3FBF" w:rsidRDefault="00AB5632" w:rsidP="00AB5632">
      <w:pPr>
        <w:widowControl w:val="0"/>
        <w:autoSpaceDE w:val="0"/>
        <w:autoSpaceDN w:val="0"/>
        <w:adjustRightInd w:val="0"/>
        <w:spacing w:after="0" w:line="240" w:lineRule="auto"/>
        <w:jc w:val="center"/>
        <w:rPr>
          <w:rFonts w:ascii="Times New Roman" w:eastAsia="Times New Roman" w:hAnsi="Times New Roman" w:cs="Times New Roman"/>
          <w:highlight w:val="magenta"/>
          <w:lang w:eastAsia="ru-RU"/>
        </w:rPr>
      </w:pP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Программа заимствований на 2025 год и плановый период 2026-2027 годов не планируется.</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случае возникновения потребности в заимствованиях программа формируется исходя из необходимости решения основных задач долговой политики.</w:t>
      </w:r>
    </w:p>
    <w:p w:rsidR="00AB5632" w:rsidRPr="00EE3FBF" w:rsidRDefault="00AB5632" w:rsidP="00AB5632">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В целях минимизации расходов на обслуживание муниципального долга будет предусмотрена возможность привлечения бюджетных кредитов на пополнение остатков средств на едином счете бюджета. </w:t>
      </w:r>
    </w:p>
    <w:p w:rsidR="00AB5632" w:rsidRPr="00EE3FBF" w:rsidRDefault="00AB5632" w:rsidP="00AB5632">
      <w:pPr>
        <w:spacing w:after="0" w:line="240" w:lineRule="auto"/>
        <w:ind w:firstLine="708"/>
        <w:contextualSpacing/>
        <w:jc w:val="both"/>
        <w:rPr>
          <w:rFonts w:ascii="Times New Roman" w:eastAsia="Times New Roman" w:hAnsi="Times New Roman" w:cs="Times New Roman"/>
        </w:rPr>
      </w:pPr>
    </w:p>
    <w:p w:rsidR="00AB5632" w:rsidRPr="00EE3FBF" w:rsidRDefault="00AB5632" w:rsidP="00AB5632">
      <w:pPr>
        <w:spacing w:after="0" w:line="240" w:lineRule="auto"/>
        <w:ind w:firstLine="708"/>
        <w:contextualSpacing/>
        <w:jc w:val="both"/>
        <w:rPr>
          <w:rFonts w:ascii="Times New Roman" w:eastAsia="Times New Roman" w:hAnsi="Times New Roman" w:cs="Times New Roman"/>
        </w:rPr>
      </w:pPr>
      <w:r w:rsidRPr="00EE3FBF">
        <w:rPr>
          <w:rFonts w:ascii="Times New Roman" w:eastAsia="Times New Roman" w:hAnsi="Times New Roman" w:cs="Times New Roman"/>
        </w:rPr>
        <w:t>Минимизации расходов на обслуживание муниципального долга.</w:t>
      </w:r>
    </w:p>
    <w:p w:rsidR="00AB5632" w:rsidRPr="00EE3FBF" w:rsidRDefault="00AB5632" w:rsidP="00AB5632">
      <w:pPr>
        <w:spacing w:after="0" w:line="240" w:lineRule="auto"/>
        <w:ind w:firstLine="708"/>
        <w:contextualSpacing/>
        <w:jc w:val="both"/>
        <w:rPr>
          <w:rFonts w:ascii="Times New Roman" w:eastAsia="Times New Roman" w:hAnsi="Times New Roman" w:cs="Times New Roman"/>
        </w:rPr>
      </w:pPr>
      <w:r w:rsidRPr="00EE3FBF">
        <w:rPr>
          <w:rFonts w:ascii="Times New Roman" w:eastAsia="Times New Roman" w:hAnsi="Times New Roman" w:cs="Times New Roman"/>
        </w:rPr>
        <w:t xml:space="preserve">В настоящее время основания для формирования бюджета поселения на 2025 год и плановый период 2026-2027 годов с дефицитом, источником покрытия которого будут являться долговые обязательства, отсутствуют. </w:t>
      </w:r>
      <w:r w:rsidRPr="00EE3FBF">
        <w:rPr>
          <w:rFonts w:ascii="Times New Roman" w:eastAsia="Times New Roman" w:hAnsi="Times New Roman" w:cs="Times New Roman"/>
        </w:rPr>
        <w:tab/>
        <w:t>Планирование будет осуществляться в целях обеспечения соответствия объема расходных обязательств реальным доходным источникам без увеличения объема муниципального долга.</w:t>
      </w:r>
    </w:p>
    <w:p w:rsidR="00AB5632" w:rsidRPr="00EE3FBF" w:rsidRDefault="00AB5632" w:rsidP="00AB5632">
      <w:pPr>
        <w:spacing w:after="0" w:line="240" w:lineRule="auto"/>
        <w:jc w:val="both"/>
        <w:rPr>
          <w:rFonts w:ascii="Times New Roman" w:eastAsia="Times New Roman" w:hAnsi="Times New Roman" w:cs="Times New Roman"/>
          <w:highlight w:val="magenta"/>
        </w:rPr>
      </w:pPr>
      <w:r w:rsidRPr="00EE3FBF">
        <w:rPr>
          <w:rFonts w:ascii="Times New Roman" w:eastAsia="Times New Roman" w:hAnsi="Times New Roman" w:cs="Times New Roman"/>
        </w:rPr>
        <w:tab/>
        <w:t xml:space="preserve">Дефицит бюджета поселения в период с 2025 по 2027 годы возможен на уровне, не превышающем </w:t>
      </w:r>
      <w:r w:rsidRPr="00EE3FBF">
        <w:rPr>
          <w:rFonts w:ascii="Times New Roman" w:eastAsia="Times New Roman" w:hAnsi="Times New Roman" w:cs="Times New Roman"/>
          <w:color w:val="000000"/>
          <w:lang w:eastAsia="ru-RU"/>
        </w:rPr>
        <w:t xml:space="preserve">5% объема доходов бюджета </w:t>
      </w:r>
      <w:r w:rsidRPr="00EE3FBF">
        <w:rPr>
          <w:rFonts w:ascii="Times New Roman" w:eastAsia="Times New Roman" w:hAnsi="Times New Roman" w:cs="Times New Roman"/>
          <w:lang w:eastAsia="ru-RU"/>
        </w:rPr>
        <w:t>Новорешетовского</w:t>
      </w:r>
      <w:r w:rsidRPr="00EE3FBF">
        <w:rPr>
          <w:rFonts w:ascii="Times New Roman" w:eastAsia="Times New Roman" w:hAnsi="Times New Roman" w:cs="Times New Roman"/>
          <w:color w:val="000000"/>
          <w:lang w:eastAsia="ru-RU"/>
        </w:rPr>
        <w:t xml:space="preserve"> сельсовета без учета </w:t>
      </w:r>
      <w:r w:rsidRPr="00EE3FBF">
        <w:rPr>
          <w:rFonts w:ascii="Times New Roman" w:eastAsia="Times New Roman" w:hAnsi="Times New Roman" w:cs="Times New Roman"/>
        </w:rPr>
        <w:lastRenderedPageBreak/>
        <w:t>безвозмездных поступлений за соответствующий финансовый год. Источником средств для покрытия дефицита бюджета будут являться переходящие остатки прошлых лет.</w:t>
      </w:r>
    </w:p>
    <w:p w:rsidR="00AB5632" w:rsidRPr="00EE3FBF" w:rsidRDefault="00AB5632" w:rsidP="00AB5632">
      <w:pPr>
        <w:spacing w:after="0" w:line="240" w:lineRule="auto"/>
        <w:jc w:val="both"/>
        <w:rPr>
          <w:rFonts w:ascii="Times New Roman" w:eastAsia="Times New Roman" w:hAnsi="Times New Roman" w:cs="Times New Roman"/>
          <w:color w:val="FF0000"/>
        </w:rPr>
      </w:pPr>
      <w:r w:rsidRPr="00EE3FBF">
        <w:rPr>
          <w:rFonts w:ascii="Times New Roman" w:eastAsia="Times New Roman" w:hAnsi="Times New Roman" w:cs="Times New Roman"/>
        </w:rPr>
        <w:tab/>
        <w:t>Важная роль отводится ответственному планированию долговых обязательств, а также расходов, связанных с их привлечением и обслуживанием.</w:t>
      </w:r>
    </w:p>
    <w:p w:rsidR="00AB5632" w:rsidRPr="00EE3FBF" w:rsidRDefault="00AB5632" w:rsidP="00AB5632">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ab/>
      </w:r>
    </w:p>
    <w:p w:rsidR="00AB5632" w:rsidRPr="00EE3FBF" w:rsidRDefault="00AB5632" w:rsidP="00AB5632">
      <w:pPr>
        <w:spacing w:after="0" w:line="240" w:lineRule="auto"/>
        <w:rPr>
          <w:rFonts w:ascii="Times New Roman" w:eastAsia="Times New Roman" w:hAnsi="Times New Roman" w:cs="Times New Roman"/>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АДМИНИСТРАЦИЯ НОВОРЕШЕТОВСКОГО СЕЛЬСОВЕТА </w:t>
      </w: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КОЧКОВСКОГО РАЙОНА НОВОСИБИРСКОЙ ОБЛАСТИ</w:t>
      </w:r>
    </w:p>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ПОСТАНОВЛЕНИЕ</w:t>
      </w:r>
    </w:p>
    <w:p w:rsidR="00D307CD" w:rsidRPr="00EE3FBF" w:rsidRDefault="00D307CD" w:rsidP="00D307CD">
      <w:pPr>
        <w:spacing w:after="0" w:line="240" w:lineRule="auto"/>
        <w:jc w:val="center"/>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  07.11.2024                                                                                                   № 74</w:t>
      </w:r>
    </w:p>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autoSpaceDE w:val="0"/>
        <w:autoSpaceDN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 xml:space="preserve">О наделении полномочий главного администратора доходов, полномочий администратора доходов, об утверждении перечня </w:t>
      </w:r>
    </w:p>
    <w:p w:rsidR="00D307CD" w:rsidRPr="00EE3FBF" w:rsidRDefault="00D307CD" w:rsidP="00D307CD">
      <w:pPr>
        <w:autoSpaceDE w:val="0"/>
        <w:autoSpaceDN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главных администраторов доходов бюджета.</w:t>
      </w:r>
    </w:p>
    <w:p w:rsidR="00D307CD" w:rsidRPr="00EE3FBF" w:rsidRDefault="00D307CD" w:rsidP="00D307CD">
      <w:pPr>
        <w:autoSpaceDE w:val="0"/>
        <w:autoSpaceDN w:val="0"/>
        <w:spacing w:after="0" w:line="240" w:lineRule="auto"/>
        <w:jc w:val="both"/>
        <w:rPr>
          <w:rFonts w:ascii="Times New Roman" w:eastAsia="Times New Roman" w:hAnsi="Times New Roman" w:cs="Times New Roman"/>
          <w:bCs/>
          <w:lang w:eastAsia="ru-RU"/>
        </w:rPr>
      </w:pPr>
    </w:p>
    <w:p w:rsidR="00D307CD" w:rsidRPr="00EE3FBF" w:rsidRDefault="00D307CD" w:rsidP="00D307CD">
      <w:pPr>
        <w:autoSpaceDE w:val="0"/>
        <w:autoSpaceDN w:val="0"/>
        <w:spacing w:after="0" w:line="240" w:lineRule="auto"/>
        <w:ind w:firstLine="567"/>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В соответствии со статьей 160.1 Бюджетного кодекса Российской Федерации и постановлением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администрация Новорешетовского сельсовета Кочковского района Новосибирской области</w:t>
      </w:r>
    </w:p>
    <w:p w:rsidR="00D307CD" w:rsidRPr="00EE3FBF" w:rsidRDefault="00D307CD" w:rsidP="00D307CD">
      <w:pPr>
        <w:autoSpaceDE w:val="0"/>
        <w:autoSpaceDN w:val="0"/>
        <w:spacing w:after="0" w:line="240" w:lineRule="auto"/>
        <w:ind w:firstLine="567"/>
        <w:jc w:val="both"/>
        <w:rPr>
          <w:rFonts w:ascii="Times New Roman" w:eastAsia="Times New Roman" w:hAnsi="Times New Roman" w:cs="Times New Roman"/>
          <w:b/>
          <w:bCs/>
          <w:lang w:eastAsia="ru-RU"/>
        </w:rPr>
      </w:pPr>
      <w:r w:rsidRPr="00EE3FBF">
        <w:rPr>
          <w:rFonts w:ascii="Times New Roman" w:eastAsia="Times New Roman" w:hAnsi="Times New Roman" w:cs="Times New Roman"/>
          <w:b/>
          <w:lang w:eastAsia="ru-RU"/>
        </w:rPr>
        <w:t>ПОСТАНОВЛЯЕТ:</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ab/>
        <w:t>1. Наделить полномочиями главного администратора доходов, полномочиями администратора доходов бюджета Новорешетовского сельсовета Кочковского района Новосибирской области, администрацию Новорешетовского сельсовета Кочковского района Новосибирской области согласно приложения № 1.</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ab/>
        <w:t xml:space="preserve">2. Утвердить перечень главных администраторов доходов бюджета Новорешетовского сельсовета Кочковского района Новосибирской области согласно приложения № 2. </w:t>
      </w:r>
    </w:p>
    <w:p w:rsidR="00D307CD" w:rsidRPr="00EE3FBF" w:rsidRDefault="00D307CD" w:rsidP="00D307CD">
      <w:pPr>
        <w:autoSpaceDE w:val="0"/>
        <w:autoSpaceDN w:val="0"/>
        <w:adjustRightInd w:val="0"/>
        <w:spacing w:after="0" w:line="240" w:lineRule="auto"/>
        <w:ind w:left="48"/>
        <w:jc w:val="both"/>
        <w:rPr>
          <w:rFonts w:ascii="Times New Roman" w:eastAsia="Times New Roman" w:hAnsi="Times New Roman" w:cs="Times New Roman"/>
          <w:bCs/>
        </w:rPr>
      </w:pPr>
      <w:r w:rsidRPr="00EE3FBF">
        <w:rPr>
          <w:rFonts w:ascii="Times New Roman" w:eastAsia="Times New Roman" w:hAnsi="Times New Roman" w:cs="Times New Roman"/>
        </w:rPr>
        <w:tab/>
        <w:t>3. Настоящее постановление вступает в силу с 01.01.2025.</w:t>
      </w:r>
    </w:p>
    <w:p w:rsidR="00D307CD" w:rsidRPr="00EE3FBF" w:rsidRDefault="00D307CD" w:rsidP="00D307CD">
      <w:pPr>
        <w:autoSpaceDE w:val="0"/>
        <w:autoSpaceDN w:val="0"/>
        <w:adjustRightInd w:val="0"/>
        <w:spacing w:after="0" w:line="240" w:lineRule="auto"/>
        <w:ind w:left="48"/>
        <w:jc w:val="both"/>
        <w:rPr>
          <w:rFonts w:ascii="Times New Roman" w:eastAsia="Times New Roman" w:hAnsi="Times New Roman" w:cs="Times New Roman"/>
          <w:bCs/>
        </w:rPr>
      </w:pPr>
    </w:p>
    <w:p w:rsidR="00D307CD" w:rsidRPr="00EE3FBF" w:rsidRDefault="00D307CD" w:rsidP="00D307CD">
      <w:pPr>
        <w:autoSpaceDE w:val="0"/>
        <w:autoSpaceDN w:val="0"/>
        <w:adjustRightInd w:val="0"/>
        <w:spacing w:after="0" w:line="240" w:lineRule="auto"/>
        <w:ind w:left="48"/>
        <w:jc w:val="both"/>
        <w:rPr>
          <w:rFonts w:ascii="Times New Roman" w:eastAsia="Times New Roman" w:hAnsi="Times New Roman" w:cs="Times New Roman"/>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rPr>
      </w:pPr>
      <w:r w:rsidRPr="00EE3FBF">
        <w:rPr>
          <w:rFonts w:ascii="Times New Roman" w:eastAsia="Times New Roman" w:hAnsi="Times New Roman" w:cs="Times New Roman"/>
        </w:rPr>
        <w:t>Глава Новорешетовского сельсовета</w:t>
      </w:r>
    </w:p>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rPr>
      </w:pPr>
      <w:r w:rsidRPr="00EE3FBF">
        <w:rPr>
          <w:rFonts w:ascii="Times New Roman" w:eastAsia="Times New Roman" w:hAnsi="Times New Roman" w:cs="Times New Roman"/>
        </w:rPr>
        <w:t>Кочковского района Новосибирской области                                И.Г.Кулагина</w:t>
      </w:r>
    </w:p>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rPr>
      </w:pPr>
    </w:p>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rPr>
      </w:pPr>
    </w:p>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rPr>
      </w:pPr>
    </w:p>
    <w:p w:rsidR="00D307CD" w:rsidRPr="00EE3FBF" w:rsidRDefault="00D307CD" w:rsidP="00D307CD">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Приложение 1</w:t>
      </w:r>
      <w:r w:rsidRPr="00EE3FBF">
        <w:rPr>
          <w:rFonts w:ascii="Times New Roman" w:eastAsia="Times New Roman" w:hAnsi="Times New Roman" w:cs="Times New Roman"/>
          <w:lang w:eastAsia="ru-RU"/>
        </w:rPr>
        <w:br/>
        <w:t xml:space="preserve">к постановлению администрации </w:t>
      </w:r>
    </w:p>
    <w:p w:rsidR="00D307CD" w:rsidRPr="00EE3FBF" w:rsidRDefault="00D307CD" w:rsidP="00D307CD">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Новорешетовского сельсовета Кочковского района </w:t>
      </w:r>
    </w:p>
    <w:p w:rsidR="00D307CD" w:rsidRPr="00EE3FBF" w:rsidRDefault="00D307CD" w:rsidP="00D307CD">
      <w:pPr>
        <w:autoSpaceDE w:val="0"/>
        <w:autoSpaceDN w:val="0"/>
        <w:adjustRightInd w:val="0"/>
        <w:spacing w:after="0" w:line="240" w:lineRule="auto"/>
        <w:jc w:val="right"/>
        <w:rPr>
          <w:rFonts w:ascii="Times New Roman" w:eastAsia="Times New Roman" w:hAnsi="Times New Roman" w:cs="Times New Roman"/>
          <w:color w:val="000000"/>
          <w:lang w:eastAsia="ru-RU"/>
        </w:rPr>
      </w:pPr>
      <w:r w:rsidRPr="00EE3FBF">
        <w:rPr>
          <w:rFonts w:ascii="Times New Roman" w:eastAsia="Times New Roman" w:hAnsi="Times New Roman" w:cs="Times New Roman"/>
          <w:lang w:eastAsia="ru-RU"/>
        </w:rPr>
        <w:t>Новосибирской области от 07.11.2024 № 74</w:t>
      </w: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bCs/>
          <w:lang w:eastAsia="ru-RU"/>
        </w:rPr>
        <w:t xml:space="preserve">Перечень администрируемых кодов доходов бюджета Новорешетовского сельсовета </w:t>
      </w:r>
      <w:r w:rsidRPr="00EE3FBF">
        <w:rPr>
          <w:rFonts w:ascii="Times New Roman" w:eastAsia="Times New Roman" w:hAnsi="Times New Roman" w:cs="Times New Roman"/>
          <w:b/>
          <w:lang w:eastAsia="ru-RU"/>
        </w:rPr>
        <w:t xml:space="preserve">Кочковского района </w:t>
      </w: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EE3FBF">
        <w:rPr>
          <w:rFonts w:ascii="Times New Roman" w:eastAsia="Times New Roman" w:hAnsi="Times New Roman" w:cs="Times New Roman"/>
          <w:b/>
          <w:lang w:eastAsia="ru-RU"/>
        </w:rPr>
        <w:t>Новосибирской области</w:t>
      </w: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tbl>
      <w:tblPr>
        <w:tblW w:w="9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5"/>
        <w:gridCol w:w="2728"/>
        <w:gridCol w:w="5200"/>
      </w:tblGrid>
      <w:tr w:rsidR="00D307CD" w:rsidRPr="00EE3FBF" w:rsidTr="00D307CD">
        <w:trPr>
          <w:cantSplit/>
        </w:trPr>
        <w:tc>
          <w:tcPr>
            <w:tcW w:w="4613" w:type="dxa"/>
            <w:gridSpan w:val="2"/>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Код бюджетной классификации Российской Федерации</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 xml:space="preserve">Наименование главного администратора доходов местного бюджета </w:t>
            </w:r>
          </w:p>
          <w:p w:rsidR="00D307CD" w:rsidRPr="00EE3FBF" w:rsidRDefault="00D307CD" w:rsidP="00D307CD">
            <w:pPr>
              <w:spacing w:after="0" w:line="240" w:lineRule="auto"/>
              <w:rPr>
                <w:rFonts w:ascii="Times New Roman" w:eastAsia="Times New Roman" w:hAnsi="Times New Roman" w:cs="Times New Roman"/>
                <w:b/>
                <w:bCs/>
                <w:lang w:eastAsia="ru-RU"/>
              </w:rPr>
            </w:pPr>
          </w:p>
        </w:tc>
      </w:tr>
      <w:tr w:rsidR="00D307CD" w:rsidRPr="00EE3FBF" w:rsidTr="00D307CD">
        <w:trPr>
          <w:cantSplit/>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lastRenderedPageBreak/>
              <w:t>Главный администратор доходов</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Доходы  местного бюджета</w:t>
            </w:r>
          </w:p>
        </w:tc>
        <w:tc>
          <w:tcPr>
            <w:tcW w:w="5200" w:type="dxa"/>
            <w:tcBorders>
              <w:top w:val="single" w:sz="4" w:space="0" w:color="auto"/>
              <w:left w:val="single" w:sz="4" w:space="0" w:color="auto"/>
              <w:bottom w:val="single" w:sz="4" w:space="0" w:color="auto"/>
              <w:right w:val="single" w:sz="4" w:space="0" w:color="auto"/>
            </w:tcBorders>
            <w:vAlign w:val="center"/>
            <w:hideMark/>
          </w:tcPr>
          <w:p w:rsidR="00D307CD" w:rsidRPr="00EE3FBF" w:rsidRDefault="00D307CD" w:rsidP="00D307CD">
            <w:pPr>
              <w:spacing w:after="0" w:line="240" w:lineRule="auto"/>
              <w:rPr>
                <w:rFonts w:ascii="Times New Roman" w:eastAsia="Times New Roman" w:hAnsi="Times New Roman" w:cs="Times New Roman"/>
                <w:b/>
                <w:bCs/>
                <w:lang w:eastAsia="ru-RU"/>
              </w:rPr>
            </w:pPr>
          </w:p>
        </w:tc>
      </w:tr>
      <w:tr w:rsidR="00D307CD" w:rsidRPr="00EE3FBF" w:rsidTr="00D307CD">
        <w:trPr>
          <w:trHeight w:val="600"/>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195</w:t>
            </w:r>
          </w:p>
        </w:tc>
        <w:tc>
          <w:tcPr>
            <w:tcW w:w="2728" w:type="dxa"/>
            <w:tcBorders>
              <w:top w:val="single" w:sz="4" w:space="0" w:color="auto"/>
              <w:left w:val="single" w:sz="4" w:space="0" w:color="auto"/>
              <w:bottom w:val="single" w:sz="4" w:space="0" w:color="auto"/>
              <w:right w:val="nil"/>
            </w:tcBorders>
          </w:tcPr>
          <w:p w:rsidR="00D307CD" w:rsidRPr="00EE3FBF" w:rsidRDefault="00D307CD" w:rsidP="00D307CD">
            <w:pPr>
              <w:spacing w:after="0" w:line="240" w:lineRule="auto"/>
              <w:ind w:left="-62"/>
              <w:jc w:val="both"/>
              <w:rPr>
                <w:rFonts w:ascii="Times New Roman" w:eastAsia="Times New Roman" w:hAnsi="Times New Roman" w:cs="Times New Roman"/>
                <w:b/>
                <w:bCs/>
                <w:lang w:eastAsia="ru-RU"/>
              </w:rPr>
            </w:pP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Администрация Новорешетовского сельсовета Кочковского района НСО</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1 08 04020 01  0000 110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D307CD" w:rsidRPr="00EE3FBF" w:rsidTr="00D307CD">
        <w:trPr>
          <w:trHeight w:val="386"/>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1 11 05035 10 0000 120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1 13 01995 10 0000 130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доходы от оказания платных услуг (работ) получателями средств бюджетов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1 13 02995 10 0000 130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доходы от компенсации затрат бюджетов сельских поселений</w:t>
            </w:r>
          </w:p>
        </w:tc>
      </w:tr>
      <w:tr w:rsidR="00D307CD" w:rsidRPr="00EE3FBF" w:rsidTr="00D307CD">
        <w:trPr>
          <w:trHeight w:val="1585"/>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1 14 02053 10 0000 410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lang w:eastAsia="ru-RU"/>
              </w:rPr>
            </w:pPr>
            <w:r w:rsidRPr="00EE3FBF">
              <w:rPr>
                <w:rFonts w:ascii="Times New Roman" w:eastAsia="Calibri" w:hAnsi="Times New Roman" w:cs="Times New Roman"/>
              </w:rPr>
              <w:t>1 16 07090 10 0000 140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1 17 01050 10 0000 180</w:t>
            </w:r>
          </w:p>
          <w:p w:rsidR="00D307CD" w:rsidRPr="00EE3FBF" w:rsidRDefault="00D307CD" w:rsidP="00D307CD">
            <w:pPr>
              <w:spacing w:after="0" w:line="240" w:lineRule="auto"/>
              <w:jc w:val="both"/>
              <w:rPr>
                <w:rFonts w:ascii="Times New Roman" w:eastAsia="Times New Roman" w:hAnsi="Times New Roman" w:cs="Times New Roman"/>
                <w:lang w:eastAsia="ru-RU"/>
              </w:rPr>
            </w:pP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Невыясненные поступления, зачисляемые в бюджеты сельских поселений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2 08 05000 10 0000 150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Перечисления из бюджетов сельских поселений(в бюджеты поселений) для осуществление возврата(зачета)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взысканных суммы</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2 02 16001 10 0000 150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highlight w:val="yellow"/>
                <w:lang w:eastAsia="ru-RU"/>
              </w:rPr>
            </w:pPr>
            <w:r w:rsidRPr="00EE3FBF">
              <w:rPr>
                <w:rFonts w:ascii="Times New Roman" w:eastAsia="Calibri" w:hAnsi="Times New Roman" w:cs="Times New Roman"/>
              </w:rPr>
              <w:t>Дотации бюджетам сельских поселений на выравнивание бюджетной обеспеченности из бюджетов муниципальных районов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2 02 35118 10 0000 150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2 02 30024 10 0000 150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2 02 29999 10 0000 150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субсидии бюджетам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2 02 49999 10 0000 150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Прочие межбюджетные трансферты, передаваемые бюджетам сельских поселений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2 02 45160 10 0000 150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2 02 90054 10 0000 150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безвозмездные поступления в бюджеты сельских поселений от бюджетов муниципальных районов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2 07 05030 10 0000 150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безвозмездные поступления в бюджеты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2 18 60010 10 0000 150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2 19 60010 10 0000 150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Возврат прочих остатков субсидий, субвенций и иных межбюджетных трансфертов, имеющих целевое назначение, прошлых лет из бюджетов сельских поселений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2 02 20077 10 0000 150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Субсидии бюджетам сельских поселений на софинансирование капитальных вложений в объекты муниципальной собственности</w:t>
            </w:r>
          </w:p>
        </w:tc>
      </w:tr>
    </w:tbl>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D307CD" w:rsidRPr="00EE3FBF" w:rsidRDefault="00D307CD" w:rsidP="00D307CD">
      <w:pPr>
        <w:spacing w:after="0" w:line="240" w:lineRule="auto"/>
        <w:jc w:val="right"/>
        <w:rPr>
          <w:rFonts w:ascii="Times New Roman" w:eastAsia="Times New Roman" w:hAnsi="Times New Roman" w:cs="Times New Roman"/>
          <w:lang w:eastAsia="ru-RU"/>
        </w:rPr>
      </w:pPr>
    </w:p>
    <w:p w:rsidR="00D307CD" w:rsidRPr="00EE3FBF" w:rsidRDefault="00D307CD" w:rsidP="00D307CD">
      <w:pPr>
        <w:spacing w:after="0" w:line="240" w:lineRule="auto"/>
        <w:jc w:val="right"/>
        <w:rPr>
          <w:rFonts w:ascii="Times New Roman" w:eastAsia="Times New Roman" w:hAnsi="Times New Roman" w:cs="Times New Roman"/>
          <w:lang w:eastAsia="ru-RU"/>
        </w:rPr>
      </w:pPr>
    </w:p>
    <w:p w:rsidR="00D307CD" w:rsidRPr="00EE3FBF" w:rsidRDefault="00D307CD" w:rsidP="00D307CD">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Приложение 2</w:t>
      </w:r>
      <w:r w:rsidRPr="00EE3FBF">
        <w:rPr>
          <w:rFonts w:ascii="Times New Roman" w:eastAsia="Times New Roman" w:hAnsi="Times New Roman" w:cs="Times New Roman"/>
          <w:lang w:eastAsia="ru-RU"/>
        </w:rPr>
        <w:br/>
        <w:t xml:space="preserve">к постановлению администрации </w:t>
      </w:r>
    </w:p>
    <w:p w:rsidR="00D307CD" w:rsidRPr="00EE3FBF" w:rsidRDefault="00D307CD" w:rsidP="00D307CD">
      <w:pPr>
        <w:spacing w:after="0" w:line="240" w:lineRule="auto"/>
        <w:jc w:val="right"/>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Новорешетовского сельсовета Кочковского района </w:t>
      </w:r>
    </w:p>
    <w:p w:rsidR="00D307CD" w:rsidRPr="00EE3FBF" w:rsidRDefault="00D307CD" w:rsidP="00D307CD">
      <w:pPr>
        <w:autoSpaceDE w:val="0"/>
        <w:autoSpaceDN w:val="0"/>
        <w:adjustRightInd w:val="0"/>
        <w:spacing w:after="0" w:line="240" w:lineRule="auto"/>
        <w:jc w:val="right"/>
        <w:rPr>
          <w:rFonts w:ascii="Times New Roman" w:eastAsia="Times New Roman" w:hAnsi="Times New Roman" w:cs="Times New Roman"/>
          <w:color w:val="000000"/>
          <w:lang w:eastAsia="ru-RU"/>
        </w:rPr>
      </w:pPr>
      <w:r w:rsidRPr="00EE3FBF">
        <w:rPr>
          <w:rFonts w:ascii="Times New Roman" w:eastAsia="Times New Roman" w:hAnsi="Times New Roman" w:cs="Times New Roman"/>
          <w:lang w:eastAsia="ru-RU"/>
        </w:rPr>
        <w:t>Новосибирской области от 07.11.2024 № 74</w:t>
      </w: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 xml:space="preserve">Перечень главных администраторов доходов бюджета Новорешетовского сельсовета Кочковского района </w:t>
      </w: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EE3FBF">
        <w:rPr>
          <w:rFonts w:ascii="Times New Roman" w:eastAsia="Times New Roman" w:hAnsi="Times New Roman" w:cs="Times New Roman"/>
          <w:b/>
          <w:bCs/>
          <w:lang w:eastAsia="ru-RU"/>
        </w:rPr>
        <w:t xml:space="preserve">Новосибирской области </w:t>
      </w:r>
    </w:p>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tbl>
      <w:tblPr>
        <w:tblW w:w="9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5"/>
        <w:gridCol w:w="2728"/>
        <w:gridCol w:w="5200"/>
      </w:tblGrid>
      <w:tr w:rsidR="00D307CD" w:rsidRPr="00EE3FBF" w:rsidTr="00D307CD">
        <w:trPr>
          <w:cantSplit/>
        </w:trPr>
        <w:tc>
          <w:tcPr>
            <w:tcW w:w="4613" w:type="dxa"/>
            <w:gridSpan w:val="2"/>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Код бюджетной классификации Российской Федерации</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 xml:space="preserve">Наименование главного администратора доходов местного бюджета </w:t>
            </w:r>
          </w:p>
          <w:p w:rsidR="00D307CD" w:rsidRPr="00EE3FBF" w:rsidRDefault="00D307CD" w:rsidP="00D307CD">
            <w:pPr>
              <w:spacing w:after="0" w:line="240" w:lineRule="auto"/>
              <w:rPr>
                <w:rFonts w:ascii="Times New Roman" w:eastAsia="Times New Roman" w:hAnsi="Times New Roman" w:cs="Times New Roman"/>
                <w:b/>
                <w:bCs/>
                <w:lang w:eastAsia="ru-RU"/>
              </w:rPr>
            </w:pPr>
          </w:p>
        </w:tc>
      </w:tr>
      <w:tr w:rsidR="00D307CD" w:rsidRPr="00EE3FBF" w:rsidTr="00D307CD">
        <w:trPr>
          <w:cantSplit/>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Главный администратор доходов</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Доходы  местного бюджета</w:t>
            </w:r>
          </w:p>
        </w:tc>
        <w:tc>
          <w:tcPr>
            <w:tcW w:w="5200" w:type="dxa"/>
            <w:tcBorders>
              <w:top w:val="single" w:sz="4" w:space="0" w:color="auto"/>
              <w:left w:val="single" w:sz="4" w:space="0" w:color="auto"/>
              <w:bottom w:val="single" w:sz="4" w:space="0" w:color="auto"/>
              <w:right w:val="single" w:sz="4" w:space="0" w:color="auto"/>
            </w:tcBorders>
            <w:vAlign w:val="center"/>
            <w:hideMark/>
          </w:tcPr>
          <w:p w:rsidR="00D307CD" w:rsidRPr="00EE3FBF" w:rsidRDefault="00D307CD" w:rsidP="00D307CD">
            <w:pPr>
              <w:spacing w:after="0" w:line="240" w:lineRule="auto"/>
              <w:rPr>
                <w:rFonts w:ascii="Times New Roman" w:eastAsia="Times New Roman" w:hAnsi="Times New Roman" w:cs="Times New Roman"/>
                <w:b/>
                <w:bCs/>
                <w:lang w:eastAsia="ru-RU"/>
              </w:rPr>
            </w:pP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b/>
                <w:bCs/>
                <w:lang w:eastAsia="ru-RU"/>
              </w:rPr>
            </w:pPr>
            <w:r w:rsidRPr="00EE3FBF">
              <w:rPr>
                <w:rFonts w:ascii="Times New Roman" w:eastAsia="Times New Roman" w:hAnsi="Times New Roman" w:cs="Times New Roman"/>
                <w:b/>
              </w:rPr>
              <w:t>Федеральная налоговая служба (Управление Федеральной налоговой службы по Новосибирской области)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1 01 02 010 01 0000 110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1 01 02 020 01 0000 110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w:t>
            </w:r>
            <w:r w:rsidRPr="00EE3FBF">
              <w:rPr>
                <w:rFonts w:ascii="Times New Roman" w:eastAsia="Times New Roman" w:hAnsi="Times New Roman" w:cs="Times New Roman"/>
                <w:lang w:eastAsia="ru-RU"/>
              </w:rPr>
              <w:lastRenderedPageBreak/>
              <w:t>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1 01 02 030 01 0000 110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1 01 02 080 01 1000 110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w:t>
            </w:r>
            <w:r w:rsidRPr="00EE3FBF">
              <w:rPr>
                <w:rFonts w:ascii="Times New Roman" w:eastAsia="Times New Roman" w:hAnsi="Times New Roman" w:cs="Times New Roman"/>
                <w:shd w:val="clear" w:color="auto" w:fill="FFFFFF"/>
                <w:lang w:eastAsia="ru-RU"/>
              </w:rPr>
              <w:t>исле фиксированной прибыли контролируемой иностранной компании) (суммы денежных взысканий (штрафов) по соответствующему платежу согласно законодательству Российской Федерации)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highlight w:val="yellow"/>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highlight w:val="yellow"/>
                <w:lang w:eastAsia="ru-RU"/>
              </w:rPr>
            </w:pPr>
            <w:r w:rsidRPr="00EE3FBF">
              <w:rPr>
                <w:rFonts w:ascii="Times New Roman" w:eastAsia="Times New Roman" w:hAnsi="Times New Roman" w:cs="Times New Roman"/>
                <w:lang w:eastAsia="ru-RU"/>
              </w:rPr>
              <w:t>1 03 02 230 01 0000 110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highlight w:val="yellow"/>
                <w:lang w:eastAsia="ru-RU"/>
              </w:rPr>
            </w:pPr>
            <w:r w:rsidRPr="00EE3FBF">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highlight w:val="yellow"/>
                <w:lang w:eastAsia="ru-RU"/>
              </w:rPr>
            </w:pPr>
            <w:r w:rsidRPr="00EE3FBF">
              <w:rPr>
                <w:rFonts w:ascii="Times New Roman" w:eastAsia="Times New Roman" w:hAnsi="Times New Roman" w:cs="Times New Roman"/>
                <w:lang w:eastAsia="ru-RU"/>
              </w:rPr>
              <w:t>1 03 02 240 01 0000 110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highlight w:val="yellow"/>
                <w:lang w:eastAsia="ru-RU"/>
              </w:rPr>
            </w:pPr>
            <w:r w:rsidRPr="00EE3FBF">
              <w:rPr>
                <w:rFonts w:ascii="Times New Roman" w:eastAsia="Times New Roman" w:hAnsi="Times New Roman" w:cs="Times New Roman"/>
                <w:lang w:eastAsia="ru-RU"/>
              </w:rPr>
              <w:t>1 03 02 250 01 0000 110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highlight w:val="yellow"/>
                <w:lang w:eastAsia="ru-RU"/>
              </w:rPr>
            </w:pPr>
            <w:r w:rsidRPr="00EE3FBF">
              <w:rPr>
                <w:rFonts w:ascii="Times New Roman" w:eastAsia="Times New Roman" w:hAnsi="Times New Roman" w:cs="Times New Roman"/>
                <w:lang w:eastAsia="ru-RU"/>
              </w:rPr>
              <w:t>1 03 02 260 01 0000 110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1 05 03 010 01 0000 110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Единый сельскохозяйственный налог</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1 06 01 030 10 0000 110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1 06 06 033 10 0000 110      </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1 06 06 043 10 0000 110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182</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1 09 04 053 10 0000 110      </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Земельный налог (по обязательствам возникшим до 1 января 2006года), мобилизуемый на территориях сельских поселений.</w:t>
            </w:r>
          </w:p>
        </w:tc>
      </w:tr>
      <w:tr w:rsidR="00D307CD" w:rsidRPr="00EE3FBF" w:rsidTr="00D307CD">
        <w:trPr>
          <w:trHeight w:val="600"/>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195</w:t>
            </w:r>
          </w:p>
        </w:tc>
        <w:tc>
          <w:tcPr>
            <w:tcW w:w="2728" w:type="dxa"/>
            <w:tcBorders>
              <w:top w:val="single" w:sz="4" w:space="0" w:color="auto"/>
              <w:left w:val="single" w:sz="4" w:space="0" w:color="auto"/>
              <w:bottom w:val="single" w:sz="4" w:space="0" w:color="auto"/>
              <w:right w:val="nil"/>
            </w:tcBorders>
          </w:tcPr>
          <w:p w:rsidR="00D307CD" w:rsidRPr="00EE3FBF" w:rsidRDefault="00D307CD" w:rsidP="00D307CD">
            <w:pPr>
              <w:spacing w:after="0" w:line="240" w:lineRule="auto"/>
              <w:ind w:left="-62"/>
              <w:jc w:val="both"/>
              <w:rPr>
                <w:rFonts w:ascii="Times New Roman" w:eastAsia="Times New Roman" w:hAnsi="Times New Roman" w:cs="Times New Roman"/>
                <w:b/>
                <w:bCs/>
                <w:lang w:eastAsia="ru-RU"/>
              </w:rPr>
            </w:pP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rPr>
                <w:rFonts w:ascii="Times New Roman" w:eastAsia="Times New Roman" w:hAnsi="Times New Roman" w:cs="Times New Roman"/>
                <w:b/>
                <w:bCs/>
                <w:lang w:eastAsia="ru-RU"/>
              </w:rPr>
            </w:pPr>
            <w:r w:rsidRPr="00EE3FBF">
              <w:rPr>
                <w:rFonts w:ascii="Times New Roman" w:eastAsia="Times New Roman" w:hAnsi="Times New Roman" w:cs="Times New Roman"/>
                <w:b/>
                <w:bCs/>
                <w:lang w:eastAsia="ru-RU"/>
              </w:rPr>
              <w:t>Администрация Новорешетовского сельсовета Кочковского района НСО</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1 08 04 020 01  0000 110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D307CD" w:rsidRPr="00EE3FBF" w:rsidTr="00D307CD">
        <w:trPr>
          <w:trHeight w:val="420"/>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1 11 05 035 10 0000 120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1 13 01 995 10 0000 130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доходы от оказания платных услуг (работ) получателями средств бюджетов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1 13 02 995 10 0000 130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доходы от компенсации затрат бюджетов сельских поселений</w:t>
            </w:r>
          </w:p>
        </w:tc>
      </w:tr>
      <w:tr w:rsidR="00D307CD" w:rsidRPr="00EE3FBF" w:rsidTr="00D307CD">
        <w:trPr>
          <w:trHeight w:val="1585"/>
        </w:trPr>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1 14 02 053 10 0000 410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rPr>
                <w:rFonts w:ascii="Times New Roman" w:eastAsia="Times New Roman" w:hAnsi="Times New Roman" w:cs="Times New Roman"/>
                <w:lang w:eastAsia="ru-RU"/>
              </w:rPr>
            </w:pPr>
            <w:r w:rsidRPr="00EE3FBF">
              <w:rPr>
                <w:rFonts w:ascii="Times New Roman" w:eastAsia="Calibri" w:hAnsi="Times New Roman" w:cs="Times New Roman"/>
              </w:rPr>
              <w:t>1 16 0 7090 10 0000 140</w:t>
            </w: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1 17 01 050 10 0000 180</w:t>
            </w:r>
          </w:p>
          <w:p w:rsidR="00D307CD" w:rsidRPr="00EE3FBF" w:rsidRDefault="00D307CD" w:rsidP="00D307CD">
            <w:pPr>
              <w:spacing w:after="0" w:line="240" w:lineRule="auto"/>
              <w:jc w:val="both"/>
              <w:rPr>
                <w:rFonts w:ascii="Times New Roman" w:eastAsia="Times New Roman" w:hAnsi="Times New Roman" w:cs="Times New Roman"/>
                <w:lang w:eastAsia="ru-RU"/>
              </w:rPr>
            </w:pPr>
          </w:p>
        </w:tc>
        <w:tc>
          <w:tcPr>
            <w:tcW w:w="5200" w:type="dxa"/>
            <w:tcBorders>
              <w:top w:val="single" w:sz="4" w:space="0" w:color="auto"/>
              <w:left w:val="single" w:sz="4" w:space="0" w:color="auto"/>
              <w:bottom w:val="single" w:sz="4" w:space="0" w:color="auto"/>
              <w:right w:val="single" w:sz="4" w:space="0" w:color="auto"/>
            </w:tcBorders>
            <w:hideMark/>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Невыясненные поступления, зачисляемые в бюджеты сельских поселений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2 08 05 000 10 0000 150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Перечисления из бюджетов сельских поселений(в бюджеты поселений) для осуществление возврата(зачета)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взысканных суммы</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2 02 16 001 10 0000 150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highlight w:val="yellow"/>
                <w:lang w:eastAsia="ru-RU"/>
              </w:rPr>
            </w:pPr>
            <w:r w:rsidRPr="00EE3FBF">
              <w:rPr>
                <w:rFonts w:ascii="Times New Roman" w:eastAsia="Calibri" w:hAnsi="Times New Roman" w:cs="Times New Roman"/>
              </w:rPr>
              <w:t>Дотации бюджетам сельских поселений на выравнивание бюджетной обеспеченности из бюджета субъекта Российской Федерации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2 02 35 118 10 0000 150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2 02 30 024 10 0000 150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2 02 29 999 10 0000 150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субсидии бюджетам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2 02 49 999 10 0000 150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Прочие межбюджетные трансферты, передаваемые бюджетам сельских поселений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2 02 45 160 10 0000 150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 xml:space="preserve">Межбюджетные трансферты, передаваемые бюджетам сельских поселений для компенсации дополнительных расходов, возникших в результате </w:t>
            </w:r>
            <w:r w:rsidRPr="00EE3FBF">
              <w:rPr>
                <w:rFonts w:ascii="Times New Roman" w:eastAsia="Calibri" w:hAnsi="Times New Roman" w:cs="Times New Roman"/>
              </w:rPr>
              <w:lastRenderedPageBreak/>
              <w:t>решений, принятых органами власти другого уровня</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2 02 90 054 10 0000 150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безвозмездные поступления в бюджеты сельских поселений от бюджетов муниципальных районов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2 07 05 030 10 0000 150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Прочие безвозмездные поступления в бюджеты сельских поселений</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2 18 60010 10 0000 150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2 19 60 010 10 0000 150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Возврат прочих остатков субсидий, субвенций и иных межбюджетных трансфертов, имеющих целевое назначение, прошлых лет из бюджетов сельских поселений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2 02 20 077 10 0000 150</w:t>
            </w: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Субсидии бюджетам сельских поселений на софинансирование капитальных вложений в объекты муниципальной собственности</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both"/>
              <w:rPr>
                <w:rFonts w:ascii="Times New Roman" w:eastAsia="Times New Roman" w:hAnsi="Times New Roman" w:cs="Times New Roman"/>
                <w:b/>
                <w:lang w:eastAsia="ru-RU"/>
              </w:rPr>
            </w:pP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widowControl w:val="0"/>
              <w:autoSpaceDE w:val="0"/>
              <w:autoSpaceDN w:val="0"/>
              <w:adjustRightInd w:val="0"/>
              <w:spacing w:after="0" w:line="240" w:lineRule="auto"/>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Контрольное управление Новосибирской области   </w:t>
            </w:r>
          </w:p>
        </w:tc>
      </w:tr>
      <w:tr w:rsidR="00D307CD" w:rsidRPr="00EE3FBF" w:rsidTr="00D307CD">
        <w:tc>
          <w:tcPr>
            <w:tcW w:w="1885"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spacing w:after="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195</w:t>
            </w:r>
          </w:p>
        </w:tc>
        <w:tc>
          <w:tcPr>
            <w:tcW w:w="2728"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rPr>
                <w:rFonts w:ascii="Times New Roman" w:eastAsia="Calibri" w:hAnsi="Times New Roman" w:cs="Times New Roman"/>
              </w:rPr>
            </w:pPr>
            <w:r w:rsidRPr="00EE3FBF">
              <w:rPr>
                <w:rFonts w:ascii="Times New Roman" w:eastAsia="Calibri" w:hAnsi="Times New Roman" w:cs="Times New Roman"/>
              </w:rPr>
              <w:t>1 16 07 090 10 0000 140</w:t>
            </w:r>
          </w:p>
          <w:p w:rsidR="00D307CD" w:rsidRPr="00EE3FBF" w:rsidRDefault="00D307CD" w:rsidP="00D307CD">
            <w:pPr>
              <w:spacing w:after="0" w:line="240" w:lineRule="auto"/>
              <w:jc w:val="both"/>
              <w:rPr>
                <w:rFonts w:ascii="Times New Roman" w:eastAsia="Times New Roman" w:hAnsi="Times New Roman" w:cs="Times New Roman"/>
                <w:highlight w:val="yellow"/>
                <w:lang w:eastAsia="ru-RU"/>
              </w:rPr>
            </w:pPr>
          </w:p>
        </w:tc>
        <w:tc>
          <w:tcPr>
            <w:tcW w:w="5200" w:type="dxa"/>
            <w:tcBorders>
              <w:top w:val="single" w:sz="4" w:space="0" w:color="auto"/>
              <w:left w:val="single" w:sz="4" w:space="0" w:color="auto"/>
              <w:bottom w:val="single" w:sz="4" w:space="0" w:color="auto"/>
              <w:right w:val="single" w:sz="4" w:space="0" w:color="auto"/>
            </w:tcBorders>
          </w:tcPr>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Calibri" w:hAnsi="Times New Roman" w:cs="Times New Roman"/>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   </w:t>
            </w:r>
          </w:p>
        </w:tc>
      </w:tr>
    </w:tbl>
    <w:p w:rsidR="00D307CD" w:rsidRPr="00EE3FBF" w:rsidRDefault="00D307CD" w:rsidP="00D307CD">
      <w:pPr>
        <w:autoSpaceDE w:val="0"/>
        <w:autoSpaceDN w:val="0"/>
        <w:adjustRightInd w:val="0"/>
        <w:spacing w:after="0" w:line="240" w:lineRule="auto"/>
        <w:jc w:val="center"/>
        <w:rPr>
          <w:rFonts w:ascii="Times New Roman" w:eastAsia="Times New Roman" w:hAnsi="Times New Roman" w:cs="Times New Roman"/>
          <w:color w:val="000000"/>
          <w:lang w:eastAsia="ru-RU"/>
        </w:rPr>
      </w:pPr>
    </w:p>
    <w:p w:rsidR="00AB5632" w:rsidRPr="00EE3FBF" w:rsidRDefault="00AB5632" w:rsidP="00AB5632">
      <w:pPr>
        <w:spacing w:after="0" w:line="240" w:lineRule="auto"/>
        <w:rPr>
          <w:rFonts w:ascii="Times New Roman" w:eastAsia="Times New Roman" w:hAnsi="Times New Roman" w:cs="Times New Roman"/>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АДМИНИСТРАЦИЯ НОВОРЕШЕТОВСКОГО СЕЛЬСОВЕТА</w:t>
      </w: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КОЧКОВСКОГО РАЙОНА НОВОСИБИРСКОЙ ОБЛАСТИ</w:t>
      </w:r>
    </w:p>
    <w:p w:rsidR="00D307CD" w:rsidRPr="00EE3FBF" w:rsidRDefault="00D307CD" w:rsidP="00D307CD">
      <w:pPr>
        <w:spacing w:after="0" w:line="240" w:lineRule="auto"/>
        <w:jc w:val="center"/>
        <w:rPr>
          <w:rFonts w:ascii="Times New Roman" w:eastAsia="Times New Roman" w:hAnsi="Times New Roman" w:cs="Times New Roman"/>
          <w:lang w:eastAsia="ru-RU"/>
        </w:rPr>
      </w:pPr>
    </w:p>
    <w:p w:rsidR="00D307CD" w:rsidRPr="00EE3FBF" w:rsidRDefault="00D307CD" w:rsidP="00D307CD">
      <w:pPr>
        <w:spacing w:after="0" w:line="240" w:lineRule="auto"/>
        <w:jc w:val="center"/>
        <w:rPr>
          <w:rFonts w:ascii="Times New Roman" w:eastAsia="Times New Roman" w:hAnsi="Times New Roman" w:cs="Times New Roman"/>
          <w:lang w:eastAsia="ru-RU"/>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ПОСТАНОВЛЕНИЕ</w:t>
      </w:r>
    </w:p>
    <w:p w:rsidR="00D307CD" w:rsidRPr="00EE3FBF" w:rsidRDefault="00D307CD" w:rsidP="00D307CD">
      <w:pPr>
        <w:spacing w:after="0" w:line="240" w:lineRule="auto"/>
        <w:jc w:val="center"/>
        <w:rPr>
          <w:rFonts w:ascii="Times New Roman" w:eastAsia="Times New Roman" w:hAnsi="Times New Roman" w:cs="Times New Roman"/>
          <w:lang w:eastAsia="ru-RU"/>
        </w:rPr>
      </w:pPr>
    </w:p>
    <w:p w:rsidR="00D307CD" w:rsidRPr="00EE3FBF" w:rsidRDefault="00D307CD" w:rsidP="00D307CD">
      <w:pPr>
        <w:spacing w:after="0" w:line="240" w:lineRule="auto"/>
        <w:jc w:val="center"/>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 от 18.11.2024                                                                                                    № 75</w:t>
      </w:r>
    </w:p>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hd w:val="clear" w:color="auto" w:fill="FFFFFF"/>
        <w:spacing w:after="0" w:line="240" w:lineRule="auto"/>
        <w:jc w:val="center"/>
        <w:rPr>
          <w:rFonts w:ascii="Times New Roman" w:eastAsia="Times New Roman" w:hAnsi="Times New Roman" w:cs="Times New Roman"/>
          <w:b/>
          <w:iCs/>
          <w:lang w:eastAsia="ru-RU"/>
        </w:rPr>
      </w:pPr>
      <w:r w:rsidRPr="00EE3FBF">
        <w:rPr>
          <w:rFonts w:ascii="Times New Roman" w:eastAsia="Times New Roman" w:hAnsi="Times New Roman" w:cs="Times New Roman"/>
          <w:b/>
          <w:bCs/>
          <w:lang w:eastAsia="ru-RU"/>
        </w:rPr>
        <w:t xml:space="preserve">О признании утратившим силу некоторых постановлений </w:t>
      </w:r>
      <w:r w:rsidRPr="00EE3FBF">
        <w:rPr>
          <w:rFonts w:ascii="Times New Roman" w:eastAsia="Times New Roman" w:hAnsi="Times New Roman" w:cs="Times New Roman"/>
          <w:b/>
          <w:iCs/>
          <w:lang w:eastAsia="ru-RU"/>
        </w:rPr>
        <w:t>администрации Новорешетовского сельсовета Кочковского района Новосибирской области»</w:t>
      </w:r>
    </w:p>
    <w:p w:rsidR="00D307CD" w:rsidRPr="00EE3FBF" w:rsidRDefault="00D307CD" w:rsidP="00D307CD">
      <w:pPr>
        <w:spacing w:after="0" w:line="240" w:lineRule="auto"/>
        <w:ind w:left="-180"/>
        <w:jc w:val="center"/>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lang w:eastAsia="ru-RU"/>
        </w:rPr>
        <w:t xml:space="preserve">   В целях приведения правовых актов администрации Новорешетовского сельсовета в соответствие законодательству Российской Федерации, администрация Новорешетовского сельсовета Кочковского района Новосибирской области</w:t>
      </w: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ПОСТАНОВЛЯЕТ:</w:t>
      </w:r>
    </w:p>
    <w:p w:rsidR="00D307CD" w:rsidRPr="00EE3FBF" w:rsidRDefault="00D307CD" w:rsidP="00D307CD">
      <w:pPr>
        <w:shd w:val="clear" w:color="auto" w:fill="FFFFFF"/>
        <w:spacing w:after="0" w:line="240" w:lineRule="auto"/>
        <w:rPr>
          <w:rFonts w:ascii="Times New Roman" w:eastAsia="Times New Roman" w:hAnsi="Times New Roman" w:cs="Times New Roman"/>
          <w:iCs/>
          <w:lang w:eastAsia="ru-RU"/>
        </w:rPr>
      </w:pPr>
      <w:r w:rsidRPr="00EE3FBF">
        <w:rPr>
          <w:rFonts w:ascii="Times New Roman" w:eastAsia="Times New Roman" w:hAnsi="Times New Roman" w:cs="Times New Roman"/>
          <w:lang w:eastAsia="ru-RU"/>
        </w:rPr>
        <w:t xml:space="preserve">   1.Признать утратившим силу постановление администрации Новорешетовского сельсовета Кочковского района Новосибирской области </w:t>
      </w:r>
      <w:r w:rsidRPr="00EE3FBF">
        <w:rPr>
          <w:rFonts w:ascii="Times New Roman" w:eastAsia="Times New Roman" w:hAnsi="Times New Roman" w:cs="Times New Roman"/>
          <w:bCs/>
          <w:lang w:eastAsia="ru-RU"/>
        </w:rPr>
        <w:t>№ 45 от 18.11.2010 «</w:t>
      </w:r>
      <w:r w:rsidRPr="00EE3FBF">
        <w:rPr>
          <w:rFonts w:ascii="Times New Roman" w:eastAsia="Times New Roman" w:hAnsi="Times New Roman" w:cs="Times New Roman"/>
          <w:iCs/>
          <w:lang w:eastAsia="ru-RU"/>
        </w:rPr>
        <w:t>Об утверждении</w:t>
      </w:r>
      <w:r w:rsidRPr="00EE3FBF">
        <w:rPr>
          <w:rFonts w:ascii="Times New Roman" w:eastAsia="Times New Roman" w:hAnsi="Times New Roman" w:cs="Times New Roman"/>
          <w:b/>
          <w:iCs/>
          <w:lang w:eastAsia="ru-RU"/>
        </w:rPr>
        <w:t xml:space="preserve"> </w:t>
      </w:r>
      <w:r w:rsidRPr="00EE3FBF">
        <w:rPr>
          <w:rFonts w:ascii="Times New Roman" w:eastAsia="Times New Roman" w:hAnsi="Times New Roman" w:cs="Times New Roman"/>
          <w:iCs/>
          <w:lang w:eastAsia="ru-RU"/>
        </w:rPr>
        <w:t>Порядка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w:t>
      </w:r>
    </w:p>
    <w:p w:rsidR="00D307CD" w:rsidRPr="00EE3FBF" w:rsidRDefault="00D307CD" w:rsidP="00D307CD">
      <w:pPr>
        <w:shd w:val="clear" w:color="auto" w:fill="FFFFFF"/>
        <w:spacing w:after="0" w:line="240" w:lineRule="auto"/>
        <w:rPr>
          <w:rFonts w:ascii="Times New Roman" w:eastAsia="Times New Roman" w:hAnsi="Times New Roman" w:cs="Times New Roman"/>
          <w:iCs/>
          <w:lang w:eastAsia="ru-RU"/>
        </w:rPr>
      </w:pPr>
      <w:r w:rsidRPr="00EE3FBF">
        <w:rPr>
          <w:rFonts w:ascii="Times New Roman" w:eastAsia="Times New Roman" w:hAnsi="Times New Roman" w:cs="Times New Roman"/>
          <w:iCs/>
          <w:lang w:eastAsia="ru-RU"/>
        </w:rPr>
        <w:t xml:space="preserve">     2. </w:t>
      </w:r>
      <w:r w:rsidRPr="00EE3FBF">
        <w:rPr>
          <w:rFonts w:ascii="Times New Roman" w:eastAsia="Times New Roman" w:hAnsi="Times New Roman" w:cs="Times New Roman"/>
          <w:lang w:eastAsia="ru-RU"/>
        </w:rPr>
        <w:t xml:space="preserve">Признать утратившим силу постановление администрации Новорешетовского сельсовета Кочковского района Новосибирской области </w:t>
      </w:r>
      <w:r w:rsidRPr="00EE3FBF">
        <w:rPr>
          <w:rFonts w:ascii="Times New Roman" w:eastAsia="Times New Roman" w:hAnsi="Times New Roman" w:cs="Times New Roman"/>
          <w:bCs/>
          <w:lang w:eastAsia="ru-RU"/>
        </w:rPr>
        <w:t>№ 63 от 15.08.2018 «О внесении изменений в постановление № 45 от 18.11.2010 «</w:t>
      </w:r>
      <w:r w:rsidRPr="00EE3FBF">
        <w:rPr>
          <w:rFonts w:ascii="Times New Roman" w:eastAsia="Times New Roman" w:hAnsi="Times New Roman" w:cs="Times New Roman"/>
          <w:iCs/>
          <w:lang w:eastAsia="ru-RU"/>
        </w:rPr>
        <w:t>Об утверждении</w:t>
      </w:r>
      <w:r w:rsidRPr="00EE3FBF">
        <w:rPr>
          <w:rFonts w:ascii="Times New Roman" w:eastAsia="Times New Roman" w:hAnsi="Times New Roman" w:cs="Times New Roman"/>
          <w:b/>
          <w:iCs/>
          <w:lang w:eastAsia="ru-RU"/>
        </w:rPr>
        <w:t xml:space="preserve"> </w:t>
      </w:r>
      <w:r w:rsidRPr="00EE3FBF">
        <w:rPr>
          <w:rFonts w:ascii="Times New Roman" w:eastAsia="Times New Roman" w:hAnsi="Times New Roman" w:cs="Times New Roman"/>
          <w:iCs/>
          <w:lang w:eastAsia="ru-RU"/>
        </w:rPr>
        <w:t>Порядка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w:t>
      </w:r>
    </w:p>
    <w:p w:rsidR="00D307CD" w:rsidRPr="00EE3FBF" w:rsidRDefault="00D307CD" w:rsidP="00D307CD">
      <w:pPr>
        <w:shd w:val="clear" w:color="auto" w:fill="FFFFFF"/>
        <w:spacing w:after="0" w:line="240" w:lineRule="auto"/>
        <w:rPr>
          <w:rFonts w:ascii="Times New Roman" w:eastAsia="Times New Roman" w:hAnsi="Times New Roman" w:cs="Times New Roman"/>
          <w:iCs/>
          <w:lang w:eastAsia="ru-RU"/>
        </w:rPr>
      </w:pPr>
      <w:r w:rsidRPr="00EE3FBF">
        <w:rPr>
          <w:rFonts w:ascii="Times New Roman" w:eastAsia="Times New Roman" w:hAnsi="Times New Roman" w:cs="Times New Roman"/>
          <w:iCs/>
          <w:lang w:eastAsia="ru-RU"/>
        </w:rPr>
        <w:t xml:space="preserve">      3.</w:t>
      </w:r>
      <w:r w:rsidRPr="00EE3FBF">
        <w:rPr>
          <w:rFonts w:ascii="Times New Roman" w:eastAsia="Times New Roman" w:hAnsi="Times New Roman" w:cs="Times New Roman"/>
          <w:lang w:eastAsia="ru-RU"/>
        </w:rPr>
        <w:t xml:space="preserve"> Признать утратившим силу постановление администрации Новорешетовского сельсовета Кочковского района Новосибирской области </w:t>
      </w:r>
      <w:r w:rsidRPr="00EE3FBF">
        <w:rPr>
          <w:rFonts w:ascii="Times New Roman" w:eastAsia="Times New Roman" w:hAnsi="Times New Roman" w:cs="Times New Roman"/>
          <w:bCs/>
          <w:lang w:eastAsia="ru-RU"/>
        </w:rPr>
        <w:t>№ 80 от 10.10.2018 «О внесении изменений в постановление № 45 от 18.11.2010 года «</w:t>
      </w:r>
      <w:r w:rsidRPr="00EE3FBF">
        <w:rPr>
          <w:rFonts w:ascii="Times New Roman" w:eastAsia="Times New Roman" w:hAnsi="Times New Roman" w:cs="Times New Roman"/>
          <w:iCs/>
          <w:lang w:eastAsia="ru-RU"/>
        </w:rPr>
        <w:t>Об утверждении</w:t>
      </w:r>
      <w:r w:rsidRPr="00EE3FBF">
        <w:rPr>
          <w:rFonts w:ascii="Times New Roman" w:eastAsia="Times New Roman" w:hAnsi="Times New Roman" w:cs="Times New Roman"/>
          <w:b/>
          <w:iCs/>
          <w:lang w:eastAsia="ru-RU"/>
        </w:rPr>
        <w:t xml:space="preserve"> </w:t>
      </w:r>
      <w:r w:rsidRPr="00EE3FBF">
        <w:rPr>
          <w:rFonts w:ascii="Times New Roman" w:eastAsia="Times New Roman" w:hAnsi="Times New Roman" w:cs="Times New Roman"/>
          <w:iCs/>
          <w:lang w:eastAsia="ru-RU"/>
        </w:rPr>
        <w:t xml:space="preserve">Порядка разработки и утверждения </w:t>
      </w:r>
      <w:r w:rsidRPr="00EE3FBF">
        <w:rPr>
          <w:rFonts w:ascii="Times New Roman" w:eastAsia="Times New Roman" w:hAnsi="Times New Roman" w:cs="Times New Roman"/>
          <w:iCs/>
          <w:lang w:eastAsia="ru-RU"/>
        </w:rPr>
        <w:lastRenderedPageBreak/>
        <w:t>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w:t>
      </w:r>
    </w:p>
    <w:p w:rsidR="00D307CD" w:rsidRPr="00EE3FBF" w:rsidRDefault="00D307CD" w:rsidP="00D307CD">
      <w:pPr>
        <w:shd w:val="clear" w:color="auto" w:fill="FFFFFF"/>
        <w:spacing w:after="0" w:line="240" w:lineRule="auto"/>
        <w:rPr>
          <w:rFonts w:ascii="Times New Roman" w:eastAsia="Times New Roman" w:hAnsi="Times New Roman" w:cs="Times New Roman"/>
          <w:b/>
          <w:iCs/>
          <w:lang w:eastAsia="ru-RU"/>
        </w:rPr>
      </w:pPr>
      <w:r w:rsidRPr="00EE3FBF">
        <w:rPr>
          <w:rFonts w:ascii="Times New Roman" w:eastAsia="Times New Roman" w:hAnsi="Times New Roman" w:cs="Times New Roman"/>
          <w:iCs/>
          <w:lang w:eastAsia="ru-RU"/>
        </w:rPr>
        <w:t xml:space="preserve">     4.</w:t>
      </w:r>
      <w:r w:rsidRPr="00EE3FBF">
        <w:rPr>
          <w:rFonts w:ascii="Times New Roman" w:eastAsia="Times New Roman" w:hAnsi="Times New Roman" w:cs="Times New Roman"/>
          <w:lang w:eastAsia="ru-RU"/>
        </w:rPr>
        <w:t xml:space="preserve"> Признать утратившим силу постановление администрации Новорешетовского сельсовета Кочковского района Новосибирской области </w:t>
      </w:r>
      <w:r w:rsidRPr="00EE3FBF">
        <w:rPr>
          <w:rFonts w:ascii="Times New Roman" w:eastAsia="Times New Roman" w:hAnsi="Times New Roman" w:cs="Times New Roman"/>
          <w:bCs/>
          <w:lang w:eastAsia="ru-RU"/>
        </w:rPr>
        <w:t>№ 61 от 07.07.2020 «О внесении изменений в постановление № 45 от 18.11.2010 «</w:t>
      </w:r>
      <w:r w:rsidRPr="00EE3FBF">
        <w:rPr>
          <w:rFonts w:ascii="Times New Roman" w:eastAsia="Times New Roman" w:hAnsi="Times New Roman" w:cs="Times New Roman"/>
          <w:iCs/>
          <w:lang w:eastAsia="ru-RU"/>
        </w:rPr>
        <w:t>Об утверждении</w:t>
      </w:r>
      <w:r w:rsidRPr="00EE3FBF">
        <w:rPr>
          <w:rFonts w:ascii="Times New Roman" w:eastAsia="Times New Roman" w:hAnsi="Times New Roman" w:cs="Times New Roman"/>
          <w:b/>
          <w:iCs/>
          <w:lang w:eastAsia="ru-RU"/>
        </w:rPr>
        <w:t xml:space="preserve"> </w:t>
      </w:r>
      <w:r w:rsidRPr="00EE3FBF">
        <w:rPr>
          <w:rFonts w:ascii="Times New Roman" w:eastAsia="Times New Roman" w:hAnsi="Times New Roman" w:cs="Times New Roman"/>
          <w:iCs/>
          <w:lang w:eastAsia="ru-RU"/>
        </w:rPr>
        <w:t>Порядка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w:t>
      </w:r>
      <w:r w:rsidRPr="00EE3FBF">
        <w:rPr>
          <w:rFonts w:ascii="Times New Roman" w:eastAsia="Times New Roman" w:hAnsi="Times New Roman" w:cs="Times New Roman"/>
          <w:b/>
          <w:iCs/>
          <w:lang w:eastAsia="ru-RU"/>
        </w:rPr>
        <w:t>».</w:t>
      </w:r>
    </w:p>
    <w:p w:rsidR="00D307CD" w:rsidRPr="00EE3FBF" w:rsidRDefault="00D307CD" w:rsidP="00D307CD">
      <w:pPr>
        <w:shd w:val="clear" w:color="auto" w:fill="FFFFFF"/>
        <w:spacing w:after="0" w:line="240" w:lineRule="auto"/>
        <w:rPr>
          <w:rFonts w:ascii="Times New Roman" w:eastAsia="Times New Roman" w:hAnsi="Times New Roman" w:cs="Times New Roman"/>
          <w:iCs/>
          <w:lang w:eastAsia="ru-RU"/>
        </w:rPr>
      </w:pPr>
      <w:r w:rsidRPr="00EE3FBF">
        <w:rPr>
          <w:rFonts w:ascii="Times New Roman" w:eastAsia="Times New Roman" w:hAnsi="Times New Roman" w:cs="Times New Roman"/>
          <w:iCs/>
          <w:lang w:eastAsia="ru-RU"/>
        </w:rPr>
        <w:t xml:space="preserve">    5.</w:t>
      </w:r>
      <w:r w:rsidRPr="00EE3FBF">
        <w:rPr>
          <w:rFonts w:ascii="Times New Roman" w:eastAsia="Times New Roman" w:hAnsi="Times New Roman" w:cs="Times New Roman"/>
          <w:lang w:eastAsia="ru-RU"/>
        </w:rPr>
        <w:t xml:space="preserve"> Признать утратившим силу постановление администрации Новорешетовского сельсовета Кочковского района Новосибирской области </w:t>
      </w:r>
      <w:r w:rsidRPr="00EE3FBF">
        <w:rPr>
          <w:rFonts w:ascii="Times New Roman" w:eastAsia="Times New Roman" w:hAnsi="Times New Roman" w:cs="Times New Roman"/>
          <w:bCs/>
          <w:lang w:eastAsia="ru-RU"/>
        </w:rPr>
        <w:t>№ 76 от 11.09.2020 «О внесении изменений в постановление № 45 от 18.11.2010 «</w:t>
      </w:r>
      <w:r w:rsidRPr="00EE3FBF">
        <w:rPr>
          <w:rFonts w:ascii="Times New Roman" w:eastAsia="Times New Roman" w:hAnsi="Times New Roman" w:cs="Times New Roman"/>
          <w:iCs/>
          <w:lang w:eastAsia="ru-RU"/>
        </w:rPr>
        <w:t>Об утверждении</w:t>
      </w:r>
      <w:r w:rsidRPr="00EE3FBF">
        <w:rPr>
          <w:rFonts w:ascii="Times New Roman" w:eastAsia="Times New Roman" w:hAnsi="Times New Roman" w:cs="Times New Roman"/>
          <w:b/>
          <w:iCs/>
          <w:lang w:eastAsia="ru-RU"/>
        </w:rPr>
        <w:t xml:space="preserve"> </w:t>
      </w:r>
      <w:r w:rsidRPr="00EE3FBF">
        <w:rPr>
          <w:rFonts w:ascii="Times New Roman" w:eastAsia="Times New Roman" w:hAnsi="Times New Roman" w:cs="Times New Roman"/>
          <w:iCs/>
          <w:lang w:eastAsia="ru-RU"/>
        </w:rPr>
        <w:t>Порядка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6.Опубликовать настоящее Постановление в периодическом печатном издании «Новорешетовский вестник» и разместить на официальном сайте администрации Новорешетовского сельсовета Кочковского района в сети Интернет.</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color w:val="000000"/>
          <w:lang w:eastAsia="ru-RU"/>
        </w:rPr>
        <w:t xml:space="preserve">   7.Контроль за исполнением настоящего постановления оставляю за собой. </w:t>
      </w: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Глава Новорешетовского сельсовета</w:t>
      </w:r>
    </w:p>
    <w:p w:rsidR="00D307CD" w:rsidRPr="00EE3FBF" w:rsidRDefault="00D307CD" w:rsidP="00D307CD">
      <w:pPr>
        <w:spacing w:after="0" w:line="240" w:lineRule="auto"/>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 xml:space="preserve">Кочковского района Новосибирской области                              И. Г. Кулагина                                                               </w:t>
      </w:r>
    </w:p>
    <w:p w:rsidR="00D307CD" w:rsidRPr="00EE3FBF" w:rsidRDefault="00D307CD" w:rsidP="00D307CD">
      <w:pPr>
        <w:spacing w:after="0" w:line="240" w:lineRule="auto"/>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Исп. Аннина Е.В.</w:t>
      </w:r>
    </w:p>
    <w:p w:rsidR="00AB5632" w:rsidRDefault="00D307CD" w:rsidP="00D307CD">
      <w:pPr>
        <w:widowControl w:val="0"/>
        <w:suppressAutoHyphens/>
        <w:autoSpaceDE w:val="0"/>
        <w:spacing w:after="0" w:line="240" w:lineRule="auto"/>
        <w:jc w:val="both"/>
        <w:rPr>
          <w:rFonts w:ascii="Times New Roman" w:eastAsia="Times New Roman" w:hAnsi="Times New Roman" w:cs="Times New Roman"/>
          <w:bCs/>
          <w:lang w:eastAsia="ru-RU"/>
        </w:rPr>
      </w:pPr>
      <w:r w:rsidRPr="00EE3FBF">
        <w:rPr>
          <w:rFonts w:ascii="Times New Roman" w:eastAsia="Times New Roman" w:hAnsi="Times New Roman" w:cs="Times New Roman"/>
          <w:bCs/>
          <w:lang w:eastAsia="ru-RU"/>
        </w:rPr>
        <w:t>Тел. 838356 24-11</w:t>
      </w:r>
    </w:p>
    <w:p w:rsidR="00EE3FBF" w:rsidRPr="00EE3FBF" w:rsidRDefault="00EE3FBF" w:rsidP="00D307CD">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D307CD" w:rsidRPr="00EE3FBF" w:rsidRDefault="00D307CD" w:rsidP="00D307CD">
      <w:pPr>
        <w:spacing w:after="160" w:line="259" w:lineRule="auto"/>
        <w:jc w:val="center"/>
        <w:rPr>
          <w:rFonts w:ascii="Times New Roman" w:eastAsia="Calibri" w:hAnsi="Times New Roman" w:cs="Times New Roman"/>
          <w:b/>
        </w:rPr>
      </w:pPr>
      <w:r w:rsidRPr="00EE3FBF">
        <w:rPr>
          <w:rFonts w:ascii="Times New Roman" w:eastAsia="Calibri" w:hAnsi="Times New Roman" w:cs="Times New Roman"/>
          <w:b/>
        </w:rPr>
        <w:t>АДМИНИСТРАЦИЯ НОВОРЕШЕТОВСКОГО СЕЛЬСОВЕТА КОЧКОВСКОГО РАЙОНА НОВОСИБИРСКОЙ ОБЛАСТИ</w:t>
      </w:r>
    </w:p>
    <w:p w:rsidR="00D307CD" w:rsidRPr="00EE3FBF" w:rsidRDefault="00D307CD" w:rsidP="00D307CD">
      <w:pPr>
        <w:spacing w:after="160" w:line="259" w:lineRule="auto"/>
        <w:jc w:val="center"/>
        <w:rPr>
          <w:rFonts w:ascii="Times New Roman" w:eastAsia="Calibri" w:hAnsi="Times New Roman" w:cs="Times New Roman"/>
          <w:b/>
        </w:rPr>
      </w:pPr>
      <w:r w:rsidRPr="00EE3FBF">
        <w:rPr>
          <w:rFonts w:ascii="Times New Roman" w:eastAsia="Calibri" w:hAnsi="Times New Roman" w:cs="Times New Roman"/>
          <w:b/>
        </w:rPr>
        <w:t>ПОСТАНОВЛЕНИЕ</w:t>
      </w:r>
    </w:p>
    <w:p w:rsidR="00D307CD" w:rsidRPr="00EE3FBF" w:rsidRDefault="00D307CD" w:rsidP="00D307CD">
      <w:pPr>
        <w:spacing w:after="160" w:line="259" w:lineRule="auto"/>
        <w:jc w:val="center"/>
        <w:rPr>
          <w:rFonts w:ascii="Times New Roman" w:eastAsia="Calibri" w:hAnsi="Times New Roman" w:cs="Times New Roman"/>
          <w:b/>
        </w:rPr>
      </w:pPr>
      <w:r w:rsidRPr="00EE3FBF">
        <w:rPr>
          <w:rFonts w:ascii="Times New Roman" w:eastAsia="Calibri" w:hAnsi="Times New Roman" w:cs="Times New Roman"/>
          <w:b/>
        </w:rPr>
        <w:t>от 19.11.2024                                                                                             № 76</w:t>
      </w:r>
    </w:p>
    <w:p w:rsidR="00D307CD" w:rsidRPr="00EE3FBF" w:rsidRDefault="00D307CD" w:rsidP="00D307CD">
      <w:pPr>
        <w:spacing w:after="160" w:line="259" w:lineRule="auto"/>
        <w:jc w:val="center"/>
        <w:rPr>
          <w:rFonts w:ascii="Times New Roman" w:eastAsia="Calibri" w:hAnsi="Times New Roman" w:cs="Times New Roman"/>
          <w:b/>
        </w:rPr>
      </w:pPr>
      <w:r w:rsidRPr="00EE3FBF">
        <w:rPr>
          <w:rFonts w:ascii="Times New Roman" w:eastAsia="Calibri" w:hAnsi="Times New Roman" w:cs="Times New Roman"/>
          <w:b/>
        </w:rPr>
        <w:t>Об утверждении Порядка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 проведения экспертизы административных регламентов предоставления муниципальных услуг</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  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20.07.2021 № 1228 «Об утверждении Правил разработки и утверждения административных регламентов предоставления государственных услуг», администрация Новорешетовского сельсовета Кочковского района Новосибирской области</w:t>
      </w:r>
    </w:p>
    <w:p w:rsidR="00D307CD" w:rsidRPr="00EE3FBF" w:rsidRDefault="00D307CD" w:rsidP="00D307CD">
      <w:pPr>
        <w:spacing w:after="0" w:line="240" w:lineRule="auto"/>
        <w:rPr>
          <w:rFonts w:ascii="Times New Roman" w:eastAsia="Calibri" w:hAnsi="Times New Roman" w:cs="Times New Roman"/>
          <w:b/>
        </w:rPr>
      </w:pPr>
      <w:r w:rsidRPr="00EE3FBF">
        <w:rPr>
          <w:rFonts w:ascii="Times New Roman" w:eastAsia="Calibri" w:hAnsi="Times New Roman" w:cs="Times New Roman"/>
          <w:b/>
        </w:rPr>
        <w:t>ПОСТАНОВЛЯЕТ:</w:t>
      </w:r>
    </w:p>
    <w:p w:rsidR="00D307CD" w:rsidRPr="00EE3FBF" w:rsidRDefault="00D307CD" w:rsidP="00D307CD">
      <w:pPr>
        <w:numPr>
          <w:ilvl w:val="0"/>
          <w:numId w:val="48"/>
        </w:numPr>
        <w:spacing w:after="0" w:line="240" w:lineRule="auto"/>
        <w:rPr>
          <w:rFonts w:ascii="Times New Roman" w:eastAsia="Calibri" w:hAnsi="Times New Roman" w:cs="Times New Roman"/>
        </w:rPr>
      </w:pPr>
      <w:r w:rsidRPr="00EE3FBF">
        <w:rPr>
          <w:rFonts w:ascii="Times New Roman" w:eastAsia="Calibri" w:hAnsi="Times New Roman" w:cs="Times New Roman"/>
        </w:rPr>
        <w:t>Утвердить Порядок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 проведения экспертизы административных регламентов предоставления муниципальных услуг.</w:t>
      </w:r>
    </w:p>
    <w:p w:rsidR="00D307CD" w:rsidRPr="00EE3FBF" w:rsidRDefault="00D307CD" w:rsidP="00D307CD">
      <w:pPr>
        <w:numPr>
          <w:ilvl w:val="0"/>
          <w:numId w:val="48"/>
        </w:numPr>
        <w:spacing w:after="0" w:line="240" w:lineRule="auto"/>
        <w:rPr>
          <w:rFonts w:ascii="Times New Roman" w:eastAsia="Calibri" w:hAnsi="Times New Roman" w:cs="Times New Roman"/>
        </w:rPr>
      </w:pPr>
      <w:r w:rsidRPr="00EE3FBF">
        <w:rPr>
          <w:rFonts w:ascii="Times New Roman" w:eastAsia="Calibri" w:hAnsi="Times New Roman" w:cs="Times New Roman"/>
        </w:rPr>
        <w:t>Опубликовать настоящее постановление в периодическом печатном издании администрации «Новорешетовский вестник» и разместить в сети Интернет на официальном сайте администрации Новорешетовского сельсовета Кочковского района Новосибирской области.</w:t>
      </w:r>
    </w:p>
    <w:p w:rsidR="00D307CD" w:rsidRPr="00EE3FBF" w:rsidRDefault="00D307CD" w:rsidP="00D307CD">
      <w:pPr>
        <w:numPr>
          <w:ilvl w:val="0"/>
          <w:numId w:val="48"/>
        </w:numPr>
        <w:spacing w:after="0" w:line="240" w:lineRule="auto"/>
        <w:rPr>
          <w:rFonts w:ascii="Times New Roman" w:eastAsia="Calibri" w:hAnsi="Times New Roman" w:cs="Times New Roman"/>
        </w:rPr>
      </w:pPr>
      <w:r w:rsidRPr="00EE3FBF">
        <w:rPr>
          <w:rFonts w:ascii="Times New Roman" w:eastAsia="Calibri" w:hAnsi="Times New Roman" w:cs="Times New Roman"/>
        </w:rPr>
        <w:t>Контроль за исполнением настоящего постановления оставляю за собой.</w:t>
      </w:r>
    </w:p>
    <w:p w:rsidR="00D307CD" w:rsidRPr="00EE3FBF" w:rsidRDefault="00D307CD" w:rsidP="00D307CD">
      <w:pPr>
        <w:spacing w:after="0" w:line="240" w:lineRule="auto"/>
        <w:ind w:left="504"/>
        <w:rPr>
          <w:rFonts w:ascii="Times New Roman" w:eastAsia="Calibri" w:hAnsi="Times New Roman" w:cs="Times New Roman"/>
        </w:rPr>
      </w:pPr>
    </w:p>
    <w:p w:rsidR="00D307CD" w:rsidRPr="00EE3FBF" w:rsidRDefault="00D307CD" w:rsidP="00D307CD">
      <w:pPr>
        <w:spacing w:after="0" w:line="240" w:lineRule="auto"/>
        <w:ind w:left="504"/>
        <w:rPr>
          <w:rFonts w:ascii="Times New Roman" w:eastAsia="Calibri" w:hAnsi="Times New Roman" w:cs="Times New Roman"/>
        </w:rPr>
      </w:pP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Глава Новорешетовского сельсовета</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Кочковского района Новосибирской области                            И.Г.Кулагина </w:t>
      </w:r>
    </w:p>
    <w:p w:rsidR="00D307CD" w:rsidRPr="00EE3FBF" w:rsidRDefault="00D307CD" w:rsidP="00D307CD">
      <w:pPr>
        <w:spacing w:after="160" w:line="259" w:lineRule="auto"/>
        <w:jc w:val="center"/>
        <w:rPr>
          <w:rFonts w:ascii="Times New Roman" w:eastAsia="Calibri" w:hAnsi="Times New Roman" w:cs="Times New Roman"/>
          <w:b/>
        </w:rPr>
      </w:pPr>
    </w:p>
    <w:p w:rsidR="00D307CD" w:rsidRPr="00EE3FBF" w:rsidRDefault="00D307CD" w:rsidP="00D307CD">
      <w:pPr>
        <w:spacing w:after="0" w:line="240" w:lineRule="auto"/>
        <w:rPr>
          <w:rFonts w:ascii="Times New Roman" w:eastAsia="Calibri" w:hAnsi="Times New Roman" w:cs="Times New Roman"/>
        </w:rPr>
      </w:pPr>
      <w:proofErr w:type="spellStart"/>
      <w:r w:rsidRPr="00EE3FBF">
        <w:rPr>
          <w:rFonts w:ascii="Times New Roman" w:eastAsia="Calibri" w:hAnsi="Times New Roman" w:cs="Times New Roman"/>
        </w:rPr>
        <w:t>Исп.Аннина</w:t>
      </w:r>
      <w:proofErr w:type="spellEnd"/>
      <w:r w:rsidRPr="00EE3FBF">
        <w:rPr>
          <w:rFonts w:ascii="Times New Roman" w:eastAsia="Calibri" w:hAnsi="Times New Roman" w:cs="Times New Roman"/>
        </w:rPr>
        <w:t xml:space="preserve"> Е.В.</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83835624115</w:t>
      </w:r>
    </w:p>
    <w:p w:rsidR="00D307CD" w:rsidRPr="00EE3FBF" w:rsidRDefault="00D307CD" w:rsidP="00D307CD">
      <w:pPr>
        <w:spacing w:after="160" w:line="259" w:lineRule="auto"/>
        <w:jc w:val="center"/>
        <w:rPr>
          <w:rFonts w:ascii="Times New Roman" w:eastAsia="Calibri" w:hAnsi="Times New Roman" w:cs="Times New Roman"/>
          <w:b/>
        </w:rPr>
      </w:pPr>
    </w:p>
    <w:p w:rsidR="00D307CD" w:rsidRPr="00EE3FBF" w:rsidRDefault="00D307CD" w:rsidP="00D307CD">
      <w:pPr>
        <w:spacing w:after="0" w:line="240" w:lineRule="auto"/>
        <w:jc w:val="right"/>
        <w:rPr>
          <w:rFonts w:ascii="Times New Roman" w:eastAsia="Calibri" w:hAnsi="Times New Roman" w:cs="Times New Roman"/>
        </w:rPr>
      </w:pPr>
      <w:r w:rsidRPr="00EE3FBF">
        <w:rPr>
          <w:rFonts w:ascii="Times New Roman" w:eastAsia="Calibri" w:hAnsi="Times New Roman" w:cs="Times New Roman"/>
        </w:rPr>
        <w:lastRenderedPageBreak/>
        <w:t xml:space="preserve">Утвержден </w:t>
      </w:r>
    </w:p>
    <w:p w:rsidR="00D307CD" w:rsidRPr="00EE3FBF" w:rsidRDefault="00D307CD" w:rsidP="00D307CD">
      <w:pPr>
        <w:spacing w:after="0" w:line="240" w:lineRule="auto"/>
        <w:jc w:val="right"/>
        <w:rPr>
          <w:rFonts w:ascii="Times New Roman" w:eastAsia="Calibri" w:hAnsi="Times New Roman" w:cs="Times New Roman"/>
        </w:rPr>
      </w:pPr>
      <w:r w:rsidRPr="00EE3FBF">
        <w:rPr>
          <w:rFonts w:ascii="Times New Roman" w:eastAsia="Calibri" w:hAnsi="Times New Roman" w:cs="Times New Roman"/>
        </w:rPr>
        <w:t xml:space="preserve">постановлением администрации </w:t>
      </w:r>
    </w:p>
    <w:p w:rsidR="00D307CD" w:rsidRPr="00EE3FBF" w:rsidRDefault="00D307CD" w:rsidP="00D307CD">
      <w:pPr>
        <w:spacing w:after="0" w:line="240" w:lineRule="auto"/>
        <w:jc w:val="right"/>
        <w:rPr>
          <w:rFonts w:ascii="Times New Roman" w:eastAsia="Calibri" w:hAnsi="Times New Roman" w:cs="Times New Roman"/>
        </w:rPr>
      </w:pPr>
      <w:r w:rsidRPr="00EE3FBF">
        <w:rPr>
          <w:rFonts w:ascii="Times New Roman" w:eastAsia="Calibri" w:hAnsi="Times New Roman" w:cs="Times New Roman"/>
        </w:rPr>
        <w:t>Новорешетовского сельсовета</w:t>
      </w:r>
    </w:p>
    <w:p w:rsidR="00D307CD" w:rsidRPr="00EE3FBF" w:rsidRDefault="00D307CD" w:rsidP="00D307CD">
      <w:pPr>
        <w:spacing w:after="0" w:line="240" w:lineRule="auto"/>
        <w:jc w:val="right"/>
        <w:rPr>
          <w:rFonts w:ascii="Times New Roman" w:eastAsia="Calibri" w:hAnsi="Times New Roman" w:cs="Times New Roman"/>
        </w:rPr>
      </w:pPr>
      <w:r w:rsidRPr="00EE3FBF">
        <w:rPr>
          <w:rFonts w:ascii="Times New Roman" w:eastAsia="Calibri" w:hAnsi="Times New Roman" w:cs="Times New Roman"/>
        </w:rPr>
        <w:t xml:space="preserve"> Кочковского района</w:t>
      </w:r>
    </w:p>
    <w:p w:rsidR="00D307CD" w:rsidRPr="00EE3FBF" w:rsidRDefault="00D307CD" w:rsidP="00D307CD">
      <w:pPr>
        <w:spacing w:after="0" w:line="240" w:lineRule="auto"/>
        <w:jc w:val="right"/>
        <w:rPr>
          <w:rFonts w:ascii="Times New Roman" w:eastAsia="Calibri" w:hAnsi="Times New Roman" w:cs="Times New Roman"/>
        </w:rPr>
      </w:pPr>
      <w:r w:rsidRPr="00EE3FBF">
        <w:rPr>
          <w:rFonts w:ascii="Times New Roman" w:eastAsia="Calibri" w:hAnsi="Times New Roman" w:cs="Times New Roman"/>
        </w:rPr>
        <w:t xml:space="preserve"> Новосибирской области</w:t>
      </w:r>
    </w:p>
    <w:p w:rsidR="00D307CD" w:rsidRPr="00EE3FBF" w:rsidRDefault="00D307CD" w:rsidP="00D307CD">
      <w:pPr>
        <w:spacing w:after="0" w:line="240" w:lineRule="auto"/>
        <w:jc w:val="right"/>
        <w:rPr>
          <w:rFonts w:ascii="Times New Roman" w:eastAsia="Calibri" w:hAnsi="Times New Roman" w:cs="Times New Roman"/>
        </w:rPr>
      </w:pPr>
      <w:r w:rsidRPr="00EE3FBF">
        <w:rPr>
          <w:rFonts w:ascii="Times New Roman" w:eastAsia="Calibri" w:hAnsi="Times New Roman" w:cs="Times New Roman"/>
        </w:rPr>
        <w:t xml:space="preserve"> от 19.11.2024 №76</w:t>
      </w:r>
    </w:p>
    <w:p w:rsidR="00D307CD" w:rsidRPr="00EE3FBF" w:rsidRDefault="00D307CD" w:rsidP="00D307CD">
      <w:pPr>
        <w:spacing w:after="160" w:line="259" w:lineRule="auto"/>
        <w:jc w:val="center"/>
        <w:rPr>
          <w:rFonts w:ascii="Times New Roman" w:eastAsia="Calibri" w:hAnsi="Times New Roman" w:cs="Times New Roman"/>
          <w:b/>
        </w:rPr>
      </w:pPr>
      <w:r w:rsidRPr="00EE3FBF">
        <w:rPr>
          <w:rFonts w:ascii="Times New Roman" w:eastAsia="Calibri" w:hAnsi="Times New Roman" w:cs="Times New Roman"/>
          <w:b/>
        </w:rPr>
        <w:t>Порядок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 проведения экспертизы административных регламентов предоставления муниципальных услуг</w:t>
      </w:r>
    </w:p>
    <w:p w:rsidR="00D307CD" w:rsidRPr="00EE3FBF" w:rsidRDefault="00D307CD" w:rsidP="00D307CD">
      <w:pPr>
        <w:numPr>
          <w:ilvl w:val="0"/>
          <w:numId w:val="47"/>
        </w:numPr>
        <w:spacing w:after="160" w:line="259" w:lineRule="auto"/>
        <w:contextualSpacing/>
        <w:jc w:val="center"/>
        <w:rPr>
          <w:rFonts w:ascii="Times New Roman" w:eastAsia="Calibri" w:hAnsi="Times New Roman" w:cs="Times New Roman"/>
          <w:b/>
        </w:rPr>
      </w:pPr>
      <w:r w:rsidRPr="00EE3FBF">
        <w:rPr>
          <w:rFonts w:ascii="Times New Roman" w:eastAsia="Calibri" w:hAnsi="Times New Roman" w:cs="Times New Roman"/>
          <w:b/>
        </w:rPr>
        <w:t>Общие положения</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1.Настоящий порядок разработки и утверждения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 проведения экспертизы административных регламентов предоставления муниципальных услуг устанавливает требования к разработке, проведению экспертизы и утверждению административных регламентов предоставления муниципальных услуг администрацией Новорешетовского сельсовета Кочковского района Новосибирской области(далее-Порядок).</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2.  Административные регламенты предоставления муниципальных услуг (далее-административные регламенты) разрабатываются и утверждаются администрацией Новорешетовского сельсовета Кочковского района Новосибирской области, предоставляющей муниципальные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  на основе федеральных законов, иных нормативных правовых актов Российской Федерации, Новосибирской области, муниципальных правовых актов Новорешетовского сельсовета Кочковского района Новосибирской области и настоящего Порядка.</w:t>
      </w:r>
      <w:r w:rsidRPr="00EE3FBF">
        <w:rPr>
          <w:rFonts w:ascii="Times New Roman" w:eastAsia="Calibri" w:hAnsi="Times New Roman" w:cs="Times New Roman"/>
          <w:color w:val="2C2D2E"/>
          <w:shd w:val="clear" w:color="auto" w:fill="FFFFFF"/>
        </w:rPr>
        <w:t xml:space="preserve"> </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3.Административные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публикации сведений о муниципальной услуге в федеральную государственную информационную систему «Федеральный реестр государственных и муниципальных услуг(функций)» (далее-реестр услуг).</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  В случае если нормативным правовым актом, устанавливающим конкретное полномочие администрации Новорешетовского сельсовета Кочковского района Новосибирской области, предоставляющей муниципальную услугу,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администрации Новорешетовского сельсовета Кочковского района Новосибирской области, не регулируются вопросы, относящиеся к предмету регулирования административного регламента в соответствии с настоящим Порядком.</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  Исполнение администрацией Новорешетовского сельсовета Кочковского района Новосибирской области отдельных государственных полномочий Российской Федерации, Новосибирской области, переданных ей на основании федеральных законов и законов Новосибирской области с предоставлением субвенций из федерального бюджета и бюджета Новосибирской области соответственно, осуществляется в порядке, установленном административными регламентами предоставления муниципальных услуг в сфере переданных полномочий, которые утверждаются соответствующими федеральными органами исполнительной власти или органами исполнительной власти Новосибирской области, если иное не установлено федеральными законами и законами Новосибирской области.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4.Разработка, согласование, проведение экспертизы и утверждение проектов административных регламентов осуществляется администрацией Новорешетовского сельсовета Кочковского района Новосибирской области, предоставляющей муниципальные услуги с использованием программно-технических средств реестра услуг.</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5. Разработка административных регламентов включает следующие этапы:</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lastRenderedPageBreak/>
        <w:t>а) внесение в реестр услуг администрацией Новорешетовского сельсовета Кочковского района Новосибирской области сведений о муниципальной услуге, в том числе о логически обособленных последовательностях административных действий при ее предоставлении (далее-административные процедуры);</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«Об организации предоставления государственных и муниципальных услуг»;</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w:t>
      </w:r>
      <w:r w:rsidRPr="00EE3FBF">
        <w:rPr>
          <w:rFonts w:ascii="Times New Roman" w:eastAsia="Calibri" w:hAnsi="Times New Roman" w:cs="Times New Roman"/>
          <w:lang w:val="en-US"/>
        </w:rPr>
        <w:t>II</w:t>
      </w:r>
      <w:r w:rsidRPr="00EE3FBF">
        <w:rPr>
          <w:rFonts w:ascii="Times New Roman" w:eastAsia="Calibri" w:hAnsi="Times New Roman" w:cs="Times New Roman"/>
        </w:rP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 1228.</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г) анализ, доработка (при необходимости) органом, предоставляющим муниципальную услугу, проекта административного регламента, сформированного с подпунктом «в» настоящего пункта, и его загрузка в реестр услуг;</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д) проведение в отношении проекта административного регламента, сформированного в соответствии с подпунктом «г» настоящего пункта, процедур, предусмотренных разделами </w:t>
      </w:r>
      <w:r w:rsidRPr="00EE3FBF">
        <w:rPr>
          <w:rFonts w:ascii="Times New Roman" w:eastAsia="Calibri" w:hAnsi="Times New Roman" w:cs="Times New Roman"/>
          <w:lang w:val="en-US"/>
        </w:rPr>
        <w:t>III</w:t>
      </w:r>
      <w:r w:rsidRPr="00EE3FBF">
        <w:rPr>
          <w:rFonts w:ascii="Times New Roman" w:eastAsia="Calibri" w:hAnsi="Times New Roman" w:cs="Times New Roman"/>
        </w:rPr>
        <w:t xml:space="preserve"> и </w:t>
      </w:r>
      <w:r w:rsidRPr="00EE3FBF">
        <w:rPr>
          <w:rFonts w:ascii="Times New Roman" w:eastAsia="Calibri" w:hAnsi="Times New Roman" w:cs="Times New Roman"/>
          <w:lang w:val="en-US"/>
        </w:rPr>
        <w:t>IV</w:t>
      </w:r>
      <w:r w:rsidRPr="00EE3FBF">
        <w:rPr>
          <w:rFonts w:ascii="Times New Roman" w:eastAsia="Calibri" w:hAnsi="Times New Roman" w:cs="Times New Roman"/>
        </w:rP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 1228.</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 xml:space="preserve"> 6. Сведения о муниципальной услуге, указанные в </w:t>
      </w:r>
      <w:hyperlink w:anchor="anchor3020" w:history="1">
        <w:r w:rsidRPr="00EE3FBF">
          <w:rPr>
            <w:rFonts w:ascii="Times New Roman" w:eastAsia="Times New Roman" w:hAnsi="Times New Roman" w:cs="Times New Roman"/>
            <w:kern w:val="3"/>
            <w:lang w:eastAsia="ru-RU"/>
          </w:rPr>
          <w:t>подпункте "а" пункта 5</w:t>
        </w:r>
      </w:hyperlink>
      <w:r w:rsidRPr="00EE3FBF">
        <w:rPr>
          <w:rFonts w:ascii="Times New Roman" w:eastAsia="Times New Roman" w:hAnsi="Times New Roman" w:cs="Times New Roman"/>
          <w:kern w:val="3"/>
          <w:lang w:eastAsia="ru-RU"/>
        </w:rP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РФ от 20.07.2021 № 1228, должны быть достаточны для: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 w:name="anchor62"/>
      <w:bookmarkEnd w:id="2"/>
      <w:r w:rsidRPr="00EE3FBF">
        <w:rPr>
          <w:rFonts w:ascii="Times New Roman" w:eastAsia="Times New Roman" w:hAnsi="Times New Roman" w:cs="Times New Roman"/>
          <w:kern w:val="3"/>
          <w:lang w:eastAsia="ru-RU"/>
        </w:rPr>
        <w:t>определения 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3" w:name="anchor10063"/>
      <w:bookmarkEnd w:id="3"/>
      <w:r w:rsidRPr="00EE3FBF">
        <w:rPr>
          <w:rFonts w:ascii="Times New Roman" w:eastAsia="Times New Roman" w:hAnsi="Times New Roman" w:cs="Times New Roman"/>
          <w:kern w:val="3"/>
          <w:lang w:eastAsia="ru-RU"/>
        </w:rPr>
        <w:t xml:space="preserve">описания уникальных для каждой категории заявителей, указанной в </w:t>
      </w:r>
      <w:hyperlink w:anchor="anchor62" w:history="1">
        <w:r w:rsidRPr="00EE3FBF">
          <w:rPr>
            <w:rFonts w:ascii="Times New Roman" w:eastAsia="Times New Roman" w:hAnsi="Times New Roman" w:cs="Times New Roman"/>
            <w:kern w:val="3"/>
            <w:lang w:eastAsia="ru-RU"/>
          </w:rPr>
          <w:t>абзаце втором</w:t>
        </w:r>
      </w:hyperlink>
      <w:r w:rsidRPr="00EE3FBF">
        <w:rPr>
          <w:rFonts w:ascii="Times New Roman" w:eastAsia="Times New Roman" w:hAnsi="Times New Roman" w:cs="Times New Roman"/>
          <w:kern w:val="3"/>
          <w:lang w:eastAsia="ru-RU"/>
        </w:rPr>
        <w:t xml:space="preserve"> настоящего пункта, сроков и порядка осуществления административных процедур, в том числе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а также о максимальном сроке предоставления муниципальной услуги (далее - вариант предоставления муниципальной услуги).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 xml:space="preserve">Сведения о муниципальной услуге, преобразованные в машиночитаемый вид в соответствии с </w:t>
      </w:r>
      <w:hyperlink w:anchor="anchor3021" w:history="1">
        <w:r w:rsidRPr="00EE3FBF">
          <w:rPr>
            <w:rFonts w:ascii="Times New Roman" w:eastAsia="Times New Roman" w:hAnsi="Times New Roman" w:cs="Times New Roman"/>
            <w:kern w:val="3"/>
            <w:lang w:eastAsia="ru-RU"/>
          </w:rPr>
          <w:t>подпунктом "б" пункта 5</w:t>
        </w:r>
      </w:hyperlink>
      <w:r w:rsidRPr="00EE3FBF">
        <w:rPr>
          <w:rFonts w:ascii="Times New Roman" w:eastAsia="Times New Roman" w:hAnsi="Times New Roman" w:cs="Times New Roman"/>
          <w:kern w:val="3"/>
          <w:lang w:eastAsia="ru-RU"/>
        </w:rPr>
        <w:t xml:space="preserve"> настоящих Правил,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7.При разработке административных регламентов администрация Новорешетовского сельсовета Кочковского района Новосибирской области предусматривает оптимизацию(повышение качества) предоставления муниципальных услуг, в том числе возможность предоставления муниципальной услуги в упреждающем (</w:t>
      </w:r>
      <w:proofErr w:type="spellStart"/>
      <w:r w:rsidRPr="00EE3FBF">
        <w:rPr>
          <w:rFonts w:ascii="Times New Roman" w:eastAsia="Calibri" w:hAnsi="Times New Roman" w:cs="Times New Roman"/>
        </w:rPr>
        <w:t>проактивном</w:t>
      </w:r>
      <w:proofErr w:type="spellEnd"/>
      <w:r w:rsidRPr="00EE3FBF">
        <w:rPr>
          <w:rFonts w:ascii="Times New Roman" w:eastAsia="Calibri" w:hAnsi="Times New Roman" w:cs="Times New Roman"/>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законом от 27.07.2010 № 210-ФЗ «Об организации предоставления государственных и муниципальных услуг».</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8.Наименование административных регламентов определяется администрацией Новорешетовского сельсовета Кочковского района Новосибирской области, с учетом формулировки нормативного правового акта, которым предусмотрена соответствующая муниципальная услуга.</w:t>
      </w:r>
    </w:p>
    <w:p w:rsidR="00D307CD" w:rsidRPr="00EE3FBF" w:rsidRDefault="00D307CD" w:rsidP="00D307CD">
      <w:pPr>
        <w:spacing w:after="0" w:line="240" w:lineRule="auto"/>
        <w:rPr>
          <w:rFonts w:ascii="Times New Roman" w:eastAsia="Calibri" w:hAnsi="Times New Roman" w:cs="Times New Roman"/>
        </w:rPr>
      </w:pPr>
    </w:p>
    <w:p w:rsidR="00D307CD" w:rsidRPr="00EE3FBF" w:rsidRDefault="00D307CD" w:rsidP="00D307CD">
      <w:pPr>
        <w:spacing w:after="0" w:line="240" w:lineRule="auto"/>
        <w:jc w:val="center"/>
        <w:rPr>
          <w:rFonts w:ascii="Times New Roman" w:eastAsia="Calibri" w:hAnsi="Times New Roman" w:cs="Times New Roman"/>
          <w:b/>
        </w:rPr>
      </w:pPr>
      <w:r w:rsidRPr="00EE3FBF">
        <w:rPr>
          <w:rFonts w:ascii="Times New Roman" w:eastAsia="Calibri" w:hAnsi="Times New Roman" w:cs="Times New Roman"/>
          <w:b/>
        </w:rPr>
        <w:t>2.Требования к структуре и содержанию административных регламентов</w:t>
      </w:r>
    </w:p>
    <w:p w:rsidR="00D307CD" w:rsidRPr="00EE3FBF" w:rsidRDefault="00D307CD" w:rsidP="00D307CD">
      <w:pPr>
        <w:spacing w:after="0" w:line="240" w:lineRule="auto"/>
        <w:jc w:val="center"/>
        <w:rPr>
          <w:rFonts w:ascii="Times New Roman" w:eastAsia="Calibri" w:hAnsi="Times New Roman" w:cs="Times New Roman"/>
          <w:b/>
        </w:rPr>
      </w:pP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9. В административный регламент включаются следующие разделы:</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а) общие положения;</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lastRenderedPageBreak/>
        <w:t>б) стандарт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в) состав, последовательность и сроки выполнения административных процедур;</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г) формы контроля за исполнением административного регламента;</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д) досудебный (внесудебный) порядок обжалования решений и действий(бездействия) администрации Новорешетовского сельсовета Кочковского района Новосибирской области,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10. В разделе «Общие положения» включаются следующие положения:</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а) предмет регулирования административного регламента;</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б) круг заявителей;</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Новорешетовского сельсовета Кочковского района Новосибирской области(далее-профилирование), а также результата, за предоставлением которого обратился заявитель.</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11. Раздел «Стандарт предоставления муниципальной услуги» состоит из следующих подразделов:</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а) наименование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б) наименование администрации Новорешетовского сельсовета Кочковского района Новосибирской области;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в) результат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г) срок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д) правовые основания для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е) исчерпывающий перечень документов, необходимых для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ж) исчерпывающий перечень оснований для отказа в приеме документов, необходимых для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и) размер платы, взимаемой с заявителя при предоставлении муниципальной услуги, и способы ее взимания;</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л) срок регистрации запроса заявителя о предоставлении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м) требования к помещениям, в которых предоставляются муниципальные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н) показатели доступности и качества муниципальной услуги;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о) 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12. Подраздел «Наименование органа, предоставляющего муниципальную услугу» должен включать следующие положения:</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а) полное наименование администрации Новорешетовского сельсовета Кочковского района Новосибирской области;</w:t>
      </w: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13. Подраздел "Результат предоставления муниципальной услуги" должен включать следующие положения: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наименование результата (результатов) предоставления муниципальной услуги;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4" w:name="anchor10133"/>
      <w:bookmarkEnd w:id="4"/>
      <w:r w:rsidRPr="00EE3FBF">
        <w:rPr>
          <w:rFonts w:ascii="Times New Roman" w:eastAsia="Times New Roman" w:hAnsi="Times New Roman" w:cs="Times New Roman"/>
          <w:kern w:val="3"/>
          <w:lang w:eastAsia="ru-RU"/>
        </w:rPr>
        <w:t>наименование документа, содержащего решение о предоставлении муниципальной услуги, на основании которого заявителю предоставляется результат муниципальной услуги (при наличии);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5" w:name="anchor10134"/>
      <w:bookmarkStart w:id="6" w:name="anchor10135"/>
      <w:bookmarkEnd w:id="5"/>
      <w:bookmarkEnd w:id="6"/>
      <w:r w:rsidRPr="00EE3FBF">
        <w:rPr>
          <w:rFonts w:ascii="Times New Roman" w:eastAsia="Times New Roman" w:hAnsi="Times New Roman" w:cs="Times New Roman"/>
          <w:kern w:val="3"/>
          <w:lang w:eastAsia="ru-RU"/>
        </w:rPr>
        <w:lastRenderedPageBreak/>
        <w:t>наименование информационной системы (при наличии), в которой фиксируется факт получения заявителем результата предоставления муниципальной услуги (в случае если результатом предоставления муниципальной услуги является реестровая запись);</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способ получения результата предоставления муниципальной услуги.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14. Положения, указанные в пункте 13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администрацию Новорешетовского сельсовета Кочковского района Новосибирской области;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на официальном сайте администрации Новорешетовского сельсовета Кочковского района Новосибирской области;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16. Подраздел «Правовые основания для предоставления муниципальной услуги» должен включать сведения о размещении на официальном сайте администрации Новорешетовского сельсовета Кочковского района Новосибирской области в информационно-телекоммуникационной сети «Интернет»,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администрации Новорешетовского сельсовета Кочковского района Новосибирской области, а также ее должностных лиц, муниципальных служащих, работников.</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17.Подраздел "Исчерпывающий перечень документов, необходимых для предоставления муниципальной услуги" должен включать сведения о приведении исчерпывающего перечня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только в подразделах административного регламента, содержащих описания вариантов предоставления муниципальной услуги.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7" w:name="anchor11710"/>
      <w:bookmarkEnd w:id="7"/>
      <w:r w:rsidRPr="00EE3FBF">
        <w:rPr>
          <w:rFonts w:ascii="Times New Roman" w:eastAsia="Times New Roman" w:hAnsi="Times New Roman" w:cs="Times New Roman"/>
          <w:kern w:val="3"/>
          <w:lang w:eastAsia="ru-RU"/>
        </w:rPr>
        <w:t>Формы запроса о предоставлении муниципальной услуги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или иными нормативными правовыми актами.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Способы подачи запроса о предоставлении муниципальной услуги приводятся в подразделах административного регламента, содержащих описания вариантов предоставления муниципальной услуги.</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18. Подраздел "Исчерпывающий перечень оснований для отказа в приеме документов, необходимых для предоставления муниципальной услуги"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8" w:name="anchor10182"/>
      <w:bookmarkEnd w:id="8"/>
      <w:r w:rsidRPr="00EE3FBF">
        <w:rPr>
          <w:rFonts w:ascii="Times New Roman" w:eastAsia="Times New Roman" w:hAnsi="Times New Roman" w:cs="Times New Roman"/>
          <w:kern w:val="3"/>
          <w:lang w:eastAsia="ru-RU"/>
        </w:rPr>
        <w:t>В случае отсутствия таких оснований следует указать в тексте административного регламента на их отсутствие.</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9" w:name="Par118"/>
      <w:bookmarkEnd w:id="9"/>
      <w:r w:rsidRPr="00EE3FBF">
        <w:rPr>
          <w:rFonts w:ascii="Times New Roman" w:eastAsia="Times New Roman" w:hAnsi="Times New Roman" w:cs="Times New Roman"/>
          <w:lang w:eastAsia="ru-RU"/>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10" w:name="Par119"/>
      <w:bookmarkEnd w:id="10"/>
      <w:r w:rsidRPr="00EE3FBF">
        <w:rPr>
          <w:rFonts w:ascii="Times New Roman" w:eastAsia="Times New Roman" w:hAnsi="Times New Roman" w:cs="Times New Roman"/>
          <w:lang w:eastAsia="ru-RU"/>
        </w:rPr>
        <w:t>исчерпывающий перечень оснований для отказа в предоставлении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11" w:name="Par120"/>
      <w:bookmarkEnd w:id="11"/>
      <w:r w:rsidRPr="00EE3FBF">
        <w:rPr>
          <w:rFonts w:ascii="Times New Roman" w:eastAsia="Times New Roman" w:hAnsi="Times New Roman" w:cs="Times New Roman"/>
          <w:lang w:eastAsia="ru-RU"/>
        </w:rPr>
        <w:t xml:space="preserve">Для каждого основания, включенного в перечни, указанные в </w:t>
      </w:r>
      <w:hyperlink w:anchor="Par118" w:tooltip="исчерпывающий перечень оснований для приостановления предоставления государственной услуги в случае, если возможность приостановления государственной услуги предусмотрена законодательством Российской Федерации;" w:history="1">
        <w:r w:rsidRPr="00EE3FBF">
          <w:rPr>
            <w:rFonts w:ascii="Times New Roman" w:eastAsia="Times New Roman" w:hAnsi="Times New Roman" w:cs="Times New Roman"/>
            <w:lang w:eastAsia="ru-RU"/>
          </w:rPr>
          <w:t>абзацах втором</w:t>
        </w:r>
      </w:hyperlink>
      <w:r w:rsidRPr="00EE3FBF">
        <w:rPr>
          <w:rFonts w:ascii="Times New Roman" w:eastAsia="Times New Roman" w:hAnsi="Times New Roman" w:cs="Times New Roman"/>
          <w:lang w:eastAsia="ru-RU"/>
        </w:rPr>
        <w:t xml:space="preserve"> и </w:t>
      </w:r>
      <w:hyperlink w:anchor="Par119" w:tooltip="исчерпывающий перечень оснований для отказа в предоставлении государственной услуги." w:history="1">
        <w:r w:rsidRPr="00EE3FBF">
          <w:rPr>
            <w:rFonts w:ascii="Times New Roman" w:eastAsia="Times New Roman" w:hAnsi="Times New Roman" w:cs="Times New Roman"/>
            <w:lang w:eastAsia="ru-RU"/>
          </w:rPr>
          <w:t>третьем</w:t>
        </w:r>
      </w:hyperlink>
      <w:r w:rsidRPr="00EE3FBF">
        <w:rPr>
          <w:rFonts w:ascii="Times New Roman" w:eastAsia="Times New Roman" w:hAnsi="Times New Roman" w:cs="Times New Roman"/>
          <w:lang w:eastAsia="ru-RU"/>
        </w:rPr>
        <w:t xml:space="preserve">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Исчерпывающий перечень оснований, предусмотренных </w:t>
      </w:r>
      <w:hyperlink w:anchor="Par118" w:tooltip="исчерпывающий перечень оснований для приостановления предоставления государственной услуги в случае, если возможность приостановления государственной услуги предусмотрена законодательством Российской Федерации;" w:history="1">
        <w:r w:rsidRPr="00EE3FBF">
          <w:rPr>
            <w:rFonts w:ascii="Times New Roman" w:eastAsia="Times New Roman" w:hAnsi="Times New Roman" w:cs="Times New Roman"/>
            <w:lang w:eastAsia="ru-RU"/>
          </w:rPr>
          <w:t>абзацами вторым</w:t>
        </w:r>
      </w:hyperlink>
      <w:r w:rsidRPr="00EE3FBF">
        <w:rPr>
          <w:rFonts w:ascii="Times New Roman" w:eastAsia="Times New Roman" w:hAnsi="Times New Roman" w:cs="Times New Roman"/>
          <w:lang w:eastAsia="ru-RU"/>
        </w:rPr>
        <w:t xml:space="preserve"> и </w:t>
      </w:r>
      <w:hyperlink w:anchor="Par119" w:tooltip="исчерпывающий перечень оснований для отказа в предоставлении государственной услуги." w:history="1">
        <w:r w:rsidRPr="00EE3FBF">
          <w:rPr>
            <w:rFonts w:ascii="Times New Roman" w:eastAsia="Times New Roman" w:hAnsi="Times New Roman" w:cs="Times New Roman"/>
            <w:lang w:eastAsia="ru-RU"/>
          </w:rPr>
          <w:t>третьим</w:t>
        </w:r>
      </w:hyperlink>
      <w:r w:rsidRPr="00EE3FBF">
        <w:rPr>
          <w:rFonts w:ascii="Times New Roman" w:eastAsia="Times New Roman" w:hAnsi="Times New Roman" w:cs="Times New Roman"/>
          <w:lang w:eastAsia="ru-RU"/>
        </w:rPr>
        <w:t xml:space="preserve">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 Новорешетовского сельсовета Кочковского района Новосибирской области.</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 xml:space="preserve">21. Подраздел "Требования к помещениям, в которых предоставляются муниципальные услуги" должен включать сведения о размещении на официальном сайте органа, предоставляющего муниципальную услугу, а также на Едином портале государственных и муниципальных услуг требований,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w:t>
      </w:r>
      <w:hyperlink r:id="rId8" w:history="1">
        <w:r w:rsidRPr="00EE3FBF">
          <w:rPr>
            <w:rFonts w:ascii="Times New Roman" w:eastAsia="Times New Roman" w:hAnsi="Times New Roman" w:cs="Times New Roman"/>
            <w:kern w:val="3"/>
            <w:lang w:eastAsia="ru-RU"/>
          </w:rPr>
          <w:t>законодательством</w:t>
        </w:r>
      </w:hyperlink>
      <w:r w:rsidRPr="00EE3FBF">
        <w:rPr>
          <w:rFonts w:ascii="Times New Roman" w:eastAsia="Times New Roman" w:hAnsi="Times New Roman" w:cs="Times New Roman"/>
          <w:kern w:val="3"/>
          <w:lang w:eastAsia="ru-RU"/>
        </w:rPr>
        <w:t xml:space="preserve"> Российской Федерации о социальной защите инвалидов.</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 xml:space="preserve">22. Подраздел "Показатели качества и доступности муниципальной услуги" должен включать сведения о размещении на официальном сайте органа, предоставляющего муниципальную услугу, а также на </w:t>
      </w:r>
      <w:hyperlink r:id="rId9" w:history="1">
        <w:r w:rsidRPr="00EE3FBF">
          <w:rPr>
            <w:rFonts w:ascii="Times New Roman" w:eastAsia="Times New Roman" w:hAnsi="Times New Roman" w:cs="Times New Roman"/>
            <w:kern w:val="3"/>
            <w:lang w:eastAsia="ru-RU"/>
          </w:rPr>
          <w:t>Едином портале</w:t>
        </w:r>
      </w:hyperlink>
      <w:r w:rsidRPr="00EE3FBF">
        <w:rPr>
          <w:rFonts w:ascii="Times New Roman" w:eastAsia="Times New Roman" w:hAnsi="Times New Roman" w:cs="Times New Roman"/>
          <w:kern w:val="3"/>
          <w:lang w:eastAsia="ru-RU"/>
        </w:rPr>
        <w:t xml:space="preserve"> государственных и муниципальных услуг перечня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23. В подраздел «Иные требования к предоставлению муниципальной услуги» включаются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12" w:name="Par128"/>
      <w:bookmarkEnd w:id="12"/>
      <w:r w:rsidRPr="00EE3FBF">
        <w:rPr>
          <w:rFonts w:ascii="Times New Roman" w:eastAsia="Times New Roman" w:hAnsi="Times New Roman" w:cs="Times New Roman"/>
          <w:lang w:eastAsia="ru-RU"/>
        </w:rPr>
        <w:t>а) перечень услуг, которые являются необходимыми и обязательными для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перечень информационных систем, используемых для предоставления муниципальной услуги.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13" w:name="Par132"/>
      <w:bookmarkEnd w:id="13"/>
      <w:r w:rsidRPr="00EE3FBF">
        <w:rPr>
          <w:rFonts w:ascii="Times New Roman" w:eastAsia="Times New Roman" w:hAnsi="Times New Roman" w:cs="Times New Roman"/>
          <w:lang w:eastAsia="ru-RU"/>
        </w:rPr>
        <w:t>а)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описание административной процедуры профилирования заявителя;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подразделы, содержащие описание вариантов предоставления муниципальной услуги.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24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14" w:name="anchor3055"/>
      <w:bookmarkEnd w:id="14"/>
      <w:r w:rsidRPr="00EE3FBF">
        <w:rPr>
          <w:rFonts w:ascii="Times New Roman" w:eastAsia="Times New Roman" w:hAnsi="Times New Roman" w:cs="Times New Roman"/>
          <w:kern w:val="3"/>
          <w:lang w:eastAsia="ru-RU"/>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15" w:name="anchor3056"/>
      <w:bookmarkEnd w:id="15"/>
      <w:r w:rsidRPr="00EE3FBF">
        <w:rPr>
          <w:rFonts w:ascii="Times New Roman" w:eastAsia="Times New Roman" w:hAnsi="Times New Roman" w:cs="Times New Roman"/>
          <w:kern w:val="3"/>
          <w:lang w:eastAsia="ru-RU"/>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16" w:name="anchor3057"/>
      <w:bookmarkStart w:id="17" w:name="anchor3058"/>
      <w:bookmarkEnd w:id="16"/>
      <w:bookmarkEnd w:id="17"/>
      <w:r w:rsidRPr="00EE3FBF">
        <w:rPr>
          <w:rFonts w:ascii="Times New Roman" w:eastAsia="Times New Roman" w:hAnsi="Times New Roman" w:cs="Times New Roman"/>
          <w:kern w:val="3"/>
          <w:lang w:eastAsia="ru-RU"/>
        </w:rPr>
        <w:t>в)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18" w:name="anchor3059"/>
      <w:bookmarkEnd w:id="18"/>
      <w:r w:rsidRPr="00EE3FBF">
        <w:rPr>
          <w:rFonts w:ascii="Times New Roman" w:eastAsia="Times New Roman" w:hAnsi="Times New Roman" w:cs="Times New Roman"/>
          <w:kern w:val="3"/>
          <w:lang w:eastAsia="ru-RU"/>
        </w:rPr>
        <w:t>г)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19" w:name="anchor3060"/>
      <w:bookmarkEnd w:id="19"/>
      <w:r w:rsidRPr="00EE3FBF">
        <w:rPr>
          <w:rFonts w:ascii="Times New Roman" w:eastAsia="Times New Roman" w:hAnsi="Times New Roman" w:cs="Times New Roman"/>
          <w:kern w:val="3"/>
          <w:lang w:eastAsia="ru-RU"/>
        </w:rPr>
        <w:t>д)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0" w:name="anchor3061"/>
      <w:bookmarkEnd w:id="20"/>
      <w:r w:rsidRPr="00EE3FBF">
        <w:rPr>
          <w:rFonts w:ascii="Times New Roman" w:eastAsia="Times New Roman" w:hAnsi="Times New Roman" w:cs="Times New Roman"/>
          <w:kern w:val="3"/>
          <w:lang w:eastAsia="ru-RU"/>
        </w:rPr>
        <w:t>е)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28.В описание административной процедуры межведомственного информационного взаимодействия включаются: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наименование органа (организации), в который направляется информационный запрос (при наличии), наименование используемого вида сведений (сервиса, витрины данных) -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lastRenderedPageBreak/>
        <w:t>наименование органа (организации), в который направляется информационный запрос, срок направления информационного запроса с момента регистрации запроса заявителя о предоставлении муниципальной услуги, срок получения ответа на информационный запрос -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29. В описание административной процедуры приостановления предоставления муниципальной услуги включаются следующие положения: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1" w:name="anchor3062"/>
      <w:bookmarkEnd w:id="21"/>
      <w:r w:rsidRPr="00EE3FBF">
        <w:rPr>
          <w:rFonts w:ascii="Times New Roman" w:eastAsia="Times New Roman" w:hAnsi="Times New Roman" w:cs="Times New Roman"/>
          <w:kern w:val="3"/>
          <w:lang w:eastAsia="ru-RU"/>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2" w:name="anchor3063"/>
      <w:bookmarkEnd w:id="22"/>
      <w:r w:rsidRPr="00EE3FBF">
        <w:rPr>
          <w:rFonts w:ascii="Times New Roman" w:eastAsia="Times New Roman" w:hAnsi="Times New Roman" w:cs="Times New Roman"/>
          <w:kern w:val="3"/>
          <w:lang w:eastAsia="ru-RU"/>
        </w:rPr>
        <w:t>б) состав и содержание осуществляемых при приостановлении предоставления муниципальной услуги административных действий;</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3" w:name="anchor3064"/>
      <w:bookmarkEnd w:id="23"/>
      <w:r w:rsidRPr="00EE3FBF">
        <w:rPr>
          <w:rFonts w:ascii="Times New Roman" w:eastAsia="Times New Roman" w:hAnsi="Times New Roman" w:cs="Times New Roman"/>
          <w:kern w:val="3"/>
          <w:lang w:eastAsia="ru-RU"/>
        </w:rPr>
        <w:t>в) перечень оснований для возобновления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 срок приостановления предоставления муниципальной услуги.</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а) основания для отказа в предоставлении муниципальной услуги, а в случае их отсутствия - указание на их отсутствие;</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4" w:name="anchor3066"/>
      <w:bookmarkEnd w:id="24"/>
      <w:r w:rsidRPr="00EE3FBF">
        <w:rPr>
          <w:rFonts w:ascii="Times New Roman" w:eastAsia="Times New Roman" w:hAnsi="Times New Roman" w:cs="Times New Roman"/>
          <w:kern w:val="3"/>
          <w:lang w:eastAsia="ru-RU"/>
        </w:rPr>
        <w:t>б) срок принятия решения о предоставлении (об отказе в предоставлении) муниципальной услуги, исчисляемый с даты получения органом, предоставляющим государственную услугу, всех сведений, необходимых для принятия решения.</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31. В описание административной процедуры предоставления результата муниципальной услуги включаются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способы предоставления результата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возможность (невозможность) предоставления администрацией Новорешетовского сельсовета Кочковского района Новосибирской области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32. В описание административной процедуры получения дополнительных сведений от заявителя включаются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основания для получения от заявителя дополнительных документов и (или) информации в процессе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срок, необходимый для получения таких документов и (или) информации;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 перечень федеральных органов исполнительной власти, государственных корпораций, органов государственных внебюджетных фондов, органов исполнительной власти Новосибирской области, органов местного самоуправления, участвующих в административной процедуре, в случае, если они известны (при необходимости).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32(1). В описание административной процедуры, в рамках которой проводится оценка сведений о заявителе и(или)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включаются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наименование и продолжительность процедуры оценки;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субъекты, проводящие процедуру оценки;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объект (объекты) процедуры оценки;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 место проведения процедуры оценки (при наличии);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 наименование документа, являющегося результатом процедуры оценки (при наличии).</w:t>
      </w:r>
    </w:p>
    <w:p w:rsidR="00D307CD" w:rsidRPr="00EE3FBF" w:rsidRDefault="00D307CD" w:rsidP="00D307CD">
      <w:pPr>
        <w:suppressAutoHyphens/>
        <w:overflowPunct w:val="0"/>
        <w:autoSpaceDE w:val="0"/>
        <w:autoSpaceDN w:val="0"/>
        <w:spacing w:after="0" w:line="240" w:lineRule="auto"/>
        <w:jc w:val="both"/>
        <w:textAlignment w:val="baseline"/>
        <w:rPr>
          <w:rFonts w:ascii="Times New Roman" w:eastAsia="Times New Roman" w:hAnsi="Times New Roman" w:cs="Times New Roman"/>
          <w:kern w:val="3"/>
          <w:lang w:eastAsia="ru-RU"/>
        </w:rPr>
      </w:pPr>
      <w:r w:rsidRPr="00EE3FBF">
        <w:rPr>
          <w:rFonts w:ascii="Times New Roman" w:eastAsia="Times New Roman" w:hAnsi="Times New Roman" w:cs="Times New Roman"/>
          <w:kern w:val="3"/>
          <w:lang w:eastAsia="ru-RU"/>
        </w:rPr>
        <w:t xml:space="preserve">32(2). В описание административной процедуры, предполагающей осуществляемое после принятия решения о предоставлении муниципальной услуги распределение в отношении </w:t>
      </w:r>
      <w:r w:rsidRPr="00EE3FBF">
        <w:rPr>
          <w:rFonts w:ascii="Times New Roman" w:eastAsia="Times New Roman" w:hAnsi="Times New Roman" w:cs="Times New Roman"/>
          <w:kern w:val="3"/>
          <w:lang w:eastAsia="ru-RU"/>
        </w:rPr>
        <w:lastRenderedPageBreak/>
        <w:t>заявителя ограниченного ресурса (в том числе земельных участков, радиочастот, квот) (далее соответственно - процедура распределения ограниченного ресурса, ограниченный ресурс), включаются следующие положения:</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5" w:name="anchor13221"/>
      <w:bookmarkEnd w:id="25"/>
      <w:r w:rsidRPr="00EE3FBF">
        <w:rPr>
          <w:rFonts w:ascii="Times New Roman" w:eastAsia="Times New Roman" w:hAnsi="Times New Roman" w:cs="Times New Roman"/>
          <w:kern w:val="3"/>
          <w:lang w:eastAsia="ru-RU"/>
        </w:rPr>
        <w:t>а) способ распределения ограниченного ресурса;</w:t>
      </w:r>
    </w:p>
    <w:p w:rsidR="00D307CD" w:rsidRPr="00EE3FBF" w:rsidRDefault="00D307CD" w:rsidP="00D307CD">
      <w:pPr>
        <w:suppressAutoHyphens/>
        <w:overflowPunct w:val="0"/>
        <w:autoSpaceDE w:val="0"/>
        <w:autoSpaceDN w:val="0"/>
        <w:spacing w:after="0" w:line="240" w:lineRule="auto"/>
        <w:ind w:firstLine="720"/>
        <w:jc w:val="both"/>
        <w:textAlignment w:val="baseline"/>
        <w:rPr>
          <w:rFonts w:ascii="Times New Roman" w:eastAsia="Times New Roman" w:hAnsi="Times New Roman" w:cs="Times New Roman"/>
          <w:kern w:val="3"/>
          <w:lang w:eastAsia="ru-RU"/>
        </w:rPr>
      </w:pPr>
      <w:bookmarkStart w:id="26" w:name="anchor13222"/>
      <w:bookmarkEnd w:id="26"/>
      <w:r w:rsidRPr="00EE3FBF">
        <w:rPr>
          <w:rFonts w:ascii="Times New Roman" w:eastAsia="Times New Roman" w:hAnsi="Times New Roman" w:cs="Times New Roman"/>
          <w:kern w:val="3"/>
          <w:lang w:eastAsia="ru-RU"/>
        </w:rPr>
        <w:t>б) наименование документа, являющегося результатом процедуры распределения ограниченного ресурса (при наличии), который не может являться результатом предоставления муниципальной услуги.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33. В случае если вариант предоставления муниципальной услуги предполагает предоставление муниципальной услуги в упреждающем (</w:t>
      </w:r>
      <w:proofErr w:type="spellStart"/>
      <w:r w:rsidRPr="00EE3FBF">
        <w:rPr>
          <w:rFonts w:ascii="Times New Roman" w:eastAsia="Times New Roman" w:hAnsi="Times New Roman" w:cs="Times New Roman"/>
          <w:lang w:eastAsia="ru-RU"/>
        </w:rPr>
        <w:t>проактивном</w:t>
      </w:r>
      <w:proofErr w:type="spellEnd"/>
      <w:r w:rsidRPr="00EE3FBF">
        <w:rPr>
          <w:rFonts w:ascii="Times New Roman" w:eastAsia="Times New Roman" w:hAnsi="Times New Roman" w:cs="Times New Roman"/>
          <w:lang w:eastAsia="ru-RU"/>
        </w:rPr>
        <w:t>) режиме, в состав подраздела, содержащего описание варианта предоставления муниципальной услуги, включаются следующие положения: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EE3FBF">
        <w:rPr>
          <w:rFonts w:ascii="Times New Roman" w:eastAsia="Times New Roman" w:hAnsi="Times New Roman" w:cs="Times New Roman"/>
          <w:lang w:eastAsia="ru-RU"/>
        </w:rPr>
        <w:t>проактивном</w:t>
      </w:r>
      <w:proofErr w:type="spellEnd"/>
      <w:r w:rsidRPr="00EE3FBF">
        <w:rPr>
          <w:rFonts w:ascii="Times New Roman" w:eastAsia="Times New Roman" w:hAnsi="Times New Roman" w:cs="Times New Roman"/>
          <w:lang w:eastAsia="ru-RU"/>
        </w:rPr>
        <w:t>) режиме или подачи заявителем запроса о предоставлении данной муниципальной услуги после осуществления органом, предоставляющим муниципальную услугу, мероприятий в соответствии с пунктом 1 части 1 статьи 7.3 Федерального закона от 27.07.2010 № 210-ФЗ «Об организации предоставления государственных и муниципальных услуг»;</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27" w:name="Par171"/>
      <w:bookmarkEnd w:id="27"/>
      <w:r w:rsidRPr="00EE3FBF">
        <w:rPr>
          <w:rFonts w:ascii="Times New Roman" w:eastAsia="Times New Roman" w:hAnsi="Times New Roman" w:cs="Times New Roman"/>
          <w:lang w:eastAsia="ru-RU"/>
        </w:rPr>
        <w:t>б) сведения о юридическом факте, поступление которых в информационную систему администрации Новорешетовского сельсовета Кочковского района Новосибирской области, является основанием для предоставления заявителю данной муниципальной услуги в упреждающем (</w:t>
      </w:r>
      <w:proofErr w:type="spellStart"/>
      <w:r w:rsidRPr="00EE3FBF">
        <w:rPr>
          <w:rFonts w:ascii="Times New Roman" w:eastAsia="Times New Roman" w:hAnsi="Times New Roman" w:cs="Times New Roman"/>
          <w:lang w:eastAsia="ru-RU"/>
        </w:rPr>
        <w:t>проактивном</w:t>
      </w:r>
      <w:proofErr w:type="spellEnd"/>
      <w:r w:rsidRPr="00EE3FBF">
        <w:rPr>
          <w:rFonts w:ascii="Times New Roman" w:eastAsia="Times New Roman" w:hAnsi="Times New Roman" w:cs="Times New Roman"/>
          <w:lang w:eastAsia="ru-RU"/>
        </w:rPr>
        <w:t>) режиме;</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администрации Новорешетовского сельсовета Кочковского района Новосибирской области, в которую должны поступить данные сведения;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 состав, последовательность и сроки выполнения административных процедур, осуществляемых администрацией Новорешетовского сельсовета Кочковского района Новосибирской области, после поступления в информационную систему администрации Новорешетовского сельсовета Кочковского района Новосибирской области сведений, указанных в подпункте «б» настоящего пункта.</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34. Раздел «Формы контроля за исполнением административного регламента» состоит из следующих подразделов:</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ответственность должностных лиц администрации Новорешетовского сельсовета Кочковского района Новосибирской области, за решения и действия (бездействие), принимаемые (осуществляемые) ими в ходе предоставления муниципальной услуги;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35. 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p>
    <w:p w:rsidR="00D307CD" w:rsidRPr="00EE3FBF" w:rsidRDefault="00D307CD" w:rsidP="00D307CD">
      <w:pPr>
        <w:widowControl w:val="0"/>
        <w:autoSpaceDE w:val="0"/>
        <w:autoSpaceDN w:val="0"/>
        <w:adjustRightInd w:val="0"/>
        <w:spacing w:after="0" w:line="240" w:lineRule="auto"/>
        <w:jc w:val="center"/>
        <w:outlineLvl w:val="1"/>
        <w:rPr>
          <w:rFonts w:ascii="Times New Roman" w:eastAsia="Calibri" w:hAnsi="Times New Roman" w:cs="Times New Roman"/>
          <w:b/>
          <w:bCs/>
          <w:lang w:eastAsia="ru-RU"/>
        </w:rPr>
      </w:pPr>
      <w:r w:rsidRPr="00EE3FBF">
        <w:rPr>
          <w:rFonts w:ascii="Times New Roman" w:eastAsia="Calibri" w:hAnsi="Times New Roman" w:cs="Times New Roman"/>
          <w:b/>
          <w:bCs/>
          <w:lang w:eastAsia="ru-RU"/>
        </w:rPr>
        <w:t>III. Порядок согласования</w:t>
      </w:r>
    </w:p>
    <w:p w:rsidR="00D307CD" w:rsidRPr="00EE3FBF" w:rsidRDefault="00D307CD" w:rsidP="00D307CD">
      <w:pPr>
        <w:widowControl w:val="0"/>
        <w:autoSpaceDE w:val="0"/>
        <w:autoSpaceDN w:val="0"/>
        <w:adjustRightInd w:val="0"/>
        <w:spacing w:after="0" w:line="240" w:lineRule="auto"/>
        <w:jc w:val="center"/>
        <w:rPr>
          <w:rFonts w:ascii="Times New Roman" w:eastAsia="Calibri" w:hAnsi="Times New Roman" w:cs="Times New Roman"/>
          <w:b/>
          <w:bCs/>
          <w:lang w:eastAsia="ru-RU"/>
        </w:rPr>
      </w:pPr>
      <w:r w:rsidRPr="00EE3FBF">
        <w:rPr>
          <w:rFonts w:ascii="Times New Roman" w:eastAsia="Calibri" w:hAnsi="Times New Roman" w:cs="Times New Roman"/>
          <w:b/>
          <w:bCs/>
          <w:lang w:eastAsia="ru-RU"/>
        </w:rPr>
        <w:t>и утверждения административных регламентов</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 xml:space="preserve">36. Проект административного регламента формируется органом, предоставляющим муниципальные услуги, в порядке, предусмотренном </w:t>
      </w:r>
      <w:hyperlink w:anchor="anchor1005" w:history="1">
        <w:r w:rsidRPr="00EE3FBF">
          <w:rPr>
            <w:rFonts w:ascii="Times New Roman" w:eastAsia="Times New Roman" w:hAnsi="Times New Roman" w:cs="Times New Roman"/>
            <w:lang w:eastAsia="ru-RU"/>
          </w:rPr>
          <w:t>пунктом 5</w:t>
        </w:r>
      </w:hyperlink>
      <w:r w:rsidRPr="00EE3FBF">
        <w:rPr>
          <w:rFonts w:ascii="Times New Roman" w:eastAsia="Times New Roman" w:hAnsi="Times New Roman" w:cs="Times New Roman"/>
          <w:lang w:eastAsia="ru-RU"/>
        </w:rP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РФ от 20.07.2021 № 1228.</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37. Администрация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а) администрации Новорешетовского сельсовета Кочковского района Новосибирской области, в том числе как органу, уполномоченному на проведение экспертизы проекта административного регламента;</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38. Органы, участвующие в согласовании,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39.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40. Одновременно с началом процедуры согласования в целях проведения независимой антикоррупционной экспертизы проект административного регламента размещается </w:t>
      </w:r>
      <w:r w:rsidRPr="00EE3FBF">
        <w:rPr>
          <w:rFonts w:ascii="Times New Roman" w:eastAsia="Times New Roman" w:hAnsi="Times New Roman" w:cs="Times New Roman"/>
          <w:shd w:val="clear" w:color="auto" w:fill="FFFFFF"/>
          <w:lang w:eastAsia="ru-RU"/>
        </w:rPr>
        <w:t xml:space="preserve">на официальном сайте администрации Новорешетовского сельсовета Кочковского района Новосибирской области </w:t>
      </w:r>
      <w:r w:rsidRPr="00EE3FBF">
        <w:rPr>
          <w:rFonts w:ascii="Times New Roman" w:eastAsia="Times New Roman" w:hAnsi="Times New Roman" w:cs="Times New Roman"/>
          <w:lang w:eastAsia="ru-RU"/>
        </w:rPr>
        <w:t>в информационно-телекоммуникационной сети «Интернет».</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41.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42.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администрация Новорешетовского сельсовета Кочковского района Новосибирской области рассматривает поступившие замечания.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администрацией Новорешетовского сельсовета Кочковского района Новосибирской области в соответствии с Федеральным законом от 17.07.2009 № 172-ФЗ «Об антикоррупционной экспертизе нормативных правовых актов и проектов нормативных правовых актов».</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случае согласия с замечаниями, представленными органами, участвующими в согласовании, администрация Новорешетовского сельсовета Кочковского района Новосибирской области в срок, не превышающий 5 рабочих дней, вносит с учетом полученных замечаний изменения в сведения о муниципальной услуге, указанные в подпункте «а» пункта 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 наличии возражений к замечаниям администрация Новорешетовского сельсовета Кочковского района Новосибирской области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43. В случае согласия с возражениями, представленными администрацией Новорешетовского сельсовета Кочковского района Новосибирской области,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w:t>
      </w:r>
      <w:r w:rsidRPr="00EE3FBF">
        <w:rPr>
          <w:rFonts w:ascii="Times New Roman" w:eastAsia="Times New Roman" w:hAnsi="Times New Roman" w:cs="Times New Roman"/>
          <w:lang w:eastAsia="ru-RU"/>
        </w:rPr>
        <w:lastRenderedPageBreak/>
        <w:t>согласовывает проект административного регламента, проставляя соответствующую отметку в листе согласования.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случае несогласия с возражениями, представленными администрацией Новорешетовского сельсовета Кочковского района Новосибирской области,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44. Администрация Новорешетовского сельсовета Кочковского района Новосибирской области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45.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администрация Новорешетовского сельсовета Кочковского района Новосибирской области (структурное подразделение) направляет проект административного регламента на экспертизу в соответствии с разделом IV настоящих Правил.</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46. 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Главы Новорешетовского сельсовета  Кочковского района Новосибирской области после получения положительного заключения экспертизы администрации Новорешетовского сельсовета Кочковского района Новосибирской области, уполномоченного на проведение экспертизы проектов административных регламентов либо урегулирования разногласий по результатам экспертизы администрации Новорешетовского сельсовета Кочковского района Новосибирской области, уполномоченного на проведение экспертизы проектов административных регламентов уполномоченного органа власти.</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47. Утвержденный административный регламент подлежит официальному опубликованию.</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48. При наличии оснований для внесения изменений в административный регламент, администрация Новорешетовского сельсовета Кочковского района Новосибирской области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p>
    <w:p w:rsidR="00D307CD" w:rsidRPr="00EE3FBF" w:rsidRDefault="00D307CD" w:rsidP="00D307CD">
      <w:pPr>
        <w:widowControl w:val="0"/>
        <w:autoSpaceDE w:val="0"/>
        <w:autoSpaceDN w:val="0"/>
        <w:adjustRightInd w:val="0"/>
        <w:spacing w:after="0" w:line="240" w:lineRule="auto"/>
        <w:jc w:val="center"/>
        <w:outlineLvl w:val="1"/>
        <w:rPr>
          <w:rFonts w:ascii="Times New Roman" w:eastAsia="Calibri" w:hAnsi="Times New Roman" w:cs="Times New Roman"/>
          <w:b/>
          <w:bCs/>
          <w:lang w:eastAsia="ru-RU"/>
        </w:rPr>
      </w:pPr>
      <w:bookmarkStart w:id="28" w:name="Par210"/>
      <w:bookmarkEnd w:id="28"/>
      <w:r w:rsidRPr="00EE3FBF">
        <w:rPr>
          <w:rFonts w:ascii="Times New Roman" w:eastAsia="Calibri" w:hAnsi="Times New Roman" w:cs="Times New Roman"/>
          <w:b/>
          <w:bCs/>
          <w:lang w:eastAsia="ru-RU"/>
        </w:rPr>
        <w:t>IV. Проведение экспертизы</w:t>
      </w:r>
    </w:p>
    <w:p w:rsidR="00D307CD" w:rsidRPr="00EE3FBF" w:rsidRDefault="00D307CD" w:rsidP="00D307CD">
      <w:pPr>
        <w:widowControl w:val="0"/>
        <w:autoSpaceDE w:val="0"/>
        <w:autoSpaceDN w:val="0"/>
        <w:adjustRightInd w:val="0"/>
        <w:spacing w:after="0" w:line="240" w:lineRule="auto"/>
        <w:jc w:val="center"/>
        <w:rPr>
          <w:rFonts w:ascii="Times New Roman" w:eastAsia="Calibri" w:hAnsi="Times New Roman" w:cs="Times New Roman"/>
          <w:b/>
          <w:bCs/>
          <w:lang w:eastAsia="ru-RU"/>
        </w:rPr>
      </w:pPr>
      <w:r w:rsidRPr="00EE3FBF">
        <w:rPr>
          <w:rFonts w:ascii="Times New Roman" w:eastAsia="Calibri" w:hAnsi="Times New Roman" w:cs="Times New Roman"/>
          <w:b/>
          <w:bCs/>
          <w:lang w:eastAsia="ru-RU"/>
        </w:rPr>
        <w:t>проектов административных регламентов</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49. Экспертиза проектов административных регламентов проводится администрации Новорешетовского сельсовета Кочковского района Новосибирской области, в реестре услуг.</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50.  Предметом экспертизы являются:</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а) соответствие проектов административных регламентов требованиям пунктов 3 и </w:t>
      </w:r>
      <w:hyperlink w:anchor="Par57" w:tooltip="7. При разработке административных регламентов органы, предоставляющие государственные услуги, предусматривают оптимизацию (повышение качества) предоставления государственных услуг, в том числе возможность предоставления государственной услуги в упреждающем (п" w:history="1">
        <w:r w:rsidRPr="00EE3FBF">
          <w:rPr>
            <w:rFonts w:ascii="Times New Roman" w:eastAsia="Times New Roman" w:hAnsi="Times New Roman" w:cs="Times New Roman"/>
            <w:lang w:eastAsia="ru-RU"/>
          </w:rPr>
          <w:t>7</w:t>
        </w:r>
      </w:hyperlink>
      <w:r w:rsidRPr="00EE3FBF">
        <w:rPr>
          <w:rFonts w:ascii="Times New Roman" w:eastAsia="Times New Roman" w:hAnsi="Times New Roman" w:cs="Times New Roman"/>
          <w:lang w:eastAsia="ru-RU"/>
        </w:rPr>
        <w:t xml:space="preserve"> настоящего Порядка;</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 соответствие критериев принятия решения требованиям, предусмотренным абзацем четвертым пункта 19 настоящих Правил;</w:t>
      </w:r>
    </w:p>
    <w:p w:rsidR="00D307CD" w:rsidRPr="00EE3FBF" w:rsidRDefault="00D307CD" w:rsidP="00D307C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51. По результатам рассмотрения проекта административного регламента администрация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52. При принятии решения о представлении положительного заключения на проект административного регламента администрация проставляет соответствующую отметку в лист согласования.</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53. При принятии решения о представлении отрицательного заключения на проект административного регламента администрация проставляет соответствующую отметку в лист согласования и вносит замечания в протокол разногласий.</w:t>
      </w:r>
    </w:p>
    <w:p w:rsidR="00D307CD" w:rsidRPr="00EE3FBF" w:rsidRDefault="00D307CD" w:rsidP="00D307CD">
      <w:pPr>
        <w:autoSpaceDE w:val="0"/>
        <w:autoSpaceDN w:val="0"/>
        <w:adjustRightInd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54. При наличии в заключении к проекту административного регламента администрация Новорешетовского сельсовета Кочковского района Новосибирской области обеспечивает учет таких замечаний и предложений.</w:t>
      </w:r>
    </w:p>
    <w:p w:rsidR="00D307CD" w:rsidRPr="00EE3FBF" w:rsidRDefault="00D307CD" w:rsidP="00D307CD">
      <w:pPr>
        <w:spacing w:after="0" w:line="240" w:lineRule="auto"/>
        <w:rPr>
          <w:rFonts w:ascii="Times New Roman" w:eastAsia="Calibri" w:hAnsi="Times New Roman" w:cs="Times New Roman"/>
        </w:rPr>
      </w:pP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 xml:space="preserve">  </w:t>
      </w: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r w:rsidRPr="00EE3FBF">
        <w:rPr>
          <w:rFonts w:ascii="Times New Roman" w:eastAsia="Arial" w:hAnsi="Times New Roman" w:cs="Times New Roman"/>
          <w:b/>
          <w:bCs/>
          <w:lang w:eastAsia="ar-SA"/>
        </w:rPr>
        <w:t>АДМИНИСТРАЦИЯ НОВОРЕШЕТОВСКОГО СЕЛЬСОВЕТА КОЧКОВСКОГО РАЙОНА НОВОСИБИРСКОЙ ОБЛАСТИ</w:t>
      </w: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r w:rsidRPr="00EE3FBF">
        <w:rPr>
          <w:rFonts w:ascii="Times New Roman" w:eastAsia="Arial" w:hAnsi="Times New Roman" w:cs="Times New Roman"/>
          <w:b/>
          <w:bCs/>
          <w:lang w:eastAsia="ar-SA"/>
        </w:rPr>
        <w:t>ПОСТАНОВЛЕНИЕ</w:t>
      </w: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p>
    <w:p w:rsidR="00D307CD" w:rsidRPr="00EE3FBF" w:rsidRDefault="00D307CD" w:rsidP="00D307CD">
      <w:pPr>
        <w:suppressAutoHyphens/>
        <w:autoSpaceDE w:val="0"/>
        <w:spacing w:after="0" w:line="240" w:lineRule="auto"/>
        <w:jc w:val="center"/>
        <w:rPr>
          <w:rFonts w:ascii="Times New Roman" w:eastAsia="Arial" w:hAnsi="Times New Roman" w:cs="Times New Roman"/>
          <w:b/>
          <w:bCs/>
          <w:lang w:eastAsia="ar-SA"/>
        </w:rPr>
      </w:pPr>
      <w:r w:rsidRPr="00EE3FBF">
        <w:rPr>
          <w:rFonts w:ascii="Times New Roman" w:eastAsia="Arial" w:hAnsi="Times New Roman" w:cs="Times New Roman"/>
          <w:b/>
          <w:bCs/>
          <w:lang w:eastAsia="ar-SA"/>
        </w:rPr>
        <w:t>от 19.11.2024                                                            № 78</w:t>
      </w:r>
    </w:p>
    <w:p w:rsidR="00D307CD" w:rsidRPr="00EE3FBF" w:rsidRDefault="00D307CD" w:rsidP="00D307CD">
      <w:pPr>
        <w:suppressAutoHyphens/>
        <w:spacing w:after="0" w:line="240" w:lineRule="auto"/>
        <w:jc w:val="center"/>
        <w:rPr>
          <w:rFonts w:ascii="Times New Roman" w:eastAsia="Times New Roman" w:hAnsi="Times New Roman" w:cs="Times New Roman"/>
          <w:lang w:eastAsia="ar-SA"/>
        </w:rPr>
      </w:pPr>
    </w:p>
    <w:p w:rsidR="00D307CD" w:rsidRPr="00EE3FBF" w:rsidRDefault="00D307CD" w:rsidP="00D307CD">
      <w:pPr>
        <w:tabs>
          <w:tab w:val="left" w:pos="9923"/>
        </w:tabs>
        <w:suppressAutoHyphens/>
        <w:spacing w:after="0" w:line="240" w:lineRule="auto"/>
        <w:ind w:right="6"/>
        <w:jc w:val="center"/>
        <w:rPr>
          <w:rFonts w:ascii="Times New Roman" w:eastAsia="Times New Roman" w:hAnsi="Times New Roman" w:cs="Times New Roman"/>
          <w:b/>
          <w:bCs/>
          <w:lang w:eastAsia="ar-SA"/>
        </w:rPr>
      </w:pPr>
      <w:r w:rsidRPr="00EE3FBF">
        <w:rPr>
          <w:rFonts w:ascii="Times New Roman" w:eastAsia="Times New Roman" w:hAnsi="Times New Roman" w:cs="Times New Roman"/>
          <w:b/>
          <w:lang w:eastAsia="ar-SA"/>
        </w:rPr>
        <w:t xml:space="preserve">Об утверждении муниципальной программы «Культура на территории Новорешетовского сельсовета </w:t>
      </w:r>
      <w:r w:rsidRPr="00EE3FBF">
        <w:rPr>
          <w:rFonts w:ascii="Times New Roman" w:eastAsia="Times New Roman" w:hAnsi="Times New Roman" w:cs="Times New Roman"/>
          <w:b/>
          <w:bCs/>
          <w:lang w:eastAsia="ar-SA"/>
        </w:rPr>
        <w:t>Кочковского района Новосибирской области»</w:t>
      </w:r>
    </w:p>
    <w:p w:rsidR="00D307CD" w:rsidRPr="00EE3FBF" w:rsidRDefault="00D307CD" w:rsidP="00D307CD">
      <w:pPr>
        <w:suppressAutoHyphens/>
        <w:spacing w:after="0" w:line="240" w:lineRule="auto"/>
        <w:jc w:val="center"/>
        <w:rPr>
          <w:rFonts w:ascii="Times New Roman" w:eastAsia="Times New Roman" w:hAnsi="Times New Roman" w:cs="Times New Roman"/>
          <w:lang w:eastAsia="ar-SA"/>
        </w:rPr>
      </w:pPr>
    </w:p>
    <w:p w:rsidR="00D307CD" w:rsidRPr="00EE3FBF" w:rsidRDefault="00D307CD" w:rsidP="00D307CD">
      <w:pPr>
        <w:suppressAutoHyphens/>
        <w:spacing w:after="0" w:line="240" w:lineRule="auto"/>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В соответствии со статьей 179.3 Бюджетного кодекса РФ, администрация Новорешетовского сельсовета Кочковского района Новосибирской области» </w:t>
      </w:r>
    </w:p>
    <w:p w:rsidR="00D307CD" w:rsidRPr="00EE3FBF" w:rsidRDefault="00D307CD" w:rsidP="00D307CD">
      <w:pPr>
        <w:suppressAutoHyphens/>
        <w:spacing w:after="0" w:line="240" w:lineRule="auto"/>
        <w:jc w:val="both"/>
        <w:rPr>
          <w:rFonts w:ascii="Times New Roman" w:eastAsia="Times New Roman" w:hAnsi="Times New Roman" w:cs="Times New Roman"/>
          <w:b/>
          <w:lang w:eastAsia="ar-SA"/>
        </w:rPr>
      </w:pPr>
      <w:r w:rsidRPr="00EE3FBF">
        <w:rPr>
          <w:rFonts w:ascii="Times New Roman" w:eastAsia="Times New Roman" w:hAnsi="Times New Roman" w:cs="Times New Roman"/>
          <w:b/>
          <w:lang w:eastAsia="ar-SA"/>
        </w:rPr>
        <w:t>ПОСТАНОВЛЯЮ:</w:t>
      </w:r>
      <w:r w:rsidRPr="00EE3FBF">
        <w:rPr>
          <w:rFonts w:ascii="Times New Roman" w:eastAsia="Times New Roman" w:hAnsi="Times New Roman" w:cs="Times New Roman"/>
          <w:b/>
          <w:lang w:eastAsia="ar-SA"/>
        </w:rPr>
        <w:tab/>
      </w:r>
    </w:p>
    <w:p w:rsidR="00D307CD" w:rsidRPr="00EE3FBF" w:rsidRDefault="00D307CD" w:rsidP="00D307CD">
      <w:pPr>
        <w:tabs>
          <w:tab w:val="left" w:pos="9923"/>
        </w:tabs>
        <w:suppressAutoHyphens/>
        <w:spacing w:after="0" w:line="240" w:lineRule="auto"/>
        <w:ind w:right="6"/>
        <w:contextualSpacing/>
        <w:jc w:val="both"/>
        <w:rPr>
          <w:rFonts w:ascii="Times New Roman" w:eastAsia="Times New Roman" w:hAnsi="Times New Roman" w:cs="Times New Roman"/>
          <w:bCs/>
          <w:lang w:eastAsia="ar-SA"/>
        </w:rPr>
      </w:pPr>
      <w:r w:rsidRPr="00EE3FBF">
        <w:rPr>
          <w:rFonts w:ascii="Times New Roman" w:eastAsia="Times New Roman" w:hAnsi="Times New Roman" w:cs="Times New Roman"/>
          <w:lang w:eastAsia="ar-SA"/>
        </w:rPr>
        <w:t xml:space="preserve">1.Утвердить муниципальную программу «Культура на территории Новорешетовского сельсовета </w:t>
      </w:r>
      <w:r w:rsidRPr="00EE3FBF">
        <w:rPr>
          <w:rFonts w:ascii="Times New Roman" w:eastAsia="Times New Roman" w:hAnsi="Times New Roman" w:cs="Times New Roman"/>
          <w:bCs/>
          <w:lang w:eastAsia="ar-SA"/>
        </w:rPr>
        <w:t>Кочковского района Новосибирской области» согласно приложению.</w:t>
      </w:r>
    </w:p>
    <w:p w:rsidR="00D307CD" w:rsidRPr="00EE3FBF" w:rsidRDefault="00D307CD" w:rsidP="00D307CD">
      <w:pPr>
        <w:tabs>
          <w:tab w:val="left" w:pos="9923"/>
        </w:tabs>
        <w:suppressAutoHyphens/>
        <w:spacing w:after="0" w:line="240" w:lineRule="auto"/>
        <w:ind w:right="6"/>
        <w:contextualSpacing/>
        <w:jc w:val="both"/>
        <w:rPr>
          <w:rFonts w:ascii="Times New Roman" w:eastAsia="Times New Roman" w:hAnsi="Times New Roman" w:cs="Times New Roman"/>
          <w:bCs/>
          <w:lang w:eastAsia="ar-SA"/>
        </w:rPr>
      </w:pPr>
      <w:r w:rsidRPr="00EE3FBF">
        <w:rPr>
          <w:rFonts w:ascii="Times New Roman" w:eastAsia="Times New Roman" w:hAnsi="Times New Roman" w:cs="Times New Roman"/>
          <w:bCs/>
          <w:lang w:eastAsia="ar-SA"/>
        </w:rPr>
        <w:t>2. Постановление № 89 от 29.11.2021 «Об утверждении муниципальной программы «Культура на территории Новорешетовского сельсовета Кочковского района Новосибирской области» считать утратившим силу с 01.01.2025г.</w:t>
      </w:r>
    </w:p>
    <w:p w:rsidR="00D307CD" w:rsidRPr="00EE3FBF" w:rsidRDefault="00D307CD" w:rsidP="00D307CD">
      <w:pPr>
        <w:tabs>
          <w:tab w:val="left" w:pos="9923"/>
        </w:tabs>
        <w:suppressAutoHyphens/>
        <w:spacing w:after="0" w:line="240" w:lineRule="auto"/>
        <w:ind w:right="6"/>
        <w:jc w:val="both"/>
        <w:rPr>
          <w:rFonts w:ascii="Times New Roman" w:eastAsia="Times New Roman" w:hAnsi="Times New Roman" w:cs="Times New Roman"/>
          <w:bCs/>
          <w:lang w:eastAsia="ar-SA"/>
        </w:rPr>
      </w:pPr>
      <w:r w:rsidRPr="00EE3FBF">
        <w:rPr>
          <w:rFonts w:ascii="Times New Roman" w:eastAsia="Times New Roman" w:hAnsi="Times New Roman" w:cs="Times New Roman"/>
          <w:bCs/>
          <w:lang w:eastAsia="ar-SA"/>
        </w:rPr>
        <w:t>2.</w:t>
      </w:r>
      <w:r w:rsidRPr="00EE3FBF">
        <w:rPr>
          <w:rFonts w:ascii="Times New Roman" w:eastAsia="Times New Roman" w:hAnsi="Times New Roman" w:cs="Times New Roman"/>
          <w:lang w:eastAsia="ar-SA"/>
        </w:rPr>
        <w:t xml:space="preserve"> </w:t>
      </w:r>
      <w:r w:rsidRPr="00EE3FBF">
        <w:rPr>
          <w:rFonts w:ascii="Times New Roman" w:eastAsia="Times New Roman" w:hAnsi="Times New Roman" w:cs="Times New Roman"/>
          <w:bCs/>
          <w:lang w:eastAsia="ar-SA"/>
        </w:rPr>
        <w:t>Опубликовать постановление в периодическом печатном издании «Новорешетовский вестник», на официальном сайте администрации Новорешетовского сельсовета в информационно-телекоммуникационной сети Интернет.</w:t>
      </w:r>
    </w:p>
    <w:p w:rsidR="00D307CD" w:rsidRPr="00EE3FBF" w:rsidRDefault="00D307CD" w:rsidP="00D307CD">
      <w:pPr>
        <w:tabs>
          <w:tab w:val="left" w:pos="9923"/>
        </w:tabs>
        <w:suppressAutoHyphens/>
        <w:spacing w:after="0" w:line="240" w:lineRule="auto"/>
        <w:ind w:right="6"/>
        <w:jc w:val="both"/>
        <w:rPr>
          <w:rFonts w:ascii="Times New Roman" w:eastAsia="Times New Roman" w:hAnsi="Times New Roman" w:cs="Times New Roman"/>
          <w:bCs/>
          <w:lang w:eastAsia="ar-SA"/>
        </w:rPr>
      </w:pPr>
      <w:r w:rsidRPr="00EE3FBF">
        <w:rPr>
          <w:rFonts w:ascii="Times New Roman" w:eastAsia="Times New Roman" w:hAnsi="Times New Roman" w:cs="Times New Roman"/>
          <w:bCs/>
          <w:lang w:eastAsia="ar-SA"/>
        </w:rPr>
        <w:t xml:space="preserve">4. Настоящее постановление вступает в силу с 01.01.2025 года. </w:t>
      </w:r>
    </w:p>
    <w:p w:rsidR="00D307CD" w:rsidRPr="00EE3FBF" w:rsidRDefault="00D307CD" w:rsidP="00D307CD">
      <w:pPr>
        <w:tabs>
          <w:tab w:val="left" w:pos="9923"/>
        </w:tabs>
        <w:suppressAutoHyphens/>
        <w:spacing w:after="0" w:line="240" w:lineRule="auto"/>
        <w:ind w:right="6"/>
        <w:jc w:val="both"/>
        <w:rPr>
          <w:rFonts w:ascii="Times New Roman" w:eastAsia="Times New Roman" w:hAnsi="Times New Roman" w:cs="Times New Roman"/>
          <w:lang w:eastAsia="ar-SA"/>
        </w:rPr>
      </w:pPr>
      <w:r w:rsidRPr="00EE3FBF">
        <w:rPr>
          <w:rFonts w:ascii="Times New Roman" w:eastAsia="Times New Roman" w:hAnsi="Times New Roman" w:cs="Times New Roman"/>
          <w:bCs/>
          <w:lang w:eastAsia="ar-SA"/>
        </w:rPr>
        <w:t>5. Контроль за исполнением настоящего постановления оставляю за собой</w:t>
      </w:r>
      <w:r w:rsidRPr="00EE3FBF">
        <w:rPr>
          <w:rFonts w:ascii="Times New Roman" w:eastAsia="Times New Roman" w:hAnsi="Times New Roman" w:cs="Times New Roman"/>
          <w:lang w:eastAsia="ar-SA"/>
        </w:rPr>
        <w:t>.</w:t>
      </w: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uppressAutoHyphens/>
        <w:spacing w:after="0" w:line="192" w:lineRule="auto"/>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Глава Новорешетовского сельсовета  </w:t>
      </w:r>
    </w:p>
    <w:p w:rsidR="00D307CD" w:rsidRPr="00EE3FBF" w:rsidRDefault="00D307CD" w:rsidP="00D307CD">
      <w:pPr>
        <w:suppressAutoHyphens/>
        <w:spacing w:after="0" w:line="192" w:lineRule="auto"/>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Кочковского района Новосибирской области                        И.Г. Кулагина                                                </w:t>
      </w: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uppressAutoHyphens/>
        <w:spacing w:after="0" w:line="240" w:lineRule="auto"/>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Аннина Е.В.</w:t>
      </w:r>
    </w:p>
    <w:p w:rsidR="00D307CD" w:rsidRPr="00EE3FBF" w:rsidRDefault="00D307CD" w:rsidP="00D307CD">
      <w:pPr>
        <w:suppressAutoHyphens/>
        <w:spacing w:after="0" w:line="240" w:lineRule="auto"/>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8 (38356) 24-115</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Приложение Утверждено                                          </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постановлением администрации </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Новорешетовского сельсовета                                                                Кочковского района</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Новосибирской области</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от 19.11.2024 № 78</w:t>
      </w:r>
    </w:p>
    <w:p w:rsidR="00D307CD" w:rsidRPr="00EE3FBF" w:rsidRDefault="00D307CD" w:rsidP="00D307CD">
      <w:pPr>
        <w:suppressAutoHyphens/>
        <w:spacing w:after="0" w:line="240" w:lineRule="auto"/>
        <w:jc w:val="center"/>
        <w:rPr>
          <w:rFonts w:ascii="Times New Roman" w:eastAsia="Times New Roman" w:hAnsi="Times New Roman" w:cs="Times New Roman"/>
          <w:b/>
          <w:lang w:eastAsia="ar-SA"/>
        </w:rPr>
      </w:pPr>
      <w:r w:rsidRPr="00EE3FBF">
        <w:rPr>
          <w:rFonts w:ascii="Times New Roman" w:eastAsia="Times New Roman" w:hAnsi="Times New Roman" w:cs="Times New Roman"/>
          <w:b/>
          <w:lang w:eastAsia="ar-SA"/>
        </w:rPr>
        <w:t xml:space="preserve"> </w:t>
      </w:r>
    </w:p>
    <w:p w:rsidR="00D307CD" w:rsidRPr="00EE3FBF" w:rsidRDefault="00D307CD" w:rsidP="00D307CD">
      <w:pPr>
        <w:suppressAutoHyphens/>
        <w:spacing w:after="0" w:line="240" w:lineRule="auto"/>
        <w:jc w:val="center"/>
        <w:rPr>
          <w:rFonts w:ascii="Times New Roman" w:eastAsia="Times New Roman" w:hAnsi="Times New Roman" w:cs="Times New Roman"/>
          <w:b/>
          <w:lang w:eastAsia="ar-SA"/>
        </w:rPr>
      </w:pPr>
      <w:r w:rsidRPr="00EE3FBF">
        <w:rPr>
          <w:rFonts w:ascii="Times New Roman" w:eastAsia="Times New Roman" w:hAnsi="Times New Roman" w:cs="Times New Roman"/>
          <w:b/>
          <w:lang w:eastAsia="ar-SA"/>
        </w:rPr>
        <w:t>Муниципальная программа</w:t>
      </w:r>
    </w:p>
    <w:p w:rsidR="00D307CD" w:rsidRPr="00EE3FBF" w:rsidRDefault="00D307CD" w:rsidP="00D307CD">
      <w:pPr>
        <w:suppressAutoHyphens/>
        <w:spacing w:after="0" w:line="240" w:lineRule="auto"/>
        <w:jc w:val="center"/>
        <w:rPr>
          <w:rFonts w:ascii="Times New Roman" w:eastAsia="Times New Roman" w:hAnsi="Times New Roman" w:cs="Times New Roman"/>
          <w:b/>
          <w:lang w:eastAsia="ar-SA"/>
        </w:rPr>
      </w:pPr>
    </w:p>
    <w:p w:rsidR="00D307CD" w:rsidRPr="00EE3FBF" w:rsidRDefault="00D307CD" w:rsidP="00D307CD">
      <w:pPr>
        <w:tabs>
          <w:tab w:val="left" w:pos="9923"/>
        </w:tabs>
        <w:suppressAutoHyphens/>
        <w:spacing w:after="0" w:line="240" w:lineRule="auto"/>
        <w:ind w:right="6"/>
        <w:jc w:val="center"/>
        <w:rPr>
          <w:rFonts w:ascii="Times New Roman" w:eastAsia="Times New Roman" w:hAnsi="Times New Roman" w:cs="Times New Roman"/>
          <w:b/>
          <w:bCs/>
          <w:lang w:eastAsia="ar-SA"/>
        </w:rPr>
      </w:pPr>
      <w:r w:rsidRPr="00EE3FBF">
        <w:rPr>
          <w:rFonts w:ascii="Times New Roman" w:eastAsia="Times New Roman" w:hAnsi="Times New Roman" w:cs="Times New Roman"/>
          <w:b/>
          <w:lang w:eastAsia="ar-SA"/>
        </w:rPr>
        <w:t xml:space="preserve">«Культура на территории Новорешетовского сельсовета </w:t>
      </w:r>
      <w:r w:rsidRPr="00EE3FBF">
        <w:rPr>
          <w:rFonts w:ascii="Times New Roman" w:eastAsia="Times New Roman" w:hAnsi="Times New Roman" w:cs="Times New Roman"/>
          <w:b/>
          <w:bCs/>
          <w:lang w:eastAsia="ar-SA"/>
        </w:rPr>
        <w:t>Кочковского района Новосибирской области»</w:t>
      </w:r>
    </w:p>
    <w:p w:rsidR="00D307CD" w:rsidRPr="00EE3FBF" w:rsidRDefault="00D307CD" w:rsidP="00D307CD">
      <w:pPr>
        <w:tabs>
          <w:tab w:val="left" w:pos="9923"/>
        </w:tabs>
        <w:suppressAutoHyphens/>
        <w:spacing w:after="0" w:line="240" w:lineRule="auto"/>
        <w:ind w:right="6"/>
        <w:jc w:val="center"/>
        <w:rPr>
          <w:rFonts w:ascii="Times New Roman" w:eastAsia="Times New Roman" w:hAnsi="Times New Roman" w:cs="Times New Roman"/>
          <w:b/>
          <w:bCs/>
          <w:lang w:eastAsia="ar-SA"/>
        </w:rPr>
      </w:pPr>
    </w:p>
    <w:p w:rsidR="00D307CD" w:rsidRPr="00EE3FBF" w:rsidRDefault="00D307CD" w:rsidP="00D307CD">
      <w:pPr>
        <w:spacing w:after="0" w:line="240" w:lineRule="auto"/>
        <w:contextualSpacing/>
        <w:jc w:val="center"/>
        <w:rPr>
          <w:rFonts w:ascii="Times New Roman" w:eastAsia="Times New Roman" w:hAnsi="Times New Roman" w:cs="Times New Roman"/>
          <w:b/>
          <w:lang w:eastAsia="ru-RU"/>
        </w:rPr>
      </w:pPr>
      <w:r w:rsidRPr="00EE3FBF">
        <w:rPr>
          <w:rFonts w:ascii="Times New Roman" w:eastAsia="Times New Roman" w:hAnsi="Times New Roman" w:cs="Times New Roman"/>
          <w:bCs/>
          <w:lang w:val="en-US" w:eastAsia="ru-RU"/>
        </w:rPr>
        <w:t>I</w:t>
      </w:r>
      <w:r w:rsidRPr="00EE3FBF">
        <w:rPr>
          <w:rFonts w:ascii="Times New Roman" w:eastAsia="Times New Roman" w:hAnsi="Times New Roman" w:cs="Times New Roman"/>
          <w:bCs/>
          <w:lang w:eastAsia="ru-RU"/>
        </w:rPr>
        <w:t>.</w:t>
      </w:r>
      <w:r w:rsidRPr="00EE3FBF">
        <w:rPr>
          <w:rFonts w:ascii="Times New Roman" w:eastAsia="Times New Roman" w:hAnsi="Times New Roman" w:cs="Times New Roman"/>
          <w:lang w:eastAsia="ru-RU"/>
        </w:rPr>
        <w:t xml:space="preserve"> </w:t>
      </w:r>
      <w:r w:rsidRPr="00EE3FBF">
        <w:rPr>
          <w:rFonts w:ascii="Times New Roman" w:eastAsia="Times New Roman" w:hAnsi="Times New Roman" w:cs="Times New Roman"/>
          <w:b/>
          <w:lang w:eastAsia="ru-RU"/>
        </w:rPr>
        <w:t>ПАСПОРТ ПРОГРАММЫ</w:t>
      </w:r>
    </w:p>
    <w:p w:rsidR="00D307CD" w:rsidRPr="00EE3FBF" w:rsidRDefault="00D307CD" w:rsidP="00D307CD">
      <w:pPr>
        <w:spacing w:after="0" w:line="240" w:lineRule="auto"/>
        <w:contextualSpacing/>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w:t>
      </w:r>
    </w:p>
    <w:tbl>
      <w:tblPr>
        <w:tblStyle w:val="153"/>
        <w:tblW w:w="9322" w:type="dxa"/>
        <w:tblLayout w:type="fixed"/>
        <w:tblLook w:val="04A0" w:firstRow="1" w:lastRow="0" w:firstColumn="1" w:lastColumn="0" w:noHBand="0" w:noVBand="1"/>
      </w:tblPr>
      <w:tblGrid>
        <w:gridCol w:w="2660"/>
        <w:gridCol w:w="1417"/>
        <w:gridCol w:w="1560"/>
        <w:gridCol w:w="1842"/>
        <w:gridCol w:w="1843"/>
      </w:tblGrid>
      <w:tr w:rsidR="00D307CD" w:rsidRPr="00EE3FBF" w:rsidTr="00D307CD">
        <w:trPr>
          <w:trHeight w:val="846"/>
        </w:trPr>
        <w:tc>
          <w:tcPr>
            <w:tcW w:w="2660" w:type="dxa"/>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lastRenderedPageBreak/>
              <w:t>Наименование Программы</w:t>
            </w:r>
          </w:p>
        </w:tc>
        <w:tc>
          <w:tcPr>
            <w:tcW w:w="6662" w:type="dxa"/>
            <w:gridSpan w:val="4"/>
            <w:vAlign w:val="center"/>
          </w:tcPr>
          <w:p w:rsidR="00D307CD" w:rsidRPr="00EE3FBF" w:rsidRDefault="00D307CD" w:rsidP="00D307CD">
            <w:pPr>
              <w:suppressAutoHyphens/>
              <w:rPr>
                <w:rFonts w:ascii="Times New Roman" w:hAnsi="Times New Roman" w:cs="Times New Roman"/>
                <w:lang w:eastAsia="ar-SA"/>
              </w:rPr>
            </w:pPr>
            <w:r w:rsidRPr="00EE3FBF">
              <w:rPr>
                <w:rFonts w:ascii="Times New Roman" w:hAnsi="Times New Roman" w:cs="Times New Roman"/>
                <w:lang w:eastAsia="ar-SA"/>
              </w:rPr>
              <w:t>Муниципальная программа «Культура на территории Новорешетовского сельсовета Кочковского района Новосибирской области»</w:t>
            </w:r>
          </w:p>
        </w:tc>
      </w:tr>
      <w:tr w:rsidR="00D307CD" w:rsidRPr="00EE3FBF" w:rsidTr="00D307CD">
        <w:tc>
          <w:tcPr>
            <w:tcW w:w="2660" w:type="dxa"/>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Заказчик   Программы</w:t>
            </w:r>
          </w:p>
        </w:tc>
        <w:tc>
          <w:tcPr>
            <w:tcW w:w="6662" w:type="dxa"/>
            <w:gridSpan w:val="4"/>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 xml:space="preserve"> Администрация Новорешетовского сельсовета Кочковского района Новосибирской области</w:t>
            </w:r>
          </w:p>
        </w:tc>
      </w:tr>
      <w:tr w:rsidR="00D307CD" w:rsidRPr="00EE3FBF" w:rsidTr="00D307CD">
        <w:tc>
          <w:tcPr>
            <w:tcW w:w="2660" w:type="dxa"/>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 xml:space="preserve">Координатор </w:t>
            </w:r>
          </w:p>
        </w:tc>
        <w:tc>
          <w:tcPr>
            <w:tcW w:w="6662" w:type="dxa"/>
            <w:gridSpan w:val="4"/>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Глава Новорешетовского сельсовета</w:t>
            </w:r>
          </w:p>
        </w:tc>
      </w:tr>
      <w:tr w:rsidR="00D307CD" w:rsidRPr="00EE3FBF" w:rsidTr="00D307CD">
        <w:tc>
          <w:tcPr>
            <w:tcW w:w="2660" w:type="dxa"/>
            <w:vAlign w:val="center"/>
          </w:tcPr>
          <w:p w:rsidR="00D307CD" w:rsidRPr="00EE3FBF" w:rsidRDefault="00D307CD" w:rsidP="00D307CD">
            <w:pPr>
              <w:contextualSpacing/>
              <w:rPr>
                <w:rFonts w:ascii="Times New Roman" w:hAnsi="Times New Roman" w:cs="Times New Roman"/>
              </w:rPr>
            </w:pPr>
            <w:r w:rsidRPr="00EE3FBF">
              <w:rPr>
                <w:rFonts w:ascii="Times New Roman" w:hAnsi="Times New Roman" w:cs="Times New Roman"/>
              </w:rPr>
              <w:t>Основные разработчики и исполнители основных мероприятий   Программы</w:t>
            </w:r>
          </w:p>
        </w:tc>
        <w:tc>
          <w:tcPr>
            <w:tcW w:w="6662" w:type="dxa"/>
            <w:gridSpan w:val="4"/>
            <w:vAlign w:val="center"/>
          </w:tcPr>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МКУК «Новорешетовское СКО»</w:t>
            </w:r>
          </w:p>
        </w:tc>
      </w:tr>
      <w:tr w:rsidR="00D307CD" w:rsidRPr="00EE3FBF" w:rsidTr="00D307CD">
        <w:tc>
          <w:tcPr>
            <w:tcW w:w="2660" w:type="dxa"/>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 xml:space="preserve">Цели муниципальной Программы </w:t>
            </w:r>
          </w:p>
        </w:tc>
        <w:tc>
          <w:tcPr>
            <w:tcW w:w="6662" w:type="dxa"/>
            <w:gridSpan w:val="4"/>
            <w:vAlign w:val="center"/>
          </w:tcPr>
          <w:p w:rsidR="00D307CD" w:rsidRPr="00EE3FBF" w:rsidRDefault="00D307CD" w:rsidP="00D307CD">
            <w:pPr>
              <w:contextualSpacing/>
              <w:jc w:val="both"/>
              <w:rPr>
                <w:rFonts w:ascii="Times New Roman" w:hAnsi="Times New Roman" w:cs="Times New Roman"/>
                <w:color w:val="000000"/>
              </w:rPr>
            </w:pPr>
            <w:r w:rsidRPr="00EE3FBF">
              <w:rPr>
                <w:rFonts w:ascii="Times New Roman" w:hAnsi="Times New Roman" w:cs="Times New Roman"/>
                <w:color w:val="000000"/>
              </w:rPr>
              <w:t>Целью Программы является:</w:t>
            </w:r>
          </w:p>
          <w:p w:rsidR="00D307CD" w:rsidRPr="00EE3FBF" w:rsidRDefault="00D307CD" w:rsidP="00D307CD">
            <w:pPr>
              <w:contextualSpacing/>
              <w:jc w:val="both"/>
              <w:rPr>
                <w:rFonts w:ascii="Times New Roman" w:hAnsi="Times New Roman" w:cs="Times New Roman"/>
                <w:color w:val="000000"/>
              </w:rPr>
            </w:pPr>
            <w:r w:rsidRPr="00EE3FBF">
              <w:rPr>
                <w:rFonts w:ascii="Times New Roman" w:hAnsi="Times New Roman" w:cs="Times New Roman"/>
                <w:color w:val="000000"/>
              </w:rPr>
              <w:t xml:space="preserve"> Обеспечение и защита конституционных прав граждан на свободу творчества, равный доступ к участию в культурной жизни и пользованию культурными благами, формирование единого культурного пространства на территории Новорешетовского сельсовета Кочковского района Новосибирской области</w:t>
            </w:r>
          </w:p>
        </w:tc>
      </w:tr>
      <w:tr w:rsidR="00D307CD" w:rsidRPr="00EE3FBF" w:rsidTr="00D307CD">
        <w:trPr>
          <w:trHeight w:val="569"/>
        </w:trPr>
        <w:tc>
          <w:tcPr>
            <w:tcW w:w="2660" w:type="dxa"/>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Задачи муниципальной Программы</w:t>
            </w:r>
          </w:p>
        </w:tc>
        <w:tc>
          <w:tcPr>
            <w:tcW w:w="6662" w:type="dxa"/>
            <w:gridSpan w:val="4"/>
            <w:vAlign w:val="center"/>
          </w:tcPr>
          <w:p w:rsidR="00D307CD" w:rsidRPr="00EE3FBF" w:rsidRDefault="00D307CD" w:rsidP="00D307CD">
            <w:pPr>
              <w:contextualSpacing/>
              <w:jc w:val="both"/>
              <w:rPr>
                <w:rFonts w:ascii="Times New Roman" w:hAnsi="Times New Roman" w:cs="Times New Roman"/>
                <w:color w:val="000000"/>
              </w:rPr>
            </w:pPr>
            <w:r w:rsidRPr="00EE3FBF">
              <w:rPr>
                <w:rFonts w:ascii="Times New Roman" w:hAnsi="Times New Roman" w:cs="Times New Roman"/>
                <w:color w:val="000000"/>
              </w:rPr>
              <w:t>Задачи, решаемые в рамках Программы:</w:t>
            </w:r>
          </w:p>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1. Повышение эффективности использования потенциала сферы культуры Новорешетовского сельсовета Кочковского района Новосибирской области;</w:t>
            </w:r>
          </w:p>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2. Создание условий для организации культурного досуга, совершенствования качества оказания услуг в области культуры и искусства через расширение круга их предоставления:</w:t>
            </w:r>
          </w:p>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 xml:space="preserve">- обеспечение качества </w:t>
            </w:r>
            <w:r w:rsidRPr="00EE3FBF">
              <w:rPr>
                <w:rFonts w:ascii="Times New Roman" w:hAnsi="Times New Roman" w:cs="Times New Roman"/>
                <w:color w:val="000000"/>
                <w:shd w:val="clear" w:color="auto" w:fill="FFFFFF"/>
              </w:rPr>
              <w:t>художественного и эстетического</w:t>
            </w:r>
            <w:r w:rsidRPr="00EE3FBF">
              <w:rPr>
                <w:rFonts w:ascii="Times New Roman" w:hAnsi="Times New Roman" w:cs="Times New Roman"/>
                <w:color w:val="000000"/>
              </w:rPr>
              <w:t xml:space="preserve"> образования в сфере культуры и искусства, поддержка молодых дарований;</w:t>
            </w:r>
          </w:p>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 совершенствование музейной деятельности,</w:t>
            </w:r>
            <w:r w:rsidRPr="00EE3FBF">
              <w:rPr>
                <w:rFonts w:ascii="Times New Roman" w:hAnsi="Times New Roman" w:cs="Times New Roman"/>
                <w:color w:val="000000"/>
                <w:shd w:val="clear" w:color="auto" w:fill="FFFFFF"/>
              </w:rPr>
              <w:t xml:space="preserve"> сохранение материального культурного наследия</w:t>
            </w:r>
            <w:r w:rsidRPr="00EE3FBF">
              <w:rPr>
                <w:rFonts w:ascii="Times New Roman" w:hAnsi="Times New Roman" w:cs="Times New Roman"/>
                <w:color w:val="000000"/>
              </w:rPr>
              <w:t>;</w:t>
            </w:r>
          </w:p>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 xml:space="preserve">-обеспечение современных условий для информационно-библиотечного обслуживания населения </w:t>
            </w:r>
          </w:p>
          <w:p w:rsidR="00D307CD" w:rsidRPr="00EE3FBF" w:rsidRDefault="00D307CD" w:rsidP="00D307CD">
            <w:pPr>
              <w:contextualSpacing/>
              <w:rPr>
                <w:rFonts w:ascii="Times New Roman" w:hAnsi="Times New Roman" w:cs="Times New Roman"/>
                <w:color w:val="000000"/>
              </w:rPr>
            </w:pPr>
            <w:r w:rsidRPr="00EE3FBF">
              <w:rPr>
                <w:rFonts w:ascii="Times New Roman" w:hAnsi="Times New Roman" w:cs="Times New Roman"/>
                <w:color w:val="000000"/>
              </w:rPr>
              <w:t>- развитие самодеятельного художественного творчества и традиционной культуры.</w:t>
            </w:r>
          </w:p>
        </w:tc>
      </w:tr>
      <w:tr w:rsidR="00D307CD" w:rsidRPr="00EE3FBF" w:rsidTr="00D307CD">
        <w:tc>
          <w:tcPr>
            <w:tcW w:w="2660" w:type="dxa"/>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Сроки реализации программы</w:t>
            </w:r>
          </w:p>
        </w:tc>
        <w:tc>
          <w:tcPr>
            <w:tcW w:w="6662" w:type="dxa"/>
            <w:gridSpan w:val="4"/>
            <w:vAlign w:val="center"/>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2025-2027 годы</w:t>
            </w:r>
          </w:p>
        </w:tc>
      </w:tr>
      <w:tr w:rsidR="00D307CD" w:rsidRPr="00EE3FBF" w:rsidTr="00D307CD">
        <w:tc>
          <w:tcPr>
            <w:tcW w:w="2660" w:type="dxa"/>
            <w:vMerge w:val="restart"/>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Источники финансирования муниципальной программы, в том числе:</w:t>
            </w:r>
          </w:p>
        </w:tc>
        <w:tc>
          <w:tcPr>
            <w:tcW w:w="6662" w:type="dxa"/>
            <w:gridSpan w:val="4"/>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Расходы (тыс.</w:t>
            </w:r>
            <w:r w:rsidRPr="00EE3FBF">
              <w:rPr>
                <w:rFonts w:ascii="Times New Roman" w:hAnsi="Times New Roman" w:cs="Times New Roman"/>
                <w:lang w:val="en-US"/>
              </w:rPr>
              <w:t xml:space="preserve"> </w:t>
            </w:r>
            <w:r w:rsidRPr="00EE3FBF">
              <w:rPr>
                <w:rFonts w:ascii="Times New Roman" w:hAnsi="Times New Roman" w:cs="Times New Roman"/>
              </w:rPr>
              <w:t>рублей)</w:t>
            </w:r>
          </w:p>
        </w:tc>
      </w:tr>
      <w:tr w:rsidR="00D307CD" w:rsidRPr="00EE3FBF" w:rsidTr="00D307CD">
        <w:tc>
          <w:tcPr>
            <w:tcW w:w="2660" w:type="dxa"/>
            <w:vMerge/>
          </w:tcPr>
          <w:p w:rsidR="00D307CD" w:rsidRPr="00EE3FBF" w:rsidRDefault="00D307CD" w:rsidP="00D307CD">
            <w:pPr>
              <w:contextualSpacing/>
              <w:jc w:val="both"/>
              <w:rPr>
                <w:rFonts w:ascii="Times New Roman" w:hAnsi="Times New Roman" w:cs="Times New Roman"/>
              </w:rPr>
            </w:pPr>
          </w:p>
        </w:tc>
        <w:tc>
          <w:tcPr>
            <w:tcW w:w="1417"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Всего</w:t>
            </w:r>
          </w:p>
        </w:tc>
        <w:tc>
          <w:tcPr>
            <w:tcW w:w="15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Очередной финансовый 2025год</w:t>
            </w:r>
          </w:p>
        </w:tc>
        <w:tc>
          <w:tcPr>
            <w:tcW w:w="1842"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1-й год планового периода 2026г.</w:t>
            </w:r>
          </w:p>
        </w:tc>
        <w:tc>
          <w:tcPr>
            <w:tcW w:w="1843"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2-й  год планового периода 2027г.</w:t>
            </w:r>
          </w:p>
        </w:tc>
      </w:tr>
      <w:tr w:rsidR="00D307CD" w:rsidRPr="00EE3FBF" w:rsidTr="00D307CD">
        <w:tc>
          <w:tcPr>
            <w:tcW w:w="26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Средства бюджета Новорешетовского сельсовета Кочковского района Новосибирской области</w:t>
            </w:r>
          </w:p>
        </w:tc>
        <w:tc>
          <w:tcPr>
            <w:tcW w:w="1417" w:type="dxa"/>
          </w:tcPr>
          <w:p w:rsidR="00D307CD" w:rsidRPr="00EE3FBF" w:rsidRDefault="00D307CD" w:rsidP="00D307CD">
            <w:pPr>
              <w:contextualSpacing/>
              <w:jc w:val="center"/>
              <w:rPr>
                <w:rFonts w:ascii="Times New Roman" w:hAnsi="Times New Roman" w:cs="Times New Roman"/>
              </w:rPr>
            </w:pPr>
            <w:r w:rsidRPr="00EE3FBF">
              <w:rPr>
                <w:rFonts w:ascii="Times New Roman" w:hAnsi="Times New Roman" w:cs="Times New Roman"/>
              </w:rPr>
              <w:t>5147,31</w:t>
            </w:r>
          </w:p>
        </w:tc>
        <w:tc>
          <w:tcPr>
            <w:tcW w:w="1560" w:type="dxa"/>
          </w:tcPr>
          <w:p w:rsidR="00D307CD" w:rsidRPr="00EE3FBF" w:rsidRDefault="00D307CD" w:rsidP="00D307CD">
            <w:pPr>
              <w:contextualSpacing/>
              <w:jc w:val="center"/>
              <w:rPr>
                <w:rFonts w:ascii="Times New Roman" w:hAnsi="Times New Roman" w:cs="Times New Roman"/>
              </w:rPr>
            </w:pPr>
            <w:r w:rsidRPr="00EE3FBF">
              <w:rPr>
                <w:rFonts w:ascii="Times New Roman" w:hAnsi="Times New Roman" w:cs="Times New Roman"/>
              </w:rPr>
              <w:t>5147,31</w:t>
            </w:r>
          </w:p>
        </w:tc>
        <w:tc>
          <w:tcPr>
            <w:tcW w:w="1842" w:type="dxa"/>
          </w:tcPr>
          <w:p w:rsidR="00D307CD" w:rsidRPr="00EE3FBF" w:rsidRDefault="00D307CD" w:rsidP="00D307CD">
            <w:pPr>
              <w:contextualSpacing/>
              <w:jc w:val="center"/>
              <w:rPr>
                <w:rFonts w:ascii="Times New Roman" w:hAnsi="Times New Roman" w:cs="Times New Roman"/>
              </w:rPr>
            </w:pPr>
            <w:r w:rsidRPr="00EE3FBF">
              <w:rPr>
                <w:rFonts w:ascii="Times New Roman" w:hAnsi="Times New Roman" w:cs="Times New Roman"/>
              </w:rPr>
              <w:t>0</w:t>
            </w:r>
          </w:p>
        </w:tc>
        <w:tc>
          <w:tcPr>
            <w:tcW w:w="1843"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0</w:t>
            </w:r>
          </w:p>
        </w:tc>
      </w:tr>
      <w:tr w:rsidR="00D307CD" w:rsidRPr="00EE3FBF" w:rsidTr="00D307CD">
        <w:tc>
          <w:tcPr>
            <w:tcW w:w="26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Средства Федерального бюджета</w:t>
            </w:r>
          </w:p>
        </w:tc>
        <w:tc>
          <w:tcPr>
            <w:tcW w:w="1417"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5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842"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843"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r>
      <w:tr w:rsidR="00D307CD" w:rsidRPr="00EE3FBF" w:rsidTr="00D307CD">
        <w:tc>
          <w:tcPr>
            <w:tcW w:w="26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Средства бюджета Новосибирской области</w:t>
            </w:r>
          </w:p>
        </w:tc>
        <w:tc>
          <w:tcPr>
            <w:tcW w:w="1417"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0</w:t>
            </w:r>
          </w:p>
        </w:tc>
        <w:tc>
          <w:tcPr>
            <w:tcW w:w="15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0</w:t>
            </w:r>
          </w:p>
        </w:tc>
        <w:tc>
          <w:tcPr>
            <w:tcW w:w="1842"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843"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r>
      <w:tr w:rsidR="00D307CD" w:rsidRPr="00EE3FBF" w:rsidTr="00D307CD">
        <w:tc>
          <w:tcPr>
            <w:tcW w:w="26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Внебюджетные средства</w:t>
            </w:r>
          </w:p>
        </w:tc>
        <w:tc>
          <w:tcPr>
            <w:tcW w:w="1417"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5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842"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c>
          <w:tcPr>
            <w:tcW w:w="1843"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w:t>
            </w:r>
          </w:p>
        </w:tc>
      </w:tr>
      <w:tr w:rsidR="00D307CD" w:rsidRPr="00EE3FBF" w:rsidTr="00D307CD">
        <w:tc>
          <w:tcPr>
            <w:tcW w:w="26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Другие источники (перечислить):</w:t>
            </w:r>
          </w:p>
        </w:tc>
        <w:tc>
          <w:tcPr>
            <w:tcW w:w="1417" w:type="dxa"/>
          </w:tcPr>
          <w:p w:rsidR="00D307CD" w:rsidRPr="00EE3FBF" w:rsidRDefault="00D307CD" w:rsidP="00D307CD">
            <w:pPr>
              <w:contextualSpacing/>
              <w:jc w:val="both"/>
              <w:rPr>
                <w:rFonts w:ascii="Times New Roman" w:hAnsi="Times New Roman" w:cs="Times New Roman"/>
              </w:rPr>
            </w:pPr>
          </w:p>
        </w:tc>
        <w:tc>
          <w:tcPr>
            <w:tcW w:w="1560" w:type="dxa"/>
          </w:tcPr>
          <w:p w:rsidR="00D307CD" w:rsidRPr="00EE3FBF" w:rsidRDefault="00D307CD" w:rsidP="00D307CD">
            <w:pPr>
              <w:contextualSpacing/>
              <w:jc w:val="both"/>
              <w:rPr>
                <w:rFonts w:ascii="Times New Roman" w:hAnsi="Times New Roman" w:cs="Times New Roman"/>
              </w:rPr>
            </w:pPr>
          </w:p>
        </w:tc>
        <w:tc>
          <w:tcPr>
            <w:tcW w:w="1842" w:type="dxa"/>
          </w:tcPr>
          <w:p w:rsidR="00D307CD" w:rsidRPr="00EE3FBF" w:rsidRDefault="00D307CD" w:rsidP="00D307CD">
            <w:pPr>
              <w:contextualSpacing/>
              <w:jc w:val="both"/>
              <w:rPr>
                <w:rFonts w:ascii="Times New Roman" w:hAnsi="Times New Roman" w:cs="Times New Roman"/>
              </w:rPr>
            </w:pPr>
          </w:p>
        </w:tc>
        <w:tc>
          <w:tcPr>
            <w:tcW w:w="1843" w:type="dxa"/>
          </w:tcPr>
          <w:p w:rsidR="00D307CD" w:rsidRPr="00EE3FBF" w:rsidRDefault="00D307CD" w:rsidP="00D307CD">
            <w:pPr>
              <w:contextualSpacing/>
              <w:jc w:val="both"/>
              <w:rPr>
                <w:rFonts w:ascii="Times New Roman" w:hAnsi="Times New Roman" w:cs="Times New Roman"/>
              </w:rPr>
            </w:pPr>
          </w:p>
        </w:tc>
      </w:tr>
      <w:tr w:rsidR="00D307CD" w:rsidRPr="00EE3FBF" w:rsidTr="00D307CD">
        <w:tc>
          <w:tcPr>
            <w:tcW w:w="2660" w:type="dxa"/>
          </w:tcPr>
          <w:p w:rsidR="00D307CD" w:rsidRPr="00EE3FBF" w:rsidRDefault="00D307CD" w:rsidP="00D307CD">
            <w:pPr>
              <w:contextualSpacing/>
              <w:jc w:val="both"/>
              <w:rPr>
                <w:rFonts w:ascii="Times New Roman" w:hAnsi="Times New Roman" w:cs="Times New Roman"/>
              </w:rPr>
            </w:pPr>
            <w:r w:rsidRPr="00EE3FBF">
              <w:rPr>
                <w:rFonts w:ascii="Times New Roman" w:hAnsi="Times New Roman" w:cs="Times New Roman"/>
              </w:rPr>
              <w:t>Планируемые результаты реализации муниципальной программы</w:t>
            </w:r>
          </w:p>
        </w:tc>
        <w:tc>
          <w:tcPr>
            <w:tcW w:w="6662" w:type="dxa"/>
            <w:gridSpan w:val="4"/>
          </w:tcPr>
          <w:p w:rsidR="00D307CD" w:rsidRPr="00EE3FBF" w:rsidRDefault="00D307CD" w:rsidP="00D307CD">
            <w:pPr>
              <w:contextualSpacing/>
              <w:rPr>
                <w:rFonts w:ascii="Times New Roman" w:hAnsi="Times New Roman" w:cs="Times New Roman"/>
                <w:color w:val="2D2D2D"/>
              </w:rPr>
            </w:pPr>
            <w:r w:rsidRPr="00EE3FBF">
              <w:rPr>
                <w:rFonts w:ascii="Times New Roman" w:hAnsi="Times New Roman" w:cs="Times New Roman"/>
                <w:color w:val="2D2D2D"/>
              </w:rPr>
              <w:t xml:space="preserve">Укрепление единого культурного пространства на территории Новорешетовского сельсовета Кочковского района Новосибирской области: </w:t>
            </w:r>
            <w:r w:rsidRPr="00EE3FBF">
              <w:rPr>
                <w:rFonts w:ascii="Times New Roman" w:hAnsi="Times New Roman" w:cs="Times New Roman"/>
                <w:color w:val="2D2D2D"/>
              </w:rPr>
              <w:br/>
              <w:t>- увеличение доли мероприятий, направленных на</w:t>
            </w:r>
            <w:r w:rsidRPr="00EE3FBF">
              <w:rPr>
                <w:rFonts w:ascii="Times New Roman" w:hAnsi="Times New Roman" w:cs="Times New Roman"/>
              </w:rPr>
              <w:t xml:space="preserve"> обслуживание социально менее защищенных групп посетителей и людей с </w:t>
            </w:r>
            <w:r w:rsidRPr="00EE3FBF">
              <w:rPr>
                <w:rFonts w:ascii="Times New Roman" w:hAnsi="Times New Roman" w:cs="Times New Roman"/>
              </w:rPr>
              <w:lastRenderedPageBreak/>
              <w:t xml:space="preserve">ограниченными возможностями, из общего числа мероприятий до 5.0%; </w:t>
            </w:r>
          </w:p>
          <w:p w:rsidR="00D307CD" w:rsidRPr="00EE3FBF" w:rsidRDefault="00D307CD" w:rsidP="00D307CD">
            <w:pPr>
              <w:contextualSpacing/>
              <w:rPr>
                <w:rFonts w:ascii="Times New Roman" w:hAnsi="Times New Roman" w:cs="Times New Roman"/>
              </w:rPr>
            </w:pPr>
            <w:r w:rsidRPr="00EE3FBF">
              <w:rPr>
                <w:rFonts w:ascii="Times New Roman" w:hAnsi="Times New Roman" w:cs="Times New Roman"/>
              </w:rPr>
              <w:t>- увеличение численности участников культурно-досуговых мероприятий на 6,0 %;</w:t>
            </w:r>
          </w:p>
          <w:p w:rsidR="00D307CD" w:rsidRPr="00EE3FBF" w:rsidRDefault="00D307CD" w:rsidP="00D307CD">
            <w:pPr>
              <w:contextualSpacing/>
              <w:rPr>
                <w:rFonts w:ascii="Times New Roman" w:hAnsi="Times New Roman" w:cs="Times New Roman"/>
              </w:rPr>
            </w:pPr>
            <w:r w:rsidRPr="00EE3FBF">
              <w:rPr>
                <w:rFonts w:ascii="Times New Roman" w:hAnsi="Times New Roman" w:cs="Times New Roman"/>
                <w:color w:val="2D2D2D"/>
              </w:rPr>
              <w:t xml:space="preserve">- </w:t>
            </w:r>
            <w:r w:rsidRPr="00EE3FBF">
              <w:rPr>
                <w:rFonts w:ascii="Times New Roman" w:hAnsi="Times New Roman" w:cs="Times New Roman"/>
              </w:rPr>
              <w:t>увеличение доли детей, привлекаемых к участию в творческих мероприятиях, в общем числе детей на 7,0%;</w:t>
            </w:r>
          </w:p>
          <w:p w:rsidR="00D307CD" w:rsidRPr="00EE3FBF" w:rsidRDefault="00D307CD" w:rsidP="00D307CD">
            <w:pPr>
              <w:contextualSpacing/>
              <w:rPr>
                <w:rFonts w:ascii="Times New Roman" w:hAnsi="Times New Roman" w:cs="Times New Roman"/>
              </w:rPr>
            </w:pPr>
            <w:r w:rsidRPr="00EE3FBF">
              <w:rPr>
                <w:rFonts w:ascii="Times New Roman" w:hAnsi="Times New Roman" w:cs="Times New Roman"/>
                <w:color w:val="2D2D2D"/>
              </w:rPr>
              <w:t xml:space="preserve">- </w:t>
            </w:r>
            <w:r w:rsidRPr="00EE3FBF">
              <w:rPr>
                <w:rFonts w:ascii="Times New Roman" w:hAnsi="Times New Roman" w:cs="Times New Roman"/>
              </w:rPr>
              <w:t>повышение уровня удовлетворенности граждан Новорешетовского сельсовета Кочковского района Новосибирской области качеством предоставления государственных и муниципальных услуг в сфере культуры до 95,5</w:t>
            </w:r>
            <w:proofErr w:type="gramStart"/>
            <w:r w:rsidRPr="00EE3FBF">
              <w:rPr>
                <w:rFonts w:ascii="Times New Roman" w:hAnsi="Times New Roman" w:cs="Times New Roman"/>
              </w:rPr>
              <w:t>% .</w:t>
            </w:r>
            <w:proofErr w:type="gramEnd"/>
          </w:p>
          <w:p w:rsidR="00D307CD" w:rsidRPr="00EE3FBF" w:rsidRDefault="00D307CD" w:rsidP="00D307CD">
            <w:pPr>
              <w:autoSpaceDE w:val="0"/>
              <w:autoSpaceDN w:val="0"/>
              <w:adjustRightInd w:val="0"/>
              <w:jc w:val="both"/>
              <w:rPr>
                <w:rFonts w:ascii="Times New Roman" w:hAnsi="Times New Roman" w:cs="Times New Roman"/>
              </w:rPr>
            </w:pPr>
            <w:r w:rsidRPr="00EE3FBF">
              <w:rPr>
                <w:rFonts w:ascii="Times New Roman" w:hAnsi="Times New Roman" w:cs="Times New Roman"/>
              </w:rPr>
              <w:t>- увеличение уровня социального обеспечения работников культуры.</w:t>
            </w:r>
          </w:p>
          <w:p w:rsidR="00D307CD" w:rsidRPr="00EE3FBF" w:rsidRDefault="00D307CD" w:rsidP="00D307CD">
            <w:pPr>
              <w:suppressAutoHyphens/>
              <w:rPr>
                <w:rFonts w:ascii="Times New Roman" w:hAnsi="Times New Roman" w:cs="Times New Roman"/>
              </w:rPr>
            </w:pPr>
          </w:p>
        </w:tc>
      </w:tr>
    </w:tbl>
    <w:p w:rsidR="00D307CD" w:rsidRPr="00EE3FBF" w:rsidRDefault="00D307CD" w:rsidP="00D307CD">
      <w:pPr>
        <w:suppressAutoHyphens/>
        <w:spacing w:after="0" w:line="240" w:lineRule="auto"/>
        <w:jc w:val="center"/>
        <w:rPr>
          <w:rFonts w:ascii="Times New Roman" w:eastAsia="Times New Roman" w:hAnsi="Times New Roman" w:cs="Times New Roman"/>
          <w:b/>
          <w:lang w:eastAsia="ar-SA"/>
        </w:rPr>
      </w:pPr>
    </w:p>
    <w:p w:rsidR="00D307CD" w:rsidRPr="00EE3FBF" w:rsidRDefault="00D307CD" w:rsidP="00D307CD">
      <w:pPr>
        <w:suppressAutoHyphens/>
        <w:spacing w:after="0" w:line="240" w:lineRule="auto"/>
        <w:jc w:val="center"/>
        <w:rPr>
          <w:rFonts w:ascii="Times New Roman" w:eastAsia="Times New Roman" w:hAnsi="Times New Roman" w:cs="Times New Roman"/>
          <w:b/>
          <w:lang w:eastAsia="ar-SA"/>
        </w:rPr>
      </w:pPr>
    </w:p>
    <w:p w:rsidR="00D307CD" w:rsidRPr="00EE3FBF" w:rsidRDefault="00D307CD" w:rsidP="00D307CD">
      <w:pPr>
        <w:spacing w:after="0" w:line="240" w:lineRule="auto"/>
        <w:contextualSpacing/>
        <w:jc w:val="center"/>
        <w:rPr>
          <w:rFonts w:ascii="Times New Roman" w:eastAsia="Times New Roman" w:hAnsi="Times New Roman" w:cs="Times New Roman"/>
          <w:b/>
          <w:lang w:eastAsia="ru-RU"/>
        </w:rPr>
      </w:pPr>
      <w:r w:rsidRPr="00EE3FBF">
        <w:rPr>
          <w:rFonts w:ascii="Times New Roman" w:eastAsia="Times New Roman" w:hAnsi="Times New Roman" w:cs="Times New Roman"/>
          <w:b/>
          <w:bCs/>
          <w:lang w:eastAsia="ru-RU"/>
        </w:rPr>
        <w:t xml:space="preserve">II.  </w:t>
      </w:r>
      <w:r w:rsidRPr="00EE3FBF">
        <w:rPr>
          <w:rFonts w:ascii="Times New Roman" w:eastAsia="Times New Roman" w:hAnsi="Times New Roman" w:cs="Times New Roman"/>
          <w:b/>
          <w:lang w:eastAsia="ru-RU"/>
        </w:rPr>
        <w:t>Анализ сферы реализации Программы, включая описание текущего состояния, основных проблем в инвестиционной сфере и прогноз ее развития</w:t>
      </w:r>
    </w:p>
    <w:p w:rsidR="00D307CD" w:rsidRPr="00EE3FBF" w:rsidRDefault="00D307CD" w:rsidP="00D307CD">
      <w:pPr>
        <w:spacing w:after="0" w:line="240" w:lineRule="auto"/>
        <w:contextualSpacing/>
        <w:jc w:val="both"/>
        <w:rPr>
          <w:rFonts w:ascii="Times New Roman" w:eastAsia="Times New Roman" w:hAnsi="Times New Roman" w:cs="Times New Roman"/>
          <w:b/>
          <w:bCs/>
          <w:lang w:eastAsia="ru-RU"/>
        </w:rPr>
      </w:pPr>
    </w:p>
    <w:p w:rsidR="00D307CD" w:rsidRPr="00EE3FBF" w:rsidRDefault="00D307CD" w:rsidP="00D307CD">
      <w:pPr>
        <w:spacing w:after="0" w:line="240" w:lineRule="auto"/>
        <w:contextualSpacing/>
        <w:jc w:val="both"/>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 xml:space="preserve">В целях дальнейшего совершенствования государственной социальной политики большое внимание уделяется повышению качества жизни населения путём обеспечения доступа граждан к культурному наследию и культурным ценностям, предоставления им возможности </w:t>
      </w:r>
      <w:r w:rsidRPr="00EE3FBF">
        <w:rPr>
          <w:rFonts w:ascii="Times New Roman" w:eastAsia="Times New Roman" w:hAnsi="Times New Roman" w:cs="Times New Roman"/>
          <w:lang w:eastAsia="ru-RU"/>
        </w:rPr>
        <w:t>саморазвития</w:t>
      </w:r>
      <w:r w:rsidRPr="00EE3FBF">
        <w:rPr>
          <w:rFonts w:ascii="Times New Roman" w:eastAsia="Times New Roman" w:hAnsi="Times New Roman" w:cs="Times New Roman"/>
          <w:color w:val="000000"/>
          <w:lang w:eastAsia="ru-RU"/>
        </w:rPr>
        <w:t xml:space="preserve"> через занятия творчеством по свободно выбранному ими направлению,</w:t>
      </w:r>
      <w:r w:rsidRPr="00EE3FBF">
        <w:rPr>
          <w:rFonts w:ascii="Times New Roman" w:eastAsia="Times New Roman" w:hAnsi="Times New Roman" w:cs="Times New Roman"/>
          <w:lang w:eastAsia="ru-RU"/>
        </w:rPr>
        <w:t xml:space="preserve"> созданию условий для духовного обогащения и социализации современной молодежи, приобщению к </w:t>
      </w:r>
      <w:r w:rsidRPr="00EE3FBF">
        <w:rPr>
          <w:rFonts w:ascii="Times New Roman" w:eastAsia="Times New Roman" w:hAnsi="Times New Roman" w:cs="Times New Roman"/>
          <w:color w:val="000000"/>
          <w:lang w:eastAsia="ru-RU"/>
        </w:rPr>
        <w:t>участию в культурной жизни, реализации творческого потенциала нации.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color w:val="000000"/>
          <w:lang w:eastAsia="ru-RU"/>
        </w:rPr>
        <w:t xml:space="preserve">В рамках структурных реформ социально-экономического развития страны в последние годы приняты ряд законов, закрепляющих право граждан на обеспечение условий для полноправного социального и национально-культурного развития, на доступ к </w:t>
      </w:r>
      <w:r w:rsidRPr="00EE3FBF">
        <w:rPr>
          <w:rFonts w:ascii="Times New Roman" w:eastAsia="Times New Roman" w:hAnsi="Times New Roman" w:cs="Times New Roman"/>
          <w:lang w:eastAsia="ru-RU"/>
        </w:rPr>
        <w:t>культурным</w:t>
      </w:r>
      <w:r w:rsidRPr="00EE3FBF">
        <w:rPr>
          <w:rFonts w:ascii="Times New Roman" w:eastAsia="Times New Roman" w:hAnsi="Times New Roman" w:cs="Times New Roman"/>
          <w:color w:val="000000"/>
          <w:lang w:eastAsia="ru-RU"/>
        </w:rPr>
        <w:t xml:space="preserve"> ценностям и нематериальному культурному наследию, путём обеспечения их предоставления и использования, право на свободу творчества</w:t>
      </w:r>
      <w:r w:rsidRPr="00EE3FBF">
        <w:rPr>
          <w:rFonts w:ascii="Times New Roman" w:eastAsia="Times New Roman" w:hAnsi="Times New Roman" w:cs="Times New Roman"/>
          <w:lang w:eastAsia="ru-RU"/>
        </w:rPr>
        <w:t>.</w:t>
      </w:r>
    </w:p>
    <w:p w:rsidR="00D307CD" w:rsidRPr="00EE3FBF" w:rsidRDefault="00D307CD" w:rsidP="00D307CD">
      <w:pPr>
        <w:spacing w:after="0" w:line="240" w:lineRule="auto"/>
        <w:contextualSpacing/>
        <w:jc w:val="both"/>
        <w:rPr>
          <w:rFonts w:ascii="Times New Roman" w:eastAsia="Times New Roman" w:hAnsi="Times New Roman" w:cs="Times New Roman"/>
          <w:color w:val="000000"/>
          <w:lang w:eastAsia="ru-RU"/>
        </w:rPr>
      </w:pPr>
      <w:r w:rsidRPr="00EE3FBF">
        <w:rPr>
          <w:rFonts w:ascii="Times New Roman" w:eastAsia="Times New Roman" w:hAnsi="Times New Roman" w:cs="Times New Roman"/>
          <w:lang w:eastAsia="ru-RU"/>
        </w:rPr>
        <w:t>Право граждан на качественное удовлетворение культурно-информационных потребностей должно подкрепляться соответствующим финансовым обеспечением, поэтому разработка и реализация государственной политики финансирования культуры и искусства имеет чрезвычайно важное значение на всех уровнях власти.</w:t>
      </w:r>
      <w:r w:rsidRPr="00EE3FBF">
        <w:rPr>
          <w:rFonts w:ascii="Times New Roman" w:eastAsia="Times New Roman" w:hAnsi="Times New Roman" w:cs="Times New Roman"/>
          <w:color w:val="000000"/>
          <w:lang w:eastAsia="ru-RU"/>
        </w:rPr>
        <w:t xml:space="preserve"> </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Деятельность учреждений культуры и искусства является одной из важнейших составляющих современной культурной жизни. Новорешетовское социально-культурное объединение Новорешетовского сельсовета Кочковского района Новосибирской области выполняют образовательные, воспитательные, досуговые функции в обществе, способствуют формированию его нравственно-эстетических основ, духовных потребностей и ценностных ориентаций его членов. Учреждения культуры являются также одной из основных форм информационного обеспечения общества. Собранные и сохраняемые ими фонды, коллекции, в свою очередь, представляют собой часть культурного наследия и информационного ресурса поселения в целом. </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Накопившиеся за время экономического спада проблемы в культуре значительно превышают возможности государства по их решению. Отрасль, традиционно ориентированная на государственную финансовую поддержку, оказалась наименее подготовленной к рыночным отношениям.</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Из-за отсутствия материальных и моральных стимулов меценатство культуры развивается крайне медленно и не оказывает влияния на ее состояние. В то же время возможность увеличения собственных доходов учреждений культуры и искусства ограничена их социальными целями, недостаточным уровнем благосостояния населения.</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Материально-техническая база учреждений культуры оставляет желать лучшего и требует дальнейшего укрепления, что возможно при увеличении финансирования отрасли.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Для улучшения уровня специалистов культуры Новорешетовского сельсовета Кочковского района необходимы средства для переподготовки и обучения на курсах повышения квалификации, семинарах, школах и т.д. А также необходимо обучать будущих квалифицированных специалистов в средних и высших учебных заведениях г. Новосибирска по контракту.</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Несмотря на обозначенный перечень присутствующих недостатков, сфера культуры Новорешетовского сельсовета Кочковского района Новосибирской области способна решать возложенные на неё задачи по организации культурного досуга и удовлетворению духовных запросов населения.</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p>
    <w:p w:rsidR="00D307CD" w:rsidRPr="00EE3FBF" w:rsidRDefault="00D307CD" w:rsidP="00D307CD">
      <w:pPr>
        <w:spacing w:after="0" w:line="240" w:lineRule="auto"/>
        <w:contextualSpacing/>
        <w:jc w:val="center"/>
        <w:rPr>
          <w:rFonts w:ascii="Times New Roman" w:eastAsia="Times New Roman" w:hAnsi="Times New Roman" w:cs="Times New Roman"/>
          <w:b/>
          <w:lang w:eastAsia="ru-RU"/>
        </w:rPr>
      </w:pPr>
      <w:r w:rsidRPr="00EE3FBF">
        <w:rPr>
          <w:rFonts w:ascii="Times New Roman" w:eastAsia="Times New Roman" w:hAnsi="Times New Roman" w:cs="Times New Roman"/>
          <w:b/>
          <w:bCs/>
          <w:lang w:val="en-US" w:eastAsia="ru-RU"/>
        </w:rPr>
        <w:t>III</w:t>
      </w:r>
      <w:r w:rsidRPr="00EE3FBF">
        <w:rPr>
          <w:rFonts w:ascii="Times New Roman" w:eastAsia="Times New Roman" w:hAnsi="Times New Roman" w:cs="Times New Roman"/>
          <w:b/>
          <w:bCs/>
          <w:lang w:eastAsia="ru-RU"/>
        </w:rPr>
        <w:t xml:space="preserve">.  </w:t>
      </w:r>
      <w:r w:rsidRPr="00EE3FBF">
        <w:rPr>
          <w:rFonts w:ascii="Times New Roman" w:eastAsia="Times New Roman" w:hAnsi="Times New Roman" w:cs="Times New Roman"/>
          <w:b/>
          <w:lang w:eastAsia="ru-RU"/>
        </w:rPr>
        <w:t>Цели и задачи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b/>
          <w:lang w:eastAsia="ru-RU"/>
        </w:rPr>
        <w:t>Целью</w:t>
      </w:r>
      <w:r w:rsidRPr="00EE3FBF">
        <w:rPr>
          <w:rFonts w:ascii="Times New Roman" w:eastAsia="Times New Roman" w:hAnsi="Times New Roman" w:cs="Times New Roman"/>
          <w:lang w:eastAsia="ru-RU"/>
        </w:rPr>
        <w:t xml:space="preserve"> Программы является:</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lang w:eastAsia="ru-RU"/>
        </w:rPr>
        <w:t>Обеспечение и защита конституционных прав граждан на свободу творчества, равный доступ к участию в культурной жизни и пользованию культурными благами, формирование единого культурного пространства и организация деятельности учреждений культуры на территории Новорешетовского сельсовета Кочковского района Новосибирской области.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b/>
          <w:lang w:eastAsia="ru-RU"/>
        </w:rPr>
        <w:t>Задачи</w:t>
      </w:r>
      <w:r w:rsidRPr="00EE3FBF">
        <w:rPr>
          <w:rFonts w:ascii="Times New Roman" w:eastAsia="Times New Roman" w:hAnsi="Times New Roman" w:cs="Times New Roman"/>
          <w:lang w:eastAsia="ru-RU"/>
        </w:rPr>
        <w:t xml:space="preserve">, решаемые в рамках Программы: </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Формирование и развитие эстетических, просветительских потребностей населения, приобщение (в первую очередь детей) к культурным ценностям и участию в культурной жизни района;</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 Создание условий для сохранения и развития местного традиционного народного художественного творчества, возрождения народных художественных промыслов;</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 Создание условий для организации культурного досуга, совершенствования качества оказания услуг в области культуры и искусства через расширение круга их предоставления:</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обеспечение качества образования в сфере культуры и искусства, поддержка молодых дарований, развитие кадрового потенциала;</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современных условий для информационно-библиотечного обслуживания населения;</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развитие самодеятельного художественного творчества и традиционной культуры.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w:t>
      </w:r>
    </w:p>
    <w:p w:rsidR="00D307CD" w:rsidRPr="00EE3FBF" w:rsidRDefault="00D307CD" w:rsidP="00D307CD">
      <w:pPr>
        <w:spacing w:after="0" w:line="240" w:lineRule="auto"/>
        <w:contextualSpacing/>
        <w:jc w:val="center"/>
        <w:rPr>
          <w:rFonts w:ascii="Times New Roman" w:eastAsia="Times New Roman" w:hAnsi="Times New Roman" w:cs="Times New Roman"/>
          <w:b/>
          <w:lang w:eastAsia="ru-RU"/>
        </w:rPr>
      </w:pPr>
      <w:r w:rsidRPr="00EE3FBF">
        <w:rPr>
          <w:rFonts w:ascii="Times New Roman" w:eastAsia="Times New Roman" w:hAnsi="Times New Roman" w:cs="Times New Roman"/>
          <w:b/>
          <w:bCs/>
          <w:lang w:val="en-US" w:eastAsia="ru-RU"/>
        </w:rPr>
        <w:t>I</w:t>
      </w:r>
      <w:r w:rsidRPr="00EE3FBF">
        <w:rPr>
          <w:rFonts w:ascii="Times New Roman" w:eastAsia="Times New Roman" w:hAnsi="Times New Roman" w:cs="Times New Roman"/>
          <w:b/>
          <w:bCs/>
          <w:lang w:eastAsia="ru-RU"/>
        </w:rPr>
        <w:t xml:space="preserve">V. </w:t>
      </w:r>
      <w:r w:rsidRPr="00EE3FBF">
        <w:rPr>
          <w:rFonts w:ascii="Times New Roman" w:eastAsia="Times New Roman" w:hAnsi="Times New Roman" w:cs="Times New Roman"/>
          <w:b/>
          <w:lang w:eastAsia="ru-RU"/>
        </w:rPr>
        <w:t>Обобщенная характеристика основных мероприятий Программы</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 xml:space="preserve">Программа охватывает наиболее актуальные проблемы учреждений культуры муниципального поселения и содержит 4 раздела (основные приоритеты Программы), </w:t>
      </w:r>
      <w:r w:rsidRPr="00EE3FBF">
        <w:rPr>
          <w:rFonts w:ascii="Times New Roman" w:eastAsia="Times New Roman" w:hAnsi="Times New Roman" w:cs="Times New Roman"/>
          <w:lang w:eastAsia="ru-RU"/>
        </w:rPr>
        <w:t>приложение №1:</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«Ремонт здания и коммуникаций учреждения культуры Новорешетовского сельсовета Кочковского района Новосибирской области»;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«Укрепление материально-технической базы учреждений культуры района»;</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«Обеспечение качества образования в сфере культуры и искусства, поддержка молодых дарований, развитие кадрового потенциала учреждений культуры»; </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«Стимулирование народного творчества и развитие культурно-досуговой деятельности».</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b/>
          <w:lang w:eastAsia="ru-RU"/>
        </w:rPr>
        <w:t>Ремонт здания и коммуникаций учреждения культуры Новорешетовского сельсовета Кочковского района Новосибирской области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Капитальный ремонт здания, коммуникаций, окон, дверей;</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текущие ремонты помещений учреждений культуры;</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Укрепление материально-технической базы учреждения культуры, в т.ч. ремонт зданий и коммуникаций учреждения культуры Новорешетовского сельсовета Кочковского района Новосибирской области:</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lang w:eastAsia="ru-RU"/>
        </w:rPr>
        <w:t xml:space="preserve">обеспечение </w:t>
      </w:r>
      <w:proofErr w:type="spellStart"/>
      <w:r w:rsidRPr="00EE3FBF">
        <w:rPr>
          <w:rFonts w:ascii="Times New Roman" w:eastAsia="Times New Roman" w:hAnsi="Times New Roman" w:cs="Times New Roman"/>
          <w:lang w:eastAsia="ru-RU"/>
        </w:rPr>
        <w:t>звуко</w:t>
      </w:r>
      <w:proofErr w:type="spellEnd"/>
      <w:r w:rsidRPr="00EE3FBF">
        <w:rPr>
          <w:rFonts w:ascii="Times New Roman" w:eastAsia="Times New Roman" w:hAnsi="Times New Roman" w:cs="Times New Roman"/>
          <w:lang w:eastAsia="ru-RU"/>
        </w:rPr>
        <w:t xml:space="preserve">-, </w:t>
      </w:r>
      <w:proofErr w:type="spellStart"/>
      <w:r w:rsidRPr="00EE3FBF">
        <w:rPr>
          <w:rFonts w:ascii="Times New Roman" w:eastAsia="Times New Roman" w:hAnsi="Times New Roman" w:cs="Times New Roman"/>
          <w:lang w:eastAsia="ru-RU"/>
        </w:rPr>
        <w:t>светоаппаратурой</w:t>
      </w:r>
      <w:proofErr w:type="spellEnd"/>
      <w:r w:rsidRPr="00EE3FBF">
        <w:rPr>
          <w:rFonts w:ascii="Times New Roman" w:eastAsia="Times New Roman" w:hAnsi="Times New Roman" w:cs="Times New Roman"/>
          <w:lang w:eastAsia="ru-RU"/>
        </w:rPr>
        <w:t>;</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видеопроекционным оборудованием;</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компьютерной техникой;</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аудио-, теле-, видеоаппаратурой;</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мебелью: столами, стульями, шкафами, клубными креслами, стеллажами, витринами и т.д.;</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сценическими костюмами;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обеспечение музыкальными инструментами.</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Обеспечение качества образования в сфере культуры и искусства, поддержка молодых дарований,</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развитие кадрового потенциала учреждений культуры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Повышение образовательного уровня работников культуры муниципального образования;</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Переподготовка и повышение квалификации специалистов учреждений культуры;</w:t>
      </w:r>
    </w:p>
    <w:p w:rsidR="00D307CD" w:rsidRPr="00EE3FBF" w:rsidRDefault="00D307CD" w:rsidP="00D307CD">
      <w:pPr>
        <w:tabs>
          <w:tab w:val="right" w:pos="9638"/>
        </w:tabs>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Поддержка юных дарований;</w:t>
      </w:r>
      <w:r w:rsidRPr="00EE3FBF">
        <w:rPr>
          <w:rFonts w:ascii="Times New Roman" w:eastAsia="Times New Roman" w:hAnsi="Times New Roman" w:cs="Times New Roman"/>
          <w:lang w:eastAsia="ru-RU"/>
        </w:rPr>
        <w:tab/>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Улучшение жилищных вопросов сотрудников культуры (предоставление служебного жилья молодым специалистам);</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lang w:eastAsia="ru-RU"/>
        </w:rPr>
        <w:t>Подготовка высококвалифицированных специалистов (обучение специалистов культуры в высших учебных заведениях по контракту).</w:t>
      </w:r>
      <w:r w:rsidRPr="00EE3FBF">
        <w:rPr>
          <w:rFonts w:ascii="Times New Roman" w:eastAsia="Times New Roman" w:hAnsi="Times New Roman" w:cs="Times New Roman"/>
          <w:b/>
          <w:lang w:eastAsia="ru-RU"/>
        </w:rPr>
        <w:t xml:space="preserve"> </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b/>
          <w:lang w:eastAsia="ru-RU"/>
        </w:rPr>
        <w:t>Стимулирование народного творчества и развитие культурно-досуговой деятельности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Возрождение и освоение традиционных культур русского и иных народов, проживающих в муниципальном поселение;</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Развитие концертной и гастрольной деятельности;</w:t>
      </w:r>
    </w:p>
    <w:p w:rsidR="00D307CD" w:rsidRPr="00EE3FBF" w:rsidRDefault="00D307CD" w:rsidP="00D307CD">
      <w:pPr>
        <w:spacing w:after="0" w:line="240" w:lineRule="auto"/>
        <w:contextualSpacing/>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Привлечение к совместной деятельности самодеятельных коллективов и совместное проведение смотров, фестивалей, конкурсов, концертов, праздников.</w:t>
      </w:r>
    </w:p>
    <w:p w:rsidR="00D307CD" w:rsidRPr="00EE3FBF" w:rsidRDefault="00D307CD" w:rsidP="00D307CD">
      <w:pPr>
        <w:spacing w:after="0" w:line="240" w:lineRule="auto"/>
        <w:contextualSpacing/>
        <w:rPr>
          <w:rFonts w:ascii="Times New Roman" w:eastAsia="Times New Roman" w:hAnsi="Times New Roman" w:cs="Times New Roman"/>
          <w:lang w:eastAsia="ru-RU"/>
        </w:rPr>
      </w:pPr>
    </w:p>
    <w:p w:rsidR="00D307CD" w:rsidRPr="00EE3FBF" w:rsidRDefault="00D307CD" w:rsidP="00D307CD">
      <w:pPr>
        <w:spacing w:after="0" w:line="240" w:lineRule="auto"/>
        <w:contextualSpacing/>
        <w:jc w:val="center"/>
        <w:rPr>
          <w:rFonts w:ascii="Times New Roman" w:eastAsia="Times New Roman" w:hAnsi="Times New Roman" w:cs="Times New Roman"/>
          <w:b/>
          <w:lang w:eastAsia="ru-RU"/>
        </w:rPr>
      </w:pPr>
      <w:r w:rsidRPr="00EE3FBF">
        <w:rPr>
          <w:rFonts w:ascii="Times New Roman" w:eastAsia="Times New Roman" w:hAnsi="Times New Roman" w:cs="Times New Roman"/>
          <w:b/>
          <w:bCs/>
          <w:lang w:eastAsia="ru-RU"/>
        </w:rPr>
        <w:t>V</w:t>
      </w:r>
      <w:r w:rsidRPr="00EE3FBF">
        <w:rPr>
          <w:rFonts w:ascii="Times New Roman" w:eastAsia="Times New Roman" w:hAnsi="Times New Roman" w:cs="Times New Roman"/>
          <w:b/>
          <w:bCs/>
          <w:lang w:val="en-US" w:eastAsia="ru-RU"/>
        </w:rPr>
        <w:t>I</w:t>
      </w:r>
      <w:r w:rsidRPr="00EE3FBF">
        <w:rPr>
          <w:rFonts w:ascii="Times New Roman" w:eastAsia="Times New Roman" w:hAnsi="Times New Roman" w:cs="Times New Roman"/>
          <w:b/>
          <w:bCs/>
          <w:lang w:eastAsia="ru-RU"/>
        </w:rPr>
        <w:t xml:space="preserve">. </w:t>
      </w:r>
      <w:r w:rsidRPr="00EE3FBF">
        <w:rPr>
          <w:rFonts w:ascii="Times New Roman" w:eastAsia="Times New Roman" w:hAnsi="Times New Roman" w:cs="Times New Roman"/>
          <w:b/>
          <w:lang w:eastAsia="ru-RU"/>
        </w:rPr>
        <w:t xml:space="preserve"> Механизм реализации и система управления Программы, в том числе механизм взаимодействия ответственного за реализацию с заказчиком Программы, состав, форма и сроки предоставления отчетности.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p>
    <w:p w:rsidR="00D307CD" w:rsidRPr="00EE3FBF" w:rsidRDefault="00D307CD" w:rsidP="00D307CD">
      <w:pPr>
        <w:spacing w:after="0" w:line="240" w:lineRule="auto"/>
        <w:contextualSpacing/>
        <w:jc w:val="both"/>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Заказчиком Программы является администрация Новорешетовского сельсовета Кочковского района Новосибирской области (далее – Отдел). Управление и контроль за ходом реализации Программы осуществляет координатор Программы – Глава.</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Отдел выполняет следующие функции: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разрабатывает Программу;</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формирует прогноз расходов на реализацию мероприятий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определяет ответственных за выполнение мероприятий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обеспечивает взаимодействие между ответственными за выполнение отдельных мероприятий Программы и координацию их действий по реализации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участвует в обсуждении вопросов, связанных с реализацией и финансированием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обеспечивает заключение соответствующих контрактов (договоров) по привлечению внебюджетных средств для финансирования муниципальной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размещает на официальном сайте администрации Новорешетовского сельсовета Кочковского района Новосибирской области в сети Интернет утвержденную Программу;</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обеспечивает эффективность и результативность реализации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готовит предложения об уточнении перечня программных мероприятий на очередной финансовый год, представление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осуществляет контроль за целевым и эффективным использованием бюджетных средств по всем программным мероприятиям;</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осуществляет мониторинг результатов и оценку эффективности реализации программных мероприятий.</w:t>
      </w:r>
    </w:p>
    <w:p w:rsidR="00D307CD" w:rsidRPr="00EE3FBF" w:rsidRDefault="00D307CD" w:rsidP="00D307CD">
      <w:pPr>
        <w:spacing w:after="0" w:line="240" w:lineRule="auto"/>
        <w:contextualSpacing/>
        <w:jc w:val="both"/>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Координатор Программы выполняет следующие функции: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координирует деятельность Отдела в процессе разработки Программы, обеспечивает согласование проекта постановления администрации Новорешетовского сельсовета Кочковского района Новосибирской области об утверждении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организует управление Программой;</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следит за реализацией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создает при необходимости комиссию (штаб, рабочую группу) по управлению Программой;</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обеспечивает достижение целей, задач и конечных результатов Программы.</w:t>
      </w:r>
    </w:p>
    <w:p w:rsidR="00D307CD" w:rsidRPr="00EE3FBF" w:rsidRDefault="00D307CD" w:rsidP="00D307CD">
      <w:pPr>
        <w:spacing w:after="0" w:line="240" w:lineRule="auto"/>
        <w:contextualSpacing/>
        <w:jc w:val="both"/>
        <w:rPr>
          <w:rFonts w:ascii="Times New Roman" w:eastAsia="Times New Roman" w:hAnsi="Times New Roman" w:cs="Times New Roman"/>
          <w:b/>
          <w:spacing w:val="2"/>
          <w:lang w:eastAsia="ru-RU"/>
        </w:rPr>
      </w:pPr>
      <w:r w:rsidRPr="00EE3FBF">
        <w:rPr>
          <w:rFonts w:ascii="Times New Roman" w:eastAsia="Times New Roman" w:hAnsi="Times New Roman" w:cs="Times New Roman"/>
          <w:b/>
          <w:spacing w:val="2"/>
          <w:lang w:eastAsia="ru-RU"/>
        </w:rPr>
        <w:t>Ответственный за выполнение мероприятий Программы: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формирует прогноз расходов на реализацию мероприятия Программы</w:t>
      </w:r>
      <w:r w:rsidRPr="00EE3FBF">
        <w:rPr>
          <w:rFonts w:ascii="Times New Roman" w:eastAsia="Times New Roman" w:hAnsi="Times New Roman" w:cs="Times New Roman"/>
          <w:i/>
          <w:lang w:eastAsia="ru-RU"/>
        </w:rPr>
        <w:t xml:space="preserve"> </w:t>
      </w:r>
      <w:r w:rsidRPr="00EE3FBF">
        <w:rPr>
          <w:rFonts w:ascii="Times New Roman" w:eastAsia="Times New Roman" w:hAnsi="Times New Roman" w:cs="Times New Roman"/>
          <w:lang w:eastAsia="ru-RU"/>
        </w:rPr>
        <w:t>и направляет его в Отдел;</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участвует в обсуждении вопросов, связанных с реализацией и финансированием Программы в части соответствующего мероприятия;</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готовит и представляет в Отдел отчет о реализации мероприятия Программы.</w:t>
      </w:r>
    </w:p>
    <w:p w:rsidR="00D307CD" w:rsidRPr="00EE3FBF" w:rsidRDefault="00D307CD" w:rsidP="00D307CD">
      <w:pPr>
        <w:suppressAutoHyphens/>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contextualSpacing/>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V</w:t>
      </w:r>
      <w:r w:rsidRPr="00EE3FBF">
        <w:rPr>
          <w:rFonts w:ascii="Times New Roman" w:eastAsia="Times New Roman" w:hAnsi="Times New Roman" w:cs="Times New Roman"/>
          <w:b/>
          <w:lang w:val="en-US" w:eastAsia="ru-RU"/>
        </w:rPr>
        <w:t>II</w:t>
      </w:r>
      <w:r w:rsidRPr="00EE3FBF">
        <w:rPr>
          <w:rFonts w:ascii="Times New Roman" w:eastAsia="Times New Roman" w:hAnsi="Times New Roman" w:cs="Times New Roman"/>
          <w:b/>
          <w:lang w:eastAsia="ru-RU"/>
        </w:rPr>
        <w:t>. Планируемые результаты реализации Программы</w:t>
      </w:r>
    </w:p>
    <w:p w:rsidR="00D307CD" w:rsidRPr="00EE3FBF" w:rsidRDefault="00D307CD" w:rsidP="00D307CD">
      <w:pPr>
        <w:suppressAutoHyphens/>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Реализация Программы позволит повысить качество услуг культуры, комфортность их предоставления и их доступность для всех слоев населения. Программа строится на признании за отраслью культуры основополагающего значения при формировании нравственно-эстетических основ жизни общества, духовных потребностей личности.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Реализация Программы должна дать следующие результаты: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 формирование привлекательного имиджа учреждения культуры Новорешетовского сельсовета Кочковского района Новосибирской области;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3. обеспечение безопасности населения при посещении культурно-массовых мероприятий, а также объектов культуры;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 сохранение традиций культуры в поселении;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 повышение качества обучения в образовательных учреждениях культуры, а также патриотическое воспитание детей и молодежи;</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6.закрепление квалифицированных кадров в муниципальном образование;</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 создание условий для творческой деятельности, улучшение условий труда и жизнедеятельности работников культуры;</w:t>
      </w:r>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8. укрепление материально-технической базы отрасли для качественного предоставления услуг.</w:t>
      </w:r>
    </w:p>
    <w:p w:rsidR="00D307CD" w:rsidRPr="00EE3FBF" w:rsidRDefault="00D307CD" w:rsidP="00D307CD">
      <w:pPr>
        <w:spacing w:after="0" w:line="240" w:lineRule="auto"/>
        <w:contextualSpacing/>
        <w:rPr>
          <w:rFonts w:ascii="Times New Roman" w:eastAsia="Times New Roman" w:hAnsi="Times New Roman" w:cs="Times New Roman"/>
          <w:color w:val="2D2D2D"/>
          <w:lang w:eastAsia="ru-RU"/>
        </w:rPr>
      </w:pPr>
      <w:r w:rsidRPr="00EE3FBF">
        <w:rPr>
          <w:rFonts w:ascii="Times New Roman" w:eastAsia="Times New Roman" w:hAnsi="Times New Roman" w:cs="Times New Roman"/>
          <w:color w:val="2D2D2D"/>
          <w:lang w:eastAsia="ru-RU"/>
        </w:rPr>
        <w:t xml:space="preserve">9. укрепление единого культурного пространства на территории Новорешетовского </w:t>
      </w:r>
      <w:proofErr w:type="spellStart"/>
      <w:r w:rsidRPr="00EE3FBF">
        <w:rPr>
          <w:rFonts w:ascii="Times New Roman" w:eastAsia="Times New Roman" w:hAnsi="Times New Roman" w:cs="Times New Roman"/>
          <w:color w:val="2D2D2D"/>
          <w:lang w:eastAsia="ru-RU"/>
        </w:rPr>
        <w:t>сельсовеа</w:t>
      </w:r>
      <w:proofErr w:type="spellEnd"/>
      <w:r w:rsidRPr="00EE3FBF">
        <w:rPr>
          <w:rFonts w:ascii="Times New Roman" w:eastAsia="Times New Roman" w:hAnsi="Times New Roman" w:cs="Times New Roman"/>
          <w:color w:val="2D2D2D"/>
          <w:lang w:eastAsia="ru-RU"/>
        </w:rPr>
        <w:t xml:space="preserve"> Кочковского района Новосибирской области: </w:t>
      </w:r>
      <w:r w:rsidRPr="00EE3FBF">
        <w:rPr>
          <w:rFonts w:ascii="Times New Roman" w:eastAsia="Times New Roman" w:hAnsi="Times New Roman" w:cs="Times New Roman"/>
          <w:color w:val="2D2D2D"/>
          <w:lang w:eastAsia="ru-RU"/>
        </w:rPr>
        <w:br/>
        <w:t>- увеличение доли мероприятий, направленных на</w:t>
      </w:r>
      <w:r w:rsidRPr="00EE3FBF">
        <w:rPr>
          <w:rFonts w:ascii="Times New Roman" w:eastAsia="Times New Roman" w:hAnsi="Times New Roman" w:cs="Times New Roman"/>
          <w:lang w:eastAsia="ru-RU"/>
        </w:rPr>
        <w:t xml:space="preserve"> обслуживание социально менее защищенных групп посетителей и людей с ограниченными возможностями, из общего числа мероприятий до 5.0%; </w:t>
      </w:r>
    </w:p>
    <w:p w:rsidR="00D307CD" w:rsidRPr="00EE3FBF" w:rsidRDefault="00D307CD" w:rsidP="00D307CD">
      <w:pPr>
        <w:spacing w:after="0" w:line="240" w:lineRule="auto"/>
        <w:contextualSpacing/>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увеличение численности участников культурно-досуговых мероприятий на 6,0 %;</w:t>
      </w:r>
    </w:p>
    <w:p w:rsidR="00D307CD" w:rsidRPr="00EE3FBF" w:rsidRDefault="00D307CD" w:rsidP="00D307CD">
      <w:pPr>
        <w:spacing w:after="0" w:line="240" w:lineRule="auto"/>
        <w:contextualSpacing/>
        <w:rPr>
          <w:rFonts w:ascii="Times New Roman" w:eastAsia="Times New Roman" w:hAnsi="Times New Roman" w:cs="Times New Roman"/>
          <w:lang w:eastAsia="ru-RU"/>
        </w:rPr>
      </w:pPr>
      <w:r w:rsidRPr="00EE3FBF">
        <w:rPr>
          <w:rFonts w:ascii="Times New Roman" w:eastAsia="Times New Roman" w:hAnsi="Times New Roman" w:cs="Times New Roman"/>
          <w:color w:val="2D2D2D"/>
          <w:lang w:eastAsia="ru-RU"/>
        </w:rPr>
        <w:t xml:space="preserve">- </w:t>
      </w:r>
      <w:r w:rsidRPr="00EE3FBF">
        <w:rPr>
          <w:rFonts w:ascii="Times New Roman" w:eastAsia="Times New Roman" w:hAnsi="Times New Roman" w:cs="Times New Roman"/>
          <w:lang w:eastAsia="ru-RU"/>
        </w:rPr>
        <w:t>увеличение доли детей, привлекаемых к участию в творческих мероприятиях, в общем числе детей на 7,0%;</w:t>
      </w:r>
    </w:p>
    <w:p w:rsidR="00D307CD" w:rsidRPr="00EE3FBF" w:rsidRDefault="00D307CD" w:rsidP="00D307CD">
      <w:pPr>
        <w:spacing w:after="0" w:line="240" w:lineRule="auto"/>
        <w:contextualSpacing/>
        <w:rPr>
          <w:rFonts w:ascii="Times New Roman" w:eastAsia="Times New Roman" w:hAnsi="Times New Roman" w:cs="Times New Roman"/>
          <w:lang w:eastAsia="ru-RU"/>
        </w:rPr>
      </w:pPr>
      <w:r w:rsidRPr="00EE3FBF">
        <w:rPr>
          <w:rFonts w:ascii="Times New Roman" w:eastAsia="Times New Roman" w:hAnsi="Times New Roman" w:cs="Times New Roman"/>
          <w:color w:val="2D2D2D"/>
          <w:lang w:eastAsia="ru-RU"/>
        </w:rPr>
        <w:t xml:space="preserve">- </w:t>
      </w:r>
      <w:r w:rsidRPr="00EE3FBF">
        <w:rPr>
          <w:rFonts w:ascii="Times New Roman" w:eastAsia="Times New Roman" w:hAnsi="Times New Roman" w:cs="Times New Roman"/>
          <w:lang w:eastAsia="ru-RU"/>
        </w:rPr>
        <w:t>повышение уровня удовлетворенности граждан Новорешетовского сельсовета Кочковского района Новосибирской области качеством предоставления государственных и муниципальных услуг в сфере культуры до 95,5</w:t>
      </w:r>
      <w:proofErr w:type="gramStart"/>
      <w:r w:rsidRPr="00EE3FBF">
        <w:rPr>
          <w:rFonts w:ascii="Times New Roman" w:eastAsia="Times New Roman" w:hAnsi="Times New Roman" w:cs="Times New Roman"/>
          <w:lang w:eastAsia="ru-RU"/>
        </w:rPr>
        <w:t>% .</w:t>
      </w:r>
      <w:proofErr w:type="gramEnd"/>
    </w:p>
    <w:p w:rsidR="00D307CD" w:rsidRPr="00EE3FBF" w:rsidRDefault="00D307CD" w:rsidP="00D307CD">
      <w:pPr>
        <w:spacing w:after="0" w:line="240" w:lineRule="auto"/>
        <w:contextualSpacing/>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увеличение уровня социального обеспечения работников культуры</w:t>
      </w:r>
    </w:p>
    <w:p w:rsidR="00D307CD" w:rsidRPr="00EE3FBF" w:rsidRDefault="00D307CD" w:rsidP="00D307CD">
      <w:pPr>
        <w:suppressAutoHyphens/>
        <w:spacing w:after="0" w:line="240" w:lineRule="auto"/>
        <w:rPr>
          <w:rFonts w:ascii="Times New Roman" w:eastAsia="Times New Roman" w:hAnsi="Times New Roman" w:cs="Times New Roman"/>
          <w:lang w:eastAsia="ru-RU"/>
        </w:rPr>
      </w:pP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Приложение № 1 </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к постановлению администрации </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Новорешетовского сельсовета                                                                Кочковского района</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Новосибирской области</w:t>
      </w:r>
    </w:p>
    <w:p w:rsidR="00D307CD" w:rsidRPr="00EE3FBF" w:rsidRDefault="00D307CD" w:rsidP="00D307CD">
      <w:pPr>
        <w:suppressAutoHyphens/>
        <w:spacing w:after="0" w:line="240" w:lineRule="auto"/>
        <w:jc w:val="right"/>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                                                                      от 19.11.2024 № 78</w:t>
      </w: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hd w:val="clear" w:color="auto" w:fill="FFFFFF"/>
        <w:spacing w:after="0" w:line="271" w:lineRule="auto"/>
        <w:contextualSpacing/>
        <w:jc w:val="center"/>
        <w:outlineLvl w:val="5"/>
        <w:rPr>
          <w:rFonts w:ascii="Times New Roman" w:eastAsia="Times New Roman" w:hAnsi="Times New Roman" w:cs="Times New Roman"/>
          <w:b/>
          <w:bCs/>
          <w:spacing w:val="5"/>
          <w:lang w:eastAsia="ru-RU"/>
        </w:rPr>
      </w:pPr>
      <w:r w:rsidRPr="00EE3FBF">
        <w:rPr>
          <w:rFonts w:ascii="Times New Roman" w:eastAsia="Times New Roman" w:hAnsi="Times New Roman" w:cs="Times New Roman"/>
          <w:b/>
          <w:bCs/>
          <w:spacing w:val="5"/>
          <w:lang w:eastAsia="ru-RU"/>
        </w:rPr>
        <w:t>Перечень мероприятий муниципальной программы</w:t>
      </w:r>
    </w:p>
    <w:p w:rsidR="00D307CD" w:rsidRPr="00EE3FBF" w:rsidRDefault="00D307CD" w:rsidP="00D307CD">
      <w:pPr>
        <w:suppressAutoHyphens/>
        <w:spacing w:after="0" w:line="240" w:lineRule="auto"/>
        <w:rPr>
          <w:rFonts w:ascii="Times New Roman" w:eastAsia="Times New Roman" w:hAnsi="Times New Roman" w:cs="Times New Roman"/>
          <w:lang w:eastAsia="ar-SA"/>
        </w:rPr>
      </w:pPr>
      <w:r w:rsidRPr="00EE3FBF">
        <w:rPr>
          <w:rFonts w:ascii="Times New Roman" w:eastAsia="Times New Roman" w:hAnsi="Times New Roman" w:cs="Times New Roman"/>
          <w:b/>
          <w:lang w:eastAsia="ar-SA"/>
        </w:rPr>
        <w:t xml:space="preserve">«Культура на территории Новорешетовского сельсовета </w:t>
      </w:r>
      <w:r w:rsidRPr="00EE3FBF">
        <w:rPr>
          <w:rFonts w:ascii="Times New Roman" w:eastAsia="Times New Roman" w:hAnsi="Times New Roman" w:cs="Times New Roman"/>
          <w:b/>
          <w:bCs/>
          <w:lang w:eastAsia="ar-SA"/>
        </w:rPr>
        <w:t>Кочковского района Новосибирской области на 2025 – 2027 годы»</w:t>
      </w:r>
    </w:p>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uppressAutoHyphens/>
        <w:spacing w:after="0" w:line="240" w:lineRule="auto"/>
        <w:rPr>
          <w:rFonts w:ascii="Times New Roman" w:eastAsia="Times New Roman" w:hAnsi="Times New Roman" w:cs="Times New Roman"/>
          <w:lang w:eastAsia="ar-SA"/>
        </w:rPr>
      </w:pPr>
    </w:p>
    <w:tbl>
      <w:tblPr>
        <w:tblW w:w="4923" w:type="pct"/>
        <w:tblInd w:w="108" w:type="dxa"/>
        <w:tblLayout w:type="fixed"/>
        <w:tblLook w:val="04A0" w:firstRow="1" w:lastRow="0" w:firstColumn="1" w:lastColumn="0" w:noHBand="0" w:noVBand="1"/>
      </w:tblPr>
      <w:tblGrid>
        <w:gridCol w:w="493"/>
        <w:gridCol w:w="3509"/>
        <w:gridCol w:w="1422"/>
        <w:gridCol w:w="1333"/>
        <w:gridCol w:w="1511"/>
        <w:gridCol w:w="1156"/>
      </w:tblGrid>
      <w:tr w:rsidR="00D307CD" w:rsidRPr="00EE3FBF" w:rsidTr="00D307CD">
        <w:trPr>
          <w:trHeight w:val="20"/>
          <w:tblHeader/>
        </w:trPr>
        <w:tc>
          <w:tcPr>
            <w:tcW w:w="644" w:type="dxa"/>
            <w:vMerge w:val="restart"/>
            <w:tcBorders>
              <w:top w:val="single" w:sz="8" w:space="0" w:color="auto"/>
              <w:left w:val="single" w:sz="4" w:space="0" w:color="auto"/>
              <w:bottom w:val="single" w:sz="8" w:space="0" w:color="000000"/>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п/п</w:t>
            </w:r>
          </w:p>
        </w:tc>
        <w:tc>
          <w:tcPr>
            <w:tcW w:w="5452" w:type="dxa"/>
            <w:vMerge w:val="restart"/>
            <w:tcBorders>
              <w:top w:val="single" w:sz="8" w:space="0" w:color="auto"/>
              <w:left w:val="single" w:sz="4" w:space="0" w:color="auto"/>
              <w:bottom w:val="single" w:sz="8" w:space="0" w:color="000000"/>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Наименование целевого показателя (индикатора)</w:t>
            </w:r>
          </w:p>
        </w:tc>
        <w:tc>
          <w:tcPr>
            <w:tcW w:w="2126" w:type="dxa"/>
            <w:vMerge w:val="restart"/>
            <w:tcBorders>
              <w:top w:val="single" w:sz="8" w:space="0" w:color="auto"/>
              <w:left w:val="single" w:sz="4" w:space="0" w:color="auto"/>
              <w:bottom w:val="single" w:sz="8" w:space="0" w:color="000000"/>
              <w:right w:val="single" w:sz="4" w:space="0" w:color="auto"/>
            </w:tcBorders>
          </w:tcPr>
          <w:p w:rsidR="00D307CD" w:rsidRPr="00EE3FBF" w:rsidRDefault="00D307CD" w:rsidP="00D307CD">
            <w:pPr>
              <w:suppressAutoHyphens/>
              <w:spacing w:before="40" w:after="4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Единица измере-</w:t>
            </w:r>
          </w:p>
          <w:p w:rsidR="00D307CD" w:rsidRPr="00EE3FBF" w:rsidRDefault="00D307CD" w:rsidP="00D307CD">
            <w:pPr>
              <w:suppressAutoHyphens/>
              <w:spacing w:before="40" w:after="4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ния</w:t>
            </w:r>
          </w:p>
        </w:tc>
        <w:tc>
          <w:tcPr>
            <w:tcW w:w="5954" w:type="dxa"/>
            <w:gridSpan w:val="3"/>
            <w:tcBorders>
              <w:top w:val="single" w:sz="8" w:space="0" w:color="auto"/>
              <w:left w:val="nil"/>
              <w:bottom w:val="single" w:sz="4" w:space="0" w:color="auto"/>
              <w:right w:val="single" w:sz="8" w:space="0" w:color="000000"/>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Значения целевых показателей (индикаторов)</w:t>
            </w:r>
          </w:p>
        </w:tc>
      </w:tr>
      <w:tr w:rsidR="00D307CD" w:rsidRPr="00EE3FBF" w:rsidTr="00D307CD">
        <w:trPr>
          <w:trHeight w:val="804"/>
          <w:tblHeader/>
        </w:trPr>
        <w:tc>
          <w:tcPr>
            <w:tcW w:w="644" w:type="dxa"/>
            <w:vMerge/>
            <w:tcBorders>
              <w:top w:val="single" w:sz="8" w:space="0" w:color="auto"/>
              <w:left w:val="single" w:sz="4" w:space="0" w:color="auto"/>
              <w:bottom w:val="single" w:sz="8" w:space="0" w:color="000000"/>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p>
        </w:tc>
        <w:tc>
          <w:tcPr>
            <w:tcW w:w="5452" w:type="dxa"/>
            <w:vMerge/>
            <w:tcBorders>
              <w:top w:val="single" w:sz="8" w:space="0" w:color="auto"/>
              <w:left w:val="single" w:sz="4" w:space="0" w:color="auto"/>
              <w:bottom w:val="single" w:sz="8" w:space="0" w:color="000000"/>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p>
        </w:tc>
        <w:tc>
          <w:tcPr>
            <w:tcW w:w="2126" w:type="dxa"/>
            <w:vMerge/>
            <w:tcBorders>
              <w:top w:val="single" w:sz="8" w:space="0" w:color="auto"/>
              <w:left w:val="single" w:sz="4" w:space="0" w:color="auto"/>
              <w:bottom w:val="single" w:sz="8" w:space="0" w:color="000000"/>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p>
        </w:tc>
        <w:tc>
          <w:tcPr>
            <w:tcW w:w="1984" w:type="dxa"/>
            <w:tcBorders>
              <w:top w:val="nil"/>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Текущий 2025</w:t>
            </w:r>
          </w:p>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год</w:t>
            </w:r>
          </w:p>
        </w:tc>
        <w:tc>
          <w:tcPr>
            <w:tcW w:w="2268" w:type="dxa"/>
            <w:tcBorders>
              <w:top w:val="nil"/>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2026</w:t>
            </w:r>
          </w:p>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год</w:t>
            </w:r>
          </w:p>
        </w:tc>
        <w:tc>
          <w:tcPr>
            <w:tcW w:w="1702" w:type="dxa"/>
            <w:tcBorders>
              <w:top w:val="nil"/>
              <w:left w:val="nil"/>
              <w:bottom w:val="single" w:sz="4" w:space="0" w:color="auto"/>
              <w:right w:val="single" w:sz="8"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2027</w:t>
            </w:r>
          </w:p>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год</w:t>
            </w:r>
          </w:p>
        </w:tc>
      </w:tr>
      <w:tr w:rsidR="00D307CD" w:rsidRPr="00EE3FBF" w:rsidTr="00D307CD">
        <w:trPr>
          <w:trHeight w:val="63"/>
          <w:tblHeader/>
        </w:trPr>
        <w:tc>
          <w:tcPr>
            <w:tcW w:w="644" w:type="dxa"/>
            <w:vMerge/>
            <w:tcBorders>
              <w:top w:val="single" w:sz="8" w:space="0" w:color="auto"/>
              <w:left w:val="single" w:sz="4" w:space="0" w:color="auto"/>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p>
        </w:tc>
        <w:tc>
          <w:tcPr>
            <w:tcW w:w="5452" w:type="dxa"/>
            <w:vMerge/>
            <w:tcBorders>
              <w:top w:val="single" w:sz="8" w:space="0" w:color="auto"/>
              <w:left w:val="single" w:sz="4" w:space="0" w:color="auto"/>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p>
        </w:tc>
        <w:tc>
          <w:tcPr>
            <w:tcW w:w="2126" w:type="dxa"/>
            <w:vMerge/>
            <w:tcBorders>
              <w:top w:val="single" w:sz="8" w:space="0" w:color="auto"/>
              <w:left w:val="single" w:sz="4" w:space="0" w:color="auto"/>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p>
        </w:tc>
        <w:tc>
          <w:tcPr>
            <w:tcW w:w="1984" w:type="dxa"/>
            <w:tcBorders>
              <w:top w:val="nil"/>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Прогноз</w:t>
            </w:r>
          </w:p>
        </w:tc>
        <w:tc>
          <w:tcPr>
            <w:tcW w:w="2268" w:type="dxa"/>
            <w:tcBorders>
              <w:top w:val="nil"/>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Прогноз</w:t>
            </w:r>
          </w:p>
        </w:tc>
        <w:tc>
          <w:tcPr>
            <w:tcW w:w="1702" w:type="dxa"/>
            <w:tcBorders>
              <w:top w:val="single" w:sz="4" w:space="0" w:color="auto"/>
              <w:left w:val="nil"/>
              <w:bottom w:val="single" w:sz="4" w:space="0" w:color="auto"/>
              <w:right w:val="single" w:sz="8"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Прогноз</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Увеличение  удельного веса населения Новорешетовского сельсовета Кочковского района, охваченного услугами учреждений культуры</w:t>
            </w: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ar-SA"/>
              </w:rPr>
              <w:t>%</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 0,2</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 0,2</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на 0,2</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 xml:space="preserve">Повышение уровня </w:t>
            </w:r>
            <w:r w:rsidRPr="00EE3FBF">
              <w:rPr>
                <w:rFonts w:ascii="Times New Roman" w:eastAsia="Times New Roman" w:hAnsi="Times New Roman" w:cs="Times New Roman"/>
                <w:lang w:eastAsia="ar-SA"/>
              </w:rPr>
              <w:lastRenderedPageBreak/>
              <w:t>удовлетворенности граждан  качеством предоставления муниципальных услуг в сфере культуры</w:t>
            </w: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ar-SA"/>
              </w:rPr>
              <w:lastRenderedPageBreak/>
              <w:t>%</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97,0</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97,5</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98</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lastRenderedPageBreak/>
              <w:t>3.</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Расходы на выплаты персоналу учреждения культуры в Новорешетовском сельсовете Кочковского района Новосибирской области</w:t>
            </w: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ar-SA"/>
              </w:rPr>
              <w:t>рублей</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5147,31</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4.</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Увеличение средней заработной платы работников  учреждения культуры в Новорешетовском сельсовете Кочковского района Новосибирской области</w:t>
            </w: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Увеличение численности участников культурно-досуговых мероприятий по сравнению с 2016 годом</w:t>
            </w: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ar-SA"/>
              </w:rPr>
              <w:t>%</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5,2</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5,3</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5,4</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6.</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ar-SA"/>
              </w:rPr>
              <w:t xml:space="preserve">Удельный вес населения, участвующих в платных культурно-досуговых мероприятиях, проводимых </w:t>
            </w: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ar-SA"/>
              </w:rPr>
              <w:t>%</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24</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25</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26</w:t>
            </w:r>
          </w:p>
        </w:tc>
      </w:tr>
      <w:tr w:rsidR="00D307CD" w:rsidRPr="00EE3FBF" w:rsidTr="00D307CD">
        <w:trPr>
          <w:trHeight w:val="20"/>
        </w:trPr>
        <w:tc>
          <w:tcPr>
            <w:tcW w:w="644" w:type="dxa"/>
            <w:tcBorders>
              <w:top w:val="single" w:sz="4" w:space="0" w:color="auto"/>
              <w:left w:val="single" w:sz="4" w:space="0" w:color="auto"/>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7.</w:t>
            </w:r>
          </w:p>
        </w:tc>
        <w:tc>
          <w:tcPr>
            <w:tcW w:w="5452"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Содержание и развитие МКУК «Новорешетовское СКО»</w:t>
            </w:r>
          </w:p>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p>
        </w:tc>
        <w:tc>
          <w:tcPr>
            <w:tcW w:w="2126"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ar-SA"/>
              </w:rPr>
            </w:pPr>
            <w:r w:rsidRPr="00EE3FBF">
              <w:rPr>
                <w:rFonts w:ascii="Times New Roman" w:eastAsia="Times New Roman" w:hAnsi="Times New Roman" w:cs="Times New Roman"/>
                <w:lang w:eastAsia="ar-SA"/>
              </w:rPr>
              <w:t>Тыс. рублей</w:t>
            </w:r>
          </w:p>
        </w:tc>
        <w:tc>
          <w:tcPr>
            <w:tcW w:w="1984"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tc>
        <w:tc>
          <w:tcPr>
            <w:tcW w:w="2268" w:type="dxa"/>
            <w:tcBorders>
              <w:top w:val="single" w:sz="4" w:space="0" w:color="auto"/>
              <w:left w:val="nil"/>
              <w:bottom w:val="single" w:sz="4" w:space="0" w:color="auto"/>
              <w:right w:val="single" w:sz="4" w:space="0" w:color="auto"/>
            </w:tcBorders>
            <w:noWrap/>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tc>
        <w:tc>
          <w:tcPr>
            <w:tcW w:w="1702" w:type="dxa"/>
            <w:tcBorders>
              <w:top w:val="single" w:sz="4" w:space="0" w:color="auto"/>
              <w:left w:val="nil"/>
              <w:bottom w:val="single" w:sz="4" w:space="0" w:color="auto"/>
              <w:right w:val="single" w:sz="4" w:space="0" w:color="auto"/>
            </w:tcBorders>
          </w:tcPr>
          <w:p w:rsidR="00D307CD" w:rsidRPr="00EE3FBF" w:rsidRDefault="00D307CD" w:rsidP="00D307CD">
            <w:pPr>
              <w:suppressAutoHyphens/>
              <w:spacing w:before="40" w:after="40" w:line="240" w:lineRule="auto"/>
              <w:jc w:val="center"/>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tc>
      </w:tr>
    </w:tbl>
    <w:p w:rsidR="00D307CD" w:rsidRPr="00EE3FBF" w:rsidRDefault="00D307CD" w:rsidP="00D307CD">
      <w:pPr>
        <w:suppressAutoHyphens/>
        <w:spacing w:after="0" w:line="240" w:lineRule="auto"/>
        <w:rPr>
          <w:rFonts w:ascii="Times New Roman" w:eastAsia="Times New Roman" w:hAnsi="Times New Roman" w:cs="Times New Roman"/>
          <w:lang w:eastAsia="ar-SA"/>
        </w:rPr>
      </w:pPr>
    </w:p>
    <w:p w:rsidR="00D307CD" w:rsidRPr="00EE3FBF" w:rsidRDefault="00D307CD" w:rsidP="00D307CD">
      <w:pPr>
        <w:spacing w:after="0" w:line="240" w:lineRule="auto"/>
        <w:rPr>
          <w:rFonts w:ascii="Times New Roman" w:eastAsia="Calibri" w:hAnsi="Times New Roman" w:cs="Times New Roman"/>
        </w:rPr>
      </w:pPr>
    </w:p>
    <w:p w:rsidR="00D307CD" w:rsidRPr="00EE3FBF" w:rsidRDefault="00D307CD" w:rsidP="00D307CD">
      <w:pPr>
        <w:pStyle w:val="af4"/>
        <w:jc w:val="center"/>
        <w:rPr>
          <w:rFonts w:ascii="Times New Roman" w:hAnsi="Times New Roman"/>
          <w:b/>
        </w:rPr>
      </w:pPr>
      <w:r w:rsidRPr="00EE3FBF">
        <w:rPr>
          <w:rFonts w:ascii="Times New Roman" w:eastAsia="Calibri" w:hAnsi="Times New Roman"/>
        </w:rPr>
        <w:t xml:space="preserve">  </w:t>
      </w:r>
      <w:r w:rsidRPr="00EE3FBF">
        <w:rPr>
          <w:rFonts w:ascii="Times New Roman" w:hAnsi="Times New Roman"/>
          <w:b/>
        </w:rPr>
        <w:t>АДМИНИСТРАЦИЯ НОВОРЕШЕТОВСКОГО СЕЛЬСОВЕТА КОЧКОВСКОГО РАЙОНА</w:t>
      </w: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НОВОСИБИРСКОЙ ОБЛАСТИ</w:t>
      </w:r>
    </w:p>
    <w:p w:rsidR="00D307CD" w:rsidRPr="00EE3FBF" w:rsidRDefault="00D307CD" w:rsidP="00D307CD">
      <w:pPr>
        <w:spacing w:after="0" w:line="240" w:lineRule="auto"/>
        <w:jc w:val="center"/>
        <w:rPr>
          <w:rFonts w:ascii="Times New Roman" w:eastAsia="Times New Roman" w:hAnsi="Times New Roman" w:cs="Times New Roman"/>
          <w:b/>
          <w:lang w:eastAsia="ru-RU"/>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ПОСТАНОВЛЕНИЕ</w:t>
      </w:r>
    </w:p>
    <w:p w:rsidR="00D307CD" w:rsidRPr="00EE3FBF" w:rsidRDefault="00D307CD" w:rsidP="00D307CD">
      <w:pPr>
        <w:spacing w:after="0" w:line="240" w:lineRule="auto"/>
        <w:jc w:val="center"/>
        <w:rPr>
          <w:rFonts w:ascii="Times New Roman" w:eastAsia="Times New Roman" w:hAnsi="Times New Roman" w:cs="Times New Roman"/>
          <w:b/>
          <w:lang w:eastAsia="ru-RU"/>
        </w:rPr>
      </w:pPr>
    </w:p>
    <w:p w:rsidR="00D307CD" w:rsidRPr="00EE3FBF" w:rsidRDefault="00D307CD" w:rsidP="00D307CD">
      <w:pPr>
        <w:spacing w:after="0" w:line="240" w:lineRule="auto"/>
        <w:jc w:val="center"/>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от 19.11.2024                                                                           № 79</w:t>
      </w:r>
    </w:p>
    <w:p w:rsidR="00D307CD" w:rsidRPr="00EE3FBF" w:rsidRDefault="00D307CD" w:rsidP="00D307CD">
      <w:pPr>
        <w:spacing w:after="0" w:line="240" w:lineRule="auto"/>
        <w:jc w:val="center"/>
        <w:rPr>
          <w:rFonts w:ascii="Times New Roman" w:eastAsia="Times New Roman" w:hAnsi="Times New Roman" w:cs="Times New Roman"/>
          <w:b/>
          <w:lang w:eastAsia="ru-RU"/>
        </w:rPr>
      </w:pPr>
    </w:p>
    <w:p w:rsidR="00D307CD" w:rsidRPr="00EE3FBF" w:rsidRDefault="00D307CD" w:rsidP="00D307CD">
      <w:pPr>
        <w:widowControl w:val="0"/>
        <w:autoSpaceDE w:val="0"/>
        <w:autoSpaceDN w:val="0"/>
        <w:adjustRightInd w:val="0"/>
        <w:spacing w:after="0" w:line="240" w:lineRule="auto"/>
        <w:ind w:firstLine="540"/>
        <w:jc w:val="center"/>
        <w:rPr>
          <w:rFonts w:ascii="Times New Roman" w:eastAsia="Calibri" w:hAnsi="Times New Roman" w:cs="Times New Roman"/>
          <w:b/>
          <w:bCs/>
        </w:rPr>
      </w:pPr>
      <w:r w:rsidRPr="00EE3FBF">
        <w:rPr>
          <w:rFonts w:ascii="Times New Roman" w:eastAsia="Calibri" w:hAnsi="Times New Roman" w:cs="Times New Roman"/>
          <w:b/>
          <w:bCs/>
        </w:rPr>
        <w:t>О внесении изменений в постановление № 4 от 29.01.2024 «Об утверждении муниципальной программы «Обеспечение безопасности дорожного движения на территории Новорешетовского сельсовета Кочковского района Новосибирской области»</w:t>
      </w:r>
    </w:p>
    <w:p w:rsidR="00D307CD" w:rsidRPr="00EE3FBF" w:rsidRDefault="00D307CD" w:rsidP="00D307CD">
      <w:pPr>
        <w:widowControl w:val="0"/>
        <w:autoSpaceDE w:val="0"/>
        <w:autoSpaceDN w:val="0"/>
        <w:adjustRightInd w:val="0"/>
        <w:spacing w:after="0" w:line="240" w:lineRule="auto"/>
        <w:ind w:firstLine="540"/>
        <w:jc w:val="center"/>
        <w:rPr>
          <w:rFonts w:ascii="Times New Roman" w:eastAsia="Calibri" w:hAnsi="Times New Roman" w:cs="Times New Roman"/>
          <w:b/>
          <w:bCs/>
        </w:rPr>
      </w:pPr>
    </w:p>
    <w:p w:rsidR="00D307CD" w:rsidRPr="00EE3FBF" w:rsidRDefault="00D307CD" w:rsidP="00D307CD">
      <w:pPr>
        <w:shd w:val="clear" w:color="auto" w:fill="FFFFFF"/>
        <w:spacing w:after="0" w:line="240" w:lineRule="auto"/>
        <w:ind w:firstLine="709"/>
        <w:jc w:val="both"/>
        <w:rPr>
          <w:rFonts w:ascii="Times New Roman" w:eastAsia="Times New Roman" w:hAnsi="Times New Roman" w:cs="Times New Roman"/>
          <w:color w:val="000000"/>
          <w:lang w:eastAsia="ru-RU"/>
        </w:rPr>
      </w:pPr>
      <w:r w:rsidRPr="00EE3FBF">
        <w:rPr>
          <w:rFonts w:ascii="Times New Roman" w:eastAsia="Calibri" w:hAnsi="Times New Roman" w:cs="Times New Roman"/>
          <w:color w:val="000000"/>
        </w:rPr>
        <w:t>В целях повышения безопасности дорожного движения на территории Новорешетовского сельсовета Кочковского района Новосибирской области и</w:t>
      </w:r>
      <w:r w:rsidRPr="00EE3FBF">
        <w:rPr>
          <w:rFonts w:ascii="Times New Roman" w:eastAsia="Times New Roman" w:hAnsi="Times New Roman" w:cs="Times New Roman"/>
          <w:color w:val="000000"/>
          <w:lang w:eastAsia="ru-RU"/>
        </w:rPr>
        <w:t xml:space="preserve"> в соответствии с Федеральным законом № 196-ФЗ от 10.12.1995 г. «О безопасности дорожного движения», администрация Новорешетовского сельсовета Кочковского района Новосибирской области </w:t>
      </w:r>
      <w:r w:rsidRPr="00EE3FBF">
        <w:rPr>
          <w:rFonts w:ascii="Times New Roman" w:eastAsia="Times New Roman" w:hAnsi="Times New Roman" w:cs="Times New Roman"/>
          <w:b/>
          <w:color w:val="000000"/>
          <w:lang w:eastAsia="ru-RU"/>
        </w:rPr>
        <w:t>ПОСТАНОВЛЯЕТ:</w:t>
      </w:r>
      <w:r w:rsidRPr="00EE3FBF">
        <w:rPr>
          <w:rFonts w:ascii="Times New Roman" w:eastAsia="Times New Roman" w:hAnsi="Times New Roman" w:cs="Times New Roman"/>
          <w:color w:val="000000"/>
          <w:lang w:eastAsia="ru-RU"/>
        </w:rPr>
        <w:t xml:space="preserve"> </w:t>
      </w:r>
    </w:p>
    <w:p w:rsidR="00D307CD" w:rsidRPr="00EE3FBF" w:rsidRDefault="00D307CD" w:rsidP="00D307CD">
      <w:pPr>
        <w:shd w:val="clear" w:color="auto" w:fill="FFFFFF"/>
        <w:tabs>
          <w:tab w:val="num" w:pos="780"/>
        </w:tabs>
        <w:spacing w:after="0" w:line="240" w:lineRule="auto"/>
        <w:ind w:firstLine="782"/>
        <w:jc w:val="both"/>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 xml:space="preserve">1. Внести изменения в постановление от 29.01.2024 № 4 «Об утверждении муниципальной программы «Обеспечение безопасности дорожного движения на территории Новорешетовского сельсовета Кочковского района Новосибирской области» </w:t>
      </w:r>
    </w:p>
    <w:p w:rsidR="00D307CD" w:rsidRPr="00EE3FBF" w:rsidRDefault="00D307CD" w:rsidP="00D307CD">
      <w:pPr>
        <w:autoSpaceDE w:val="0"/>
        <w:autoSpaceDN w:val="0"/>
        <w:adjustRightInd w:val="0"/>
        <w:spacing w:after="0" w:line="240" w:lineRule="auto"/>
        <w:ind w:firstLine="709"/>
        <w:jc w:val="both"/>
        <w:outlineLvl w:val="1"/>
        <w:rPr>
          <w:rFonts w:ascii="Times New Roman" w:eastAsia="Calibri" w:hAnsi="Times New Roman" w:cs="Times New Roman"/>
          <w:lang w:eastAsia="ru-RU"/>
        </w:rPr>
      </w:pPr>
      <w:r w:rsidRPr="00EE3FBF">
        <w:rPr>
          <w:rFonts w:ascii="Times New Roman" w:eastAsia="Calibri" w:hAnsi="Times New Roman" w:cs="Times New Roman"/>
          <w:lang w:eastAsia="ru-RU"/>
        </w:rPr>
        <w:lastRenderedPageBreak/>
        <w:t>1.1.</w:t>
      </w:r>
      <w:r w:rsidRPr="00EE3FBF">
        <w:rPr>
          <w:rFonts w:ascii="Times New Roman" w:eastAsia="Times New Roman" w:hAnsi="Times New Roman" w:cs="Times New Roman"/>
          <w:color w:val="000000"/>
          <w:lang w:eastAsia="ru-RU"/>
        </w:rPr>
        <w:t xml:space="preserve"> В Паспорте программы объем финансирования Программы на 2025 год изложить в следующей редакции: «2612,2 тыс. рублей</w:t>
      </w:r>
      <w:r w:rsidRPr="00EE3FBF">
        <w:rPr>
          <w:rFonts w:ascii="Times New Roman" w:eastAsia="Times New Roman" w:hAnsi="Times New Roman" w:cs="Times New Roman"/>
          <w:lang w:eastAsia="ru-RU"/>
        </w:rPr>
        <w:t xml:space="preserve"> в том числе: средства бюджета Новосибирской области – 1774,2 тыс. руб.; средства бюджета Новорешетовского сельсовета – 838,0 тыс. руб.</w:t>
      </w:r>
      <w:r w:rsidRPr="00EE3FBF">
        <w:rPr>
          <w:rFonts w:ascii="Times New Roman" w:eastAsia="Times New Roman" w:hAnsi="Times New Roman" w:cs="Times New Roman"/>
          <w:color w:val="000000"/>
          <w:lang w:eastAsia="ru-RU"/>
        </w:rPr>
        <w:t>»;</w:t>
      </w:r>
      <w:r w:rsidRPr="00EE3FBF">
        <w:rPr>
          <w:rFonts w:ascii="Times New Roman" w:eastAsia="Calibri" w:hAnsi="Times New Roman" w:cs="Times New Roman"/>
          <w:lang w:eastAsia="ru-RU"/>
        </w:rPr>
        <w:t xml:space="preserve"> </w:t>
      </w:r>
    </w:p>
    <w:p w:rsidR="00D307CD" w:rsidRPr="00EE3FBF" w:rsidRDefault="00D307CD" w:rsidP="00D307CD">
      <w:pPr>
        <w:spacing w:after="0" w:line="240" w:lineRule="auto"/>
        <w:ind w:firstLine="709"/>
        <w:rPr>
          <w:rFonts w:ascii="Times New Roman" w:eastAsia="Times New Roman" w:hAnsi="Times New Roman" w:cs="Times New Roman"/>
          <w:color w:val="000000"/>
          <w:lang w:eastAsia="ru-RU"/>
        </w:rPr>
      </w:pPr>
      <w:r w:rsidRPr="00EE3FBF">
        <w:rPr>
          <w:rFonts w:ascii="Times New Roman" w:eastAsia="Times New Roman" w:hAnsi="Times New Roman" w:cs="Times New Roman"/>
          <w:color w:val="000000"/>
          <w:lang w:eastAsia="ru-RU"/>
        </w:rPr>
        <w:t xml:space="preserve">1.2.   Пункт 2.6 Раздела 2 приложения № 2 к муниципальной программе изложить в следующей редакции: </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729"/>
        <w:gridCol w:w="709"/>
        <w:gridCol w:w="709"/>
        <w:gridCol w:w="822"/>
        <w:gridCol w:w="737"/>
        <w:gridCol w:w="680"/>
        <w:gridCol w:w="738"/>
        <w:gridCol w:w="821"/>
        <w:gridCol w:w="1276"/>
        <w:gridCol w:w="1276"/>
      </w:tblGrid>
      <w:tr w:rsidR="00D307CD" w:rsidRPr="00EE3FBF" w:rsidTr="00D307CD">
        <w:trPr>
          <w:trHeight w:val="235"/>
        </w:trPr>
        <w:tc>
          <w:tcPr>
            <w:tcW w:w="534" w:type="dxa"/>
            <w:vMerge w:val="restart"/>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2.6</w:t>
            </w:r>
          </w:p>
        </w:tc>
        <w:tc>
          <w:tcPr>
            <w:tcW w:w="6945" w:type="dxa"/>
            <w:gridSpan w:val="8"/>
          </w:tcPr>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Ремонт и строительство дорог, грейдеровка дорог, уличного освещения, организация работ по содержанию автомобильных дорог и инженерных сооружений, проведение инвентаризации дорог и дорожных сооружений, проведение кадастровых работ, постановка на кадастровый учет</w:t>
            </w:r>
          </w:p>
        </w:tc>
        <w:tc>
          <w:tcPr>
            <w:tcW w:w="1276" w:type="dxa"/>
            <w:vMerge w:val="restart"/>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roofErr w:type="spellStart"/>
            <w:r w:rsidRPr="00EE3FBF">
              <w:rPr>
                <w:rFonts w:ascii="Times New Roman" w:eastAsia="Times New Roman" w:hAnsi="Times New Roman" w:cs="Times New Roman"/>
                <w:lang w:eastAsia="ru-RU"/>
              </w:rPr>
              <w:t>Новорешетовскийй</w:t>
            </w:r>
            <w:proofErr w:type="spellEnd"/>
            <w:r w:rsidRPr="00EE3FBF">
              <w:rPr>
                <w:rFonts w:ascii="Times New Roman" w:eastAsia="Times New Roman" w:hAnsi="Times New Roman" w:cs="Times New Roman"/>
                <w:lang w:eastAsia="ru-RU"/>
              </w:rPr>
              <w:t xml:space="preserve"> сельсовет</w:t>
            </w:r>
          </w:p>
        </w:tc>
        <w:tc>
          <w:tcPr>
            <w:tcW w:w="1276" w:type="dxa"/>
            <w:vMerge w:val="restart"/>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Снижение</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уровня аварийности</w:t>
            </w: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tc>
      </w:tr>
      <w:tr w:rsidR="00D307CD" w:rsidRPr="00EE3FBF" w:rsidTr="00D307CD">
        <w:trPr>
          <w:trHeight w:val="583"/>
        </w:trPr>
        <w:tc>
          <w:tcPr>
            <w:tcW w:w="534"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c>
          <w:tcPr>
            <w:tcW w:w="1729" w:type="dxa"/>
            <w:vMerge w:val="restart"/>
          </w:tcPr>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Ремонт и строительство дорог, грейдеровка дорог, уличного освещения, организация работ по содержанию автомобильных дорог и инженерных сооружений,  проведение инвентаризации дорог и дорожных сооружений, проведение кадастровых работ, постановка на кадастровый учет</w:t>
            </w:r>
            <w:r w:rsidRPr="00EE3FBF">
              <w:rPr>
                <w:rFonts w:ascii="Times New Roman" w:eastAsia="Times New Roman" w:hAnsi="Times New Roman" w:cs="Times New Roman"/>
                <w:lang w:eastAsia="ru-RU"/>
              </w:rPr>
              <w:tab/>
            </w:r>
          </w:p>
        </w:tc>
        <w:tc>
          <w:tcPr>
            <w:tcW w:w="709" w:type="dxa"/>
            <w:vMerge w:val="restart"/>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ОБ</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БР</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БМО</w:t>
            </w:r>
          </w:p>
        </w:tc>
        <w:tc>
          <w:tcPr>
            <w:tcW w:w="709"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2024</w:t>
            </w: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tc>
        <w:tc>
          <w:tcPr>
            <w:tcW w:w="822"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2025</w:t>
            </w:r>
          </w:p>
          <w:p w:rsidR="00D307CD" w:rsidRPr="00EE3FBF" w:rsidRDefault="00D307CD" w:rsidP="00D307CD">
            <w:pPr>
              <w:spacing w:after="0" w:line="240" w:lineRule="auto"/>
              <w:rPr>
                <w:rFonts w:ascii="Times New Roman" w:eastAsia="Times New Roman" w:hAnsi="Times New Roman" w:cs="Times New Roman"/>
                <w:lang w:eastAsia="ru-RU"/>
              </w:rPr>
            </w:pPr>
          </w:p>
        </w:tc>
        <w:tc>
          <w:tcPr>
            <w:tcW w:w="737"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2026</w:t>
            </w:r>
          </w:p>
        </w:tc>
        <w:tc>
          <w:tcPr>
            <w:tcW w:w="680"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2027</w:t>
            </w:r>
          </w:p>
        </w:tc>
        <w:tc>
          <w:tcPr>
            <w:tcW w:w="738"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2028</w:t>
            </w:r>
          </w:p>
        </w:tc>
        <w:tc>
          <w:tcPr>
            <w:tcW w:w="821" w:type="dxa"/>
            <w:shd w:val="clear" w:color="auto" w:fill="auto"/>
          </w:tcPr>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Всего</w:t>
            </w:r>
          </w:p>
        </w:tc>
        <w:tc>
          <w:tcPr>
            <w:tcW w:w="1276"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c>
          <w:tcPr>
            <w:tcW w:w="1276"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r>
      <w:tr w:rsidR="00D307CD" w:rsidRPr="00EE3FBF" w:rsidTr="00D307CD">
        <w:trPr>
          <w:trHeight w:val="201"/>
        </w:trPr>
        <w:tc>
          <w:tcPr>
            <w:tcW w:w="534"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c>
          <w:tcPr>
            <w:tcW w:w="1729"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c>
          <w:tcPr>
            <w:tcW w:w="709"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c>
          <w:tcPr>
            <w:tcW w:w="709"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tc>
        <w:tc>
          <w:tcPr>
            <w:tcW w:w="822"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1774,2</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838,0</w:t>
            </w:r>
          </w:p>
        </w:tc>
        <w:tc>
          <w:tcPr>
            <w:tcW w:w="737"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1598,0</w:t>
            </w: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p w:rsidR="00D307CD" w:rsidRPr="00EE3FBF" w:rsidRDefault="00D307CD" w:rsidP="00D307CD">
            <w:pPr>
              <w:spacing w:after="0" w:line="240" w:lineRule="auto"/>
              <w:rPr>
                <w:rFonts w:ascii="Times New Roman" w:eastAsia="Times New Roman" w:hAnsi="Times New Roman" w:cs="Times New Roman"/>
                <w:lang w:eastAsia="ru-RU"/>
              </w:rPr>
            </w:pPr>
          </w:p>
        </w:tc>
        <w:tc>
          <w:tcPr>
            <w:tcW w:w="680"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p w:rsidR="00D307CD" w:rsidRPr="00EE3FBF" w:rsidRDefault="00D307CD" w:rsidP="00D307CD">
            <w:pPr>
              <w:spacing w:after="0" w:line="240" w:lineRule="auto"/>
              <w:rPr>
                <w:rFonts w:ascii="Times New Roman" w:eastAsia="Times New Roman" w:hAnsi="Times New Roman" w:cs="Times New Roman"/>
                <w:lang w:eastAsia="ru-RU"/>
              </w:rPr>
            </w:pPr>
          </w:p>
        </w:tc>
        <w:tc>
          <w:tcPr>
            <w:tcW w:w="738" w:type="dxa"/>
            <w:shd w:val="clear" w:color="auto" w:fill="auto"/>
          </w:tcPr>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0</w:t>
            </w:r>
          </w:p>
        </w:tc>
        <w:tc>
          <w:tcPr>
            <w:tcW w:w="821" w:type="dxa"/>
            <w:shd w:val="clear" w:color="auto" w:fill="auto"/>
          </w:tcPr>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3372,2</w:t>
            </w: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0</w:t>
            </w:r>
          </w:p>
          <w:p w:rsidR="00D307CD" w:rsidRPr="00EE3FBF" w:rsidRDefault="00D307CD" w:rsidP="00D307CD">
            <w:pPr>
              <w:spacing w:after="0" w:line="240" w:lineRule="auto"/>
              <w:rPr>
                <w:rFonts w:ascii="Times New Roman" w:eastAsia="Times New Roman" w:hAnsi="Times New Roman" w:cs="Times New Roman"/>
                <w:b/>
                <w:lang w:eastAsia="ru-RU"/>
              </w:rPr>
            </w:pPr>
            <w:r w:rsidRPr="00EE3FBF">
              <w:rPr>
                <w:rFonts w:ascii="Times New Roman" w:eastAsia="Times New Roman" w:hAnsi="Times New Roman" w:cs="Times New Roman"/>
                <w:b/>
                <w:lang w:eastAsia="ru-RU"/>
              </w:rPr>
              <w:t>838,0</w:t>
            </w:r>
          </w:p>
          <w:p w:rsidR="00D307CD" w:rsidRPr="00EE3FBF" w:rsidRDefault="00D307CD" w:rsidP="00D307CD">
            <w:pPr>
              <w:spacing w:after="0" w:line="240" w:lineRule="auto"/>
              <w:rPr>
                <w:rFonts w:ascii="Times New Roman" w:eastAsia="Times New Roman" w:hAnsi="Times New Roman" w:cs="Times New Roman"/>
                <w:b/>
                <w:lang w:eastAsia="ru-RU"/>
              </w:rPr>
            </w:pPr>
          </w:p>
        </w:tc>
        <w:tc>
          <w:tcPr>
            <w:tcW w:w="1276"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c>
          <w:tcPr>
            <w:tcW w:w="1276" w:type="dxa"/>
            <w:vMerge/>
          </w:tcPr>
          <w:p w:rsidR="00D307CD" w:rsidRPr="00EE3FBF" w:rsidRDefault="00D307CD" w:rsidP="00D307CD">
            <w:pPr>
              <w:spacing w:after="0" w:line="240" w:lineRule="auto"/>
              <w:rPr>
                <w:rFonts w:ascii="Times New Roman" w:eastAsia="Times New Roman" w:hAnsi="Times New Roman" w:cs="Times New Roman"/>
                <w:lang w:eastAsia="ru-RU"/>
              </w:rPr>
            </w:pPr>
          </w:p>
        </w:tc>
      </w:tr>
    </w:tbl>
    <w:p w:rsidR="00D307CD" w:rsidRPr="00EE3FBF" w:rsidRDefault="00D307CD" w:rsidP="00D307CD">
      <w:pPr>
        <w:shd w:val="clear" w:color="auto" w:fill="FFFFFF"/>
        <w:adjustRightInd w:val="0"/>
        <w:spacing w:after="0" w:line="240" w:lineRule="auto"/>
        <w:outlineLvl w:val="0"/>
        <w:rPr>
          <w:rFonts w:ascii="Times New Roman" w:eastAsia="Times New Roman" w:hAnsi="Times New Roman" w:cs="Times New Roman"/>
          <w:color w:val="000000"/>
          <w:lang w:eastAsia="ru-RU"/>
        </w:rPr>
      </w:pPr>
    </w:p>
    <w:p w:rsidR="00D307CD" w:rsidRPr="00EE3FBF" w:rsidRDefault="00D307CD" w:rsidP="00D307CD">
      <w:pPr>
        <w:shd w:val="clear" w:color="auto" w:fill="FFFFFF"/>
        <w:adjustRightInd w:val="0"/>
        <w:spacing w:after="0" w:line="240" w:lineRule="auto"/>
        <w:outlineLvl w:val="0"/>
        <w:rPr>
          <w:rFonts w:ascii="Times New Roman" w:eastAsia="Times New Roman" w:hAnsi="Times New Roman" w:cs="Times New Roman"/>
          <w:color w:val="000000"/>
          <w:lang w:eastAsia="ru-RU"/>
        </w:rPr>
      </w:pPr>
    </w:p>
    <w:p w:rsidR="00D307CD" w:rsidRPr="00EE3FBF" w:rsidRDefault="00D307CD" w:rsidP="00D307CD">
      <w:pPr>
        <w:spacing w:after="0" w:line="240" w:lineRule="auto"/>
        <w:ind w:firstLine="540"/>
        <w:jc w:val="both"/>
        <w:rPr>
          <w:rFonts w:ascii="Times New Roman" w:eastAsia="Times New Roman" w:hAnsi="Times New Roman" w:cs="Times New Roman"/>
          <w:bCs/>
          <w:lang w:eastAsia="ru-RU"/>
        </w:rPr>
      </w:pPr>
      <w:r w:rsidRPr="00EE3FBF">
        <w:rPr>
          <w:rFonts w:ascii="Times New Roman" w:eastAsia="Times New Roman" w:hAnsi="Times New Roman" w:cs="Times New Roman"/>
          <w:lang w:eastAsia="ru-RU"/>
        </w:rPr>
        <w:t xml:space="preserve">2. Опубликовать настоящее постановление в периодическом печатном издании </w:t>
      </w:r>
      <w:r w:rsidRPr="00EE3FBF">
        <w:rPr>
          <w:rFonts w:ascii="Times New Roman" w:eastAsia="Times New Roman" w:hAnsi="Times New Roman" w:cs="Times New Roman"/>
          <w:bCs/>
          <w:color w:val="000000"/>
          <w:lang w:eastAsia="ru-RU" w:bidi="ru-RU"/>
        </w:rPr>
        <w:t>«Новорешетовский вестник»</w:t>
      </w:r>
      <w:r w:rsidRPr="00EE3FBF">
        <w:rPr>
          <w:rFonts w:ascii="Times New Roman" w:eastAsia="Times New Roman" w:hAnsi="Times New Roman" w:cs="Times New Roman"/>
          <w:b/>
          <w:bCs/>
          <w:color w:val="000000"/>
          <w:lang w:eastAsia="ru-RU" w:bidi="ru-RU"/>
        </w:rPr>
        <w:t xml:space="preserve"> </w:t>
      </w:r>
      <w:r w:rsidRPr="00EE3FBF">
        <w:rPr>
          <w:rFonts w:ascii="Times New Roman" w:eastAsia="Times New Roman" w:hAnsi="Times New Roman" w:cs="Times New Roman"/>
          <w:lang w:eastAsia="ru-RU"/>
        </w:rPr>
        <w:t xml:space="preserve">и разместить на официальном сайте администрации </w:t>
      </w:r>
      <w:r w:rsidRPr="00EE3FBF">
        <w:rPr>
          <w:rFonts w:ascii="Times New Roman" w:eastAsia="Times New Roman" w:hAnsi="Times New Roman" w:cs="Times New Roman"/>
          <w:bCs/>
          <w:color w:val="000000"/>
          <w:lang w:eastAsia="ru-RU" w:bidi="ru-RU"/>
        </w:rPr>
        <w:t>Новорешетовского сельсовета Кочковского района</w:t>
      </w:r>
      <w:r w:rsidRPr="00EE3FBF">
        <w:rPr>
          <w:rFonts w:ascii="Times New Roman" w:eastAsia="Times New Roman" w:hAnsi="Times New Roman" w:cs="Times New Roman"/>
          <w:b/>
          <w:bCs/>
          <w:color w:val="000000"/>
          <w:lang w:eastAsia="ru-RU" w:bidi="ru-RU"/>
        </w:rPr>
        <w:t xml:space="preserve"> </w:t>
      </w:r>
      <w:r w:rsidRPr="00EE3FBF">
        <w:rPr>
          <w:rFonts w:ascii="Times New Roman" w:eastAsia="Times New Roman" w:hAnsi="Times New Roman" w:cs="Times New Roman"/>
          <w:lang w:eastAsia="ru-RU"/>
        </w:rPr>
        <w:t>Новосибирской области в сети «Интернет» и в единой информационной системе в сфере закупок.</w:t>
      </w:r>
    </w:p>
    <w:p w:rsidR="00D307CD" w:rsidRPr="00EE3FBF" w:rsidRDefault="00D307CD" w:rsidP="00D307CD">
      <w:pPr>
        <w:widowControl w:val="0"/>
        <w:tabs>
          <w:tab w:val="left" w:pos="1433"/>
        </w:tabs>
        <w:spacing w:after="0" w:line="317" w:lineRule="exact"/>
        <w:jc w:val="both"/>
        <w:rPr>
          <w:rFonts w:ascii="Times New Roman" w:eastAsia="Times New Roman" w:hAnsi="Times New Roman" w:cs="Times New Roman"/>
        </w:rPr>
      </w:pPr>
      <w:r w:rsidRPr="00EE3FBF">
        <w:rPr>
          <w:rFonts w:ascii="Times New Roman" w:eastAsia="Times New Roman" w:hAnsi="Times New Roman" w:cs="Times New Roman"/>
        </w:rPr>
        <w:t xml:space="preserve">       3.Контроль за исполнением настоящего постановления оставляю за собой.</w:t>
      </w:r>
    </w:p>
    <w:p w:rsidR="00D307CD" w:rsidRPr="00EE3FBF" w:rsidRDefault="00D307CD" w:rsidP="00D307CD">
      <w:pPr>
        <w:widowControl w:val="0"/>
        <w:autoSpaceDE w:val="0"/>
        <w:autoSpaceDN w:val="0"/>
        <w:spacing w:after="0" w:line="240" w:lineRule="auto"/>
        <w:ind w:firstLine="540"/>
        <w:jc w:val="both"/>
        <w:rPr>
          <w:rFonts w:ascii="Times New Roman" w:eastAsia="Times New Roman" w:hAnsi="Times New Roman" w:cs="Times New Roman"/>
          <w:lang w:eastAsia="ru-RU"/>
        </w:rPr>
      </w:pP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Глава Новорешетовского сельсовета </w:t>
      </w: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 xml:space="preserve"> Кочковского района Новосибирской области                                         И.Г.Кулагина</w:t>
      </w: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bookmarkStart w:id="29" w:name="_GoBack"/>
      <w:bookmarkEnd w:id="29"/>
      <w:proofErr w:type="spellStart"/>
      <w:r w:rsidRPr="00EE3FBF">
        <w:rPr>
          <w:rFonts w:ascii="Times New Roman" w:eastAsia="Times New Roman" w:hAnsi="Times New Roman" w:cs="Times New Roman"/>
          <w:lang w:eastAsia="ru-RU"/>
        </w:rPr>
        <w:t>Исп.Аннина</w:t>
      </w:r>
      <w:proofErr w:type="spellEnd"/>
      <w:r w:rsidRPr="00EE3FBF">
        <w:rPr>
          <w:rFonts w:ascii="Times New Roman" w:eastAsia="Times New Roman" w:hAnsi="Times New Roman" w:cs="Times New Roman"/>
          <w:lang w:eastAsia="ru-RU"/>
        </w:rPr>
        <w:t xml:space="preserve"> Е.В.</w:t>
      </w: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r w:rsidRPr="00EE3FBF">
        <w:rPr>
          <w:rFonts w:ascii="Times New Roman" w:eastAsia="Times New Roman" w:hAnsi="Times New Roman" w:cs="Times New Roman"/>
          <w:lang w:eastAsia="ru-RU"/>
        </w:rPr>
        <w:t>83835624115</w:t>
      </w:r>
    </w:p>
    <w:p w:rsidR="00D307CD" w:rsidRPr="00EE3FBF" w:rsidRDefault="00D307CD" w:rsidP="00D307CD">
      <w:pPr>
        <w:widowControl w:val="0"/>
        <w:autoSpaceDE w:val="0"/>
        <w:autoSpaceDN w:val="0"/>
        <w:spacing w:after="0" w:line="240" w:lineRule="auto"/>
        <w:jc w:val="both"/>
        <w:rPr>
          <w:rFonts w:ascii="Times New Roman" w:eastAsia="Times New Roman" w:hAnsi="Times New Roman" w:cs="Times New Roman"/>
          <w:lang w:eastAsia="ru-RU"/>
        </w:rPr>
      </w:pPr>
    </w:p>
    <w:p w:rsidR="00D307CD" w:rsidRPr="00EE3FBF" w:rsidRDefault="00D307CD" w:rsidP="00D307CD">
      <w:pPr>
        <w:spacing w:after="0" w:line="240" w:lineRule="auto"/>
        <w:rPr>
          <w:rFonts w:ascii="Times New Roman" w:eastAsia="Calibri" w:hAnsi="Times New Roman" w:cs="Times New Roman"/>
        </w:rPr>
      </w:pPr>
      <w:r w:rsidRPr="00EE3FBF">
        <w:rPr>
          <w:rFonts w:ascii="Times New Roman" w:eastAsia="Calibri" w:hAnsi="Times New Roman" w:cs="Times New Roman"/>
        </w:rPr>
        <w:tab/>
      </w:r>
      <w:r w:rsidRPr="00EE3FBF">
        <w:rPr>
          <w:rFonts w:ascii="Times New Roman" w:eastAsia="Calibri" w:hAnsi="Times New Roman" w:cs="Times New Roman"/>
        </w:rPr>
        <w:tab/>
      </w:r>
      <w:r w:rsidRPr="00EE3FBF">
        <w:rPr>
          <w:rFonts w:ascii="Times New Roman" w:eastAsia="Calibri" w:hAnsi="Times New Roman" w:cs="Times New Roman"/>
        </w:rPr>
        <w:tab/>
      </w:r>
    </w:p>
    <w:p w:rsidR="00D307CD" w:rsidRPr="00EE3FBF" w:rsidRDefault="00D307CD" w:rsidP="00D307CD">
      <w:pPr>
        <w:spacing w:after="0" w:line="240" w:lineRule="auto"/>
        <w:rPr>
          <w:rFonts w:ascii="Times New Roman" w:eastAsia="Calibri" w:hAnsi="Times New Roman" w:cs="Times New Roman"/>
        </w:rPr>
      </w:pPr>
    </w:p>
    <w:p w:rsidR="00D307CD" w:rsidRPr="00EE3FBF" w:rsidRDefault="00D307CD" w:rsidP="00D307CD">
      <w:pPr>
        <w:spacing w:after="160" w:line="259" w:lineRule="auto"/>
        <w:contextualSpacing/>
        <w:rPr>
          <w:rFonts w:ascii="Times New Roman" w:eastAsia="Calibri" w:hAnsi="Times New Roman" w:cs="Times New Roman"/>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widowControl w:val="0"/>
        <w:suppressAutoHyphens/>
        <w:autoSpaceDE w:val="0"/>
        <w:spacing w:after="0" w:line="240" w:lineRule="auto"/>
        <w:jc w:val="both"/>
        <w:rPr>
          <w:rFonts w:ascii="Times New Roman" w:eastAsia="Times New Roman" w:hAnsi="Times New Roman" w:cs="Times New Roman"/>
          <w:color w:val="FF0000"/>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jc w:val="center"/>
        <w:rPr>
          <w:rFonts w:ascii="Times New Roman" w:eastAsia="Times New Roman" w:hAnsi="Times New Roman" w:cs="Times New Roman"/>
          <w:b/>
          <w:bCs/>
          <w:lang w:eastAsia="ru-RU"/>
        </w:rPr>
      </w:pPr>
    </w:p>
    <w:p w:rsidR="00AB5632" w:rsidRPr="00EE3FBF" w:rsidRDefault="00AB5632" w:rsidP="00AB5632">
      <w:pPr>
        <w:spacing w:after="0" w:line="240" w:lineRule="auto"/>
        <w:rPr>
          <w:rFonts w:ascii="Times New Roman" w:eastAsia="Times New Roman" w:hAnsi="Times New Roman" w:cs="Times New Roman"/>
          <w:lang w:eastAsia="ru-RU"/>
        </w:rPr>
      </w:pPr>
    </w:p>
    <w:p w:rsidR="008B7FA4" w:rsidRPr="00EE3FBF" w:rsidRDefault="008B7FA4" w:rsidP="008B7FA4">
      <w:pPr>
        <w:spacing w:line="240" w:lineRule="auto"/>
        <w:jc w:val="both"/>
        <w:rPr>
          <w:rFonts w:ascii="Times New Roman" w:eastAsia="Calibri" w:hAnsi="Times New Roman" w:cs="Times New Roman"/>
        </w:rPr>
      </w:pPr>
    </w:p>
    <w:p w:rsidR="008B7FA4" w:rsidRPr="00EE3FBF" w:rsidRDefault="008B7FA4" w:rsidP="00590F6E">
      <w:pPr>
        <w:jc w:val="both"/>
        <w:rPr>
          <w:rFonts w:ascii="Times New Roman" w:hAnsi="Times New Roman" w:cs="Times New Roman"/>
        </w:rPr>
      </w:pPr>
    </w:p>
    <w:sectPr w:rsidR="008B7FA4" w:rsidRPr="00EE3FBF" w:rsidSect="00D46451">
      <w:headerReference w:type="default" r:id="rId10"/>
      <w:pgSz w:w="11906" w:h="16838"/>
      <w:pgMar w:top="567" w:right="850" w:bottom="1276"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1CCA" w:rsidRDefault="004C1CCA" w:rsidP="00F6302B">
      <w:pPr>
        <w:spacing w:after="0" w:line="240" w:lineRule="auto"/>
      </w:pPr>
      <w:r>
        <w:separator/>
      </w:r>
    </w:p>
  </w:endnote>
  <w:endnote w:type="continuationSeparator" w:id="0">
    <w:p w:rsidR="004C1CCA" w:rsidRDefault="004C1CCA" w:rsidP="00F63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OpenSymbol">
    <w:altName w:val="MS Gothic"/>
    <w:charset w:val="80"/>
    <w:family w:val="auto"/>
    <w:pitch w:val="default"/>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Batang">
    <w:altName w:val="바탕"/>
    <w:panose1 w:val="02030600000101010101"/>
    <w:charset w:val="81"/>
    <w:family w:val="auto"/>
    <w:pitch w:val="fixed"/>
    <w:sig w:usb0="00000000"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Courier Std">
    <w:altName w:val="Courier New"/>
    <w:panose1 w:val="00000000000000000000"/>
    <w:charset w:val="CC"/>
    <w:family w:val="swiss"/>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1CCA" w:rsidRDefault="004C1CCA" w:rsidP="00F6302B">
      <w:pPr>
        <w:spacing w:after="0" w:line="240" w:lineRule="auto"/>
      </w:pPr>
      <w:r>
        <w:separator/>
      </w:r>
    </w:p>
  </w:footnote>
  <w:footnote w:type="continuationSeparator" w:id="0">
    <w:p w:rsidR="004C1CCA" w:rsidRDefault="004C1CCA" w:rsidP="00F630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07CD" w:rsidRDefault="00D307CD">
    <w:pPr>
      <w:pStyle w:val="a7"/>
      <w:jc w:val="center"/>
    </w:pPr>
  </w:p>
  <w:p w:rsidR="00D307CD" w:rsidRDefault="00D307CD">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eastAsia="Calibri" w:hAnsi="Symbol" w:cs="OpenSymbol"/>
        <w:color w:val="000000"/>
        <w:sz w:val="18"/>
        <w:szCs w:val="1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ascii="Times New Roman" w:hAnsi="Times New Roman" w:cs="Times New Roman"/>
        <w:color w:val="000000"/>
        <w:sz w:val="18"/>
        <w:szCs w:val="18"/>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multilevel"/>
    <w:tmpl w:val="D45A2786"/>
    <w:name w:val="WW8Num3"/>
    <w:lvl w:ilvl="0">
      <w:start w:val="1"/>
      <w:numFmt w:val="decimal"/>
      <w:lvlText w:val="%1."/>
      <w:lvlJc w:val="left"/>
      <w:pPr>
        <w:tabs>
          <w:tab w:val="num" w:pos="795"/>
        </w:tabs>
        <w:ind w:left="795" w:hanging="435"/>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3" w15:restartNumberingAfterBreak="0">
    <w:nsid w:val="00000006"/>
    <w:multiLevelType w:val="multilevel"/>
    <w:tmpl w:val="B31241CA"/>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rFonts w:ascii="Times New Roman" w:eastAsia="Times New Roman" w:hAnsi="Times New Roman" w:cs="Times New Roman"/>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1EB"/>
    <w:multiLevelType w:val="hybridMultilevel"/>
    <w:tmpl w:val="E2FEACF0"/>
    <w:lvl w:ilvl="0" w:tplc="E824520A">
      <w:start w:val="1"/>
      <w:numFmt w:val="bullet"/>
      <w:lvlText w:val="в"/>
      <w:lvlJc w:val="left"/>
    </w:lvl>
    <w:lvl w:ilvl="1" w:tplc="CB6C7D7E">
      <w:start w:val="4"/>
      <w:numFmt w:val="decimal"/>
      <w:lvlText w:val="%2)"/>
      <w:lvlJc w:val="left"/>
    </w:lvl>
    <w:lvl w:ilvl="2" w:tplc="DA36D970">
      <w:numFmt w:val="decimal"/>
      <w:lvlText w:val=""/>
      <w:lvlJc w:val="left"/>
    </w:lvl>
    <w:lvl w:ilvl="3" w:tplc="4D9E22DA">
      <w:numFmt w:val="decimal"/>
      <w:lvlText w:val=""/>
      <w:lvlJc w:val="left"/>
    </w:lvl>
    <w:lvl w:ilvl="4" w:tplc="56E2713A">
      <w:numFmt w:val="decimal"/>
      <w:lvlText w:val=""/>
      <w:lvlJc w:val="left"/>
    </w:lvl>
    <w:lvl w:ilvl="5" w:tplc="44C22C58">
      <w:numFmt w:val="decimal"/>
      <w:lvlText w:val=""/>
      <w:lvlJc w:val="left"/>
    </w:lvl>
    <w:lvl w:ilvl="6" w:tplc="76E81E18">
      <w:numFmt w:val="decimal"/>
      <w:lvlText w:val=""/>
      <w:lvlJc w:val="left"/>
    </w:lvl>
    <w:lvl w:ilvl="7" w:tplc="FCF01424">
      <w:numFmt w:val="decimal"/>
      <w:lvlText w:val=""/>
      <w:lvlJc w:val="left"/>
    </w:lvl>
    <w:lvl w:ilvl="8" w:tplc="1B1EB708">
      <w:numFmt w:val="decimal"/>
      <w:lvlText w:val=""/>
      <w:lvlJc w:val="left"/>
    </w:lvl>
  </w:abstractNum>
  <w:abstractNum w:abstractNumId="5" w15:restartNumberingAfterBreak="0">
    <w:nsid w:val="00000BB3"/>
    <w:multiLevelType w:val="hybridMultilevel"/>
    <w:tmpl w:val="3A9A8930"/>
    <w:lvl w:ilvl="0" w:tplc="72C0BACE">
      <w:start w:val="1"/>
      <w:numFmt w:val="bullet"/>
      <w:lvlText w:val="в"/>
      <w:lvlJc w:val="left"/>
    </w:lvl>
    <w:lvl w:ilvl="1" w:tplc="019ADEAE">
      <w:start w:val="1"/>
      <w:numFmt w:val="decimal"/>
      <w:lvlText w:val="%2)"/>
      <w:lvlJc w:val="left"/>
    </w:lvl>
    <w:lvl w:ilvl="2" w:tplc="3718F4CE">
      <w:numFmt w:val="decimal"/>
      <w:lvlText w:val=""/>
      <w:lvlJc w:val="left"/>
    </w:lvl>
    <w:lvl w:ilvl="3" w:tplc="3EE67A78">
      <w:numFmt w:val="decimal"/>
      <w:lvlText w:val=""/>
      <w:lvlJc w:val="left"/>
    </w:lvl>
    <w:lvl w:ilvl="4" w:tplc="BD784574">
      <w:numFmt w:val="decimal"/>
      <w:lvlText w:val=""/>
      <w:lvlJc w:val="left"/>
    </w:lvl>
    <w:lvl w:ilvl="5" w:tplc="D75688B8">
      <w:numFmt w:val="decimal"/>
      <w:lvlText w:val=""/>
      <w:lvlJc w:val="left"/>
    </w:lvl>
    <w:lvl w:ilvl="6" w:tplc="8E56E9DC">
      <w:numFmt w:val="decimal"/>
      <w:lvlText w:val=""/>
      <w:lvlJc w:val="left"/>
    </w:lvl>
    <w:lvl w:ilvl="7" w:tplc="32CC359A">
      <w:numFmt w:val="decimal"/>
      <w:lvlText w:val=""/>
      <w:lvlJc w:val="left"/>
    </w:lvl>
    <w:lvl w:ilvl="8" w:tplc="A7783F7E">
      <w:numFmt w:val="decimal"/>
      <w:lvlText w:val=""/>
      <w:lvlJc w:val="left"/>
    </w:lvl>
  </w:abstractNum>
  <w:abstractNum w:abstractNumId="6" w15:restartNumberingAfterBreak="0">
    <w:nsid w:val="000012DB"/>
    <w:multiLevelType w:val="hybridMultilevel"/>
    <w:tmpl w:val="772E88C6"/>
    <w:lvl w:ilvl="0" w:tplc="773EF0D8">
      <w:start w:val="3"/>
      <w:numFmt w:val="decimal"/>
      <w:lvlText w:val="%1)"/>
      <w:lvlJc w:val="left"/>
    </w:lvl>
    <w:lvl w:ilvl="1" w:tplc="51045746">
      <w:numFmt w:val="decimal"/>
      <w:lvlText w:val=""/>
      <w:lvlJc w:val="left"/>
    </w:lvl>
    <w:lvl w:ilvl="2" w:tplc="B1D01FDA">
      <w:numFmt w:val="decimal"/>
      <w:lvlText w:val=""/>
      <w:lvlJc w:val="left"/>
    </w:lvl>
    <w:lvl w:ilvl="3" w:tplc="5D4EF16C">
      <w:numFmt w:val="decimal"/>
      <w:lvlText w:val=""/>
      <w:lvlJc w:val="left"/>
    </w:lvl>
    <w:lvl w:ilvl="4" w:tplc="854AEE94">
      <w:numFmt w:val="decimal"/>
      <w:lvlText w:val=""/>
      <w:lvlJc w:val="left"/>
    </w:lvl>
    <w:lvl w:ilvl="5" w:tplc="2304B48E">
      <w:numFmt w:val="decimal"/>
      <w:lvlText w:val=""/>
      <w:lvlJc w:val="left"/>
    </w:lvl>
    <w:lvl w:ilvl="6" w:tplc="181E7E7C">
      <w:numFmt w:val="decimal"/>
      <w:lvlText w:val=""/>
      <w:lvlJc w:val="left"/>
    </w:lvl>
    <w:lvl w:ilvl="7" w:tplc="F7900E14">
      <w:numFmt w:val="decimal"/>
      <w:lvlText w:val=""/>
      <w:lvlJc w:val="left"/>
    </w:lvl>
    <w:lvl w:ilvl="8" w:tplc="65840A42">
      <w:numFmt w:val="decimal"/>
      <w:lvlText w:val=""/>
      <w:lvlJc w:val="left"/>
    </w:lvl>
  </w:abstractNum>
  <w:abstractNum w:abstractNumId="7" w15:restartNumberingAfterBreak="0">
    <w:nsid w:val="0000153C"/>
    <w:multiLevelType w:val="hybridMultilevel"/>
    <w:tmpl w:val="C7F46DE6"/>
    <w:lvl w:ilvl="0" w:tplc="A89AC0CC">
      <w:start w:val="1"/>
      <w:numFmt w:val="decimal"/>
      <w:lvlText w:val="%1)"/>
      <w:lvlJc w:val="left"/>
    </w:lvl>
    <w:lvl w:ilvl="1" w:tplc="ED5445C8">
      <w:numFmt w:val="decimal"/>
      <w:lvlText w:val=""/>
      <w:lvlJc w:val="left"/>
    </w:lvl>
    <w:lvl w:ilvl="2" w:tplc="7106578E">
      <w:numFmt w:val="decimal"/>
      <w:lvlText w:val=""/>
      <w:lvlJc w:val="left"/>
    </w:lvl>
    <w:lvl w:ilvl="3" w:tplc="6136DA32">
      <w:numFmt w:val="decimal"/>
      <w:lvlText w:val=""/>
      <w:lvlJc w:val="left"/>
    </w:lvl>
    <w:lvl w:ilvl="4" w:tplc="65A4CCEC">
      <w:numFmt w:val="decimal"/>
      <w:lvlText w:val=""/>
      <w:lvlJc w:val="left"/>
    </w:lvl>
    <w:lvl w:ilvl="5" w:tplc="06F08960">
      <w:numFmt w:val="decimal"/>
      <w:lvlText w:val=""/>
      <w:lvlJc w:val="left"/>
    </w:lvl>
    <w:lvl w:ilvl="6" w:tplc="8A6A97F4">
      <w:numFmt w:val="decimal"/>
      <w:lvlText w:val=""/>
      <w:lvlJc w:val="left"/>
    </w:lvl>
    <w:lvl w:ilvl="7" w:tplc="E8D28226">
      <w:numFmt w:val="decimal"/>
      <w:lvlText w:val=""/>
      <w:lvlJc w:val="left"/>
    </w:lvl>
    <w:lvl w:ilvl="8" w:tplc="6DBC6134">
      <w:numFmt w:val="decimal"/>
      <w:lvlText w:val=""/>
      <w:lvlJc w:val="left"/>
    </w:lvl>
  </w:abstractNum>
  <w:abstractNum w:abstractNumId="8" w15:restartNumberingAfterBreak="0">
    <w:nsid w:val="000026E9"/>
    <w:multiLevelType w:val="hybridMultilevel"/>
    <w:tmpl w:val="32C04DCC"/>
    <w:lvl w:ilvl="0" w:tplc="0E6A6726">
      <w:start w:val="1"/>
      <w:numFmt w:val="bullet"/>
      <w:lvlText w:val="и"/>
      <w:lvlJc w:val="left"/>
    </w:lvl>
    <w:lvl w:ilvl="1" w:tplc="A3DA82D6">
      <w:start w:val="2"/>
      <w:numFmt w:val="decimal"/>
      <w:lvlText w:val="%2)"/>
      <w:lvlJc w:val="left"/>
    </w:lvl>
    <w:lvl w:ilvl="2" w:tplc="C916D2D0">
      <w:numFmt w:val="decimal"/>
      <w:lvlText w:val=""/>
      <w:lvlJc w:val="left"/>
    </w:lvl>
    <w:lvl w:ilvl="3" w:tplc="FCD64BEA">
      <w:numFmt w:val="decimal"/>
      <w:lvlText w:val=""/>
      <w:lvlJc w:val="left"/>
    </w:lvl>
    <w:lvl w:ilvl="4" w:tplc="D8389DF6">
      <w:numFmt w:val="decimal"/>
      <w:lvlText w:val=""/>
      <w:lvlJc w:val="left"/>
    </w:lvl>
    <w:lvl w:ilvl="5" w:tplc="7D6646CA">
      <w:numFmt w:val="decimal"/>
      <w:lvlText w:val=""/>
      <w:lvlJc w:val="left"/>
    </w:lvl>
    <w:lvl w:ilvl="6" w:tplc="147418D8">
      <w:numFmt w:val="decimal"/>
      <w:lvlText w:val=""/>
      <w:lvlJc w:val="left"/>
    </w:lvl>
    <w:lvl w:ilvl="7" w:tplc="74DEEE32">
      <w:numFmt w:val="decimal"/>
      <w:lvlText w:val=""/>
      <w:lvlJc w:val="left"/>
    </w:lvl>
    <w:lvl w:ilvl="8" w:tplc="81DC3AAA">
      <w:numFmt w:val="decimal"/>
      <w:lvlText w:val=""/>
      <w:lvlJc w:val="left"/>
    </w:lvl>
  </w:abstractNum>
  <w:abstractNum w:abstractNumId="9" w15:restartNumberingAfterBreak="0">
    <w:nsid w:val="00002EA6"/>
    <w:multiLevelType w:val="hybridMultilevel"/>
    <w:tmpl w:val="287811F2"/>
    <w:lvl w:ilvl="0" w:tplc="E7C05ECA">
      <w:start w:val="1"/>
      <w:numFmt w:val="bullet"/>
      <w:lvlText w:val="в"/>
      <w:lvlJc w:val="left"/>
    </w:lvl>
    <w:lvl w:ilvl="1" w:tplc="FCF83EAA">
      <w:start w:val="1"/>
      <w:numFmt w:val="decimal"/>
      <w:lvlText w:val="%2)"/>
      <w:lvlJc w:val="left"/>
    </w:lvl>
    <w:lvl w:ilvl="2" w:tplc="774287C2">
      <w:numFmt w:val="decimal"/>
      <w:lvlText w:val=""/>
      <w:lvlJc w:val="left"/>
    </w:lvl>
    <w:lvl w:ilvl="3" w:tplc="AD062A88">
      <w:numFmt w:val="decimal"/>
      <w:lvlText w:val=""/>
      <w:lvlJc w:val="left"/>
    </w:lvl>
    <w:lvl w:ilvl="4" w:tplc="EC447D76">
      <w:numFmt w:val="decimal"/>
      <w:lvlText w:val=""/>
      <w:lvlJc w:val="left"/>
    </w:lvl>
    <w:lvl w:ilvl="5" w:tplc="978409B6">
      <w:numFmt w:val="decimal"/>
      <w:lvlText w:val=""/>
      <w:lvlJc w:val="left"/>
    </w:lvl>
    <w:lvl w:ilvl="6" w:tplc="0DCE1BE4">
      <w:numFmt w:val="decimal"/>
      <w:lvlText w:val=""/>
      <w:lvlJc w:val="left"/>
    </w:lvl>
    <w:lvl w:ilvl="7" w:tplc="63E0FEC2">
      <w:numFmt w:val="decimal"/>
      <w:lvlText w:val=""/>
      <w:lvlJc w:val="left"/>
    </w:lvl>
    <w:lvl w:ilvl="8" w:tplc="037C1198">
      <w:numFmt w:val="decimal"/>
      <w:lvlText w:val=""/>
      <w:lvlJc w:val="left"/>
    </w:lvl>
  </w:abstractNum>
  <w:abstractNum w:abstractNumId="10" w15:restartNumberingAfterBreak="0">
    <w:nsid w:val="000041BB"/>
    <w:multiLevelType w:val="hybridMultilevel"/>
    <w:tmpl w:val="BC6E64F2"/>
    <w:lvl w:ilvl="0" w:tplc="034E349A">
      <w:start w:val="1"/>
      <w:numFmt w:val="bullet"/>
      <w:lvlText w:val="и"/>
      <w:lvlJc w:val="left"/>
    </w:lvl>
    <w:lvl w:ilvl="1" w:tplc="6644A276">
      <w:start w:val="1"/>
      <w:numFmt w:val="decimal"/>
      <w:lvlText w:val="%2)"/>
      <w:lvlJc w:val="left"/>
    </w:lvl>
    <w:lvl w:ilvl="2" w:tplc="3188A822">
      <w:numFmt w:val="decimal"/>
      <w:lvlText w:val=""/>
      <w:lvlJc w:val="left"/>
    </w:lvl>
    <w:lvl w:ilvl="3" w:tplc="A5BEEBF8">
      <w:numFmt w:val="decimal"/>
      <w:lvlText w:val=""/>
      <w:lvlJc w:val="left"/>
    </w:lvl>
    <w:lvl w:ilvl="4" w:tplc="2168F44C">
      <w:numFmt w:val="decimal"/>
      <w:lvlText w:val=""/>
      <w:lvlJc w:val="left"/>
    </w:lvl>
    <w:lvl w:ilvl="5" w:tplc="A90E2E52">
      <w:numFmt w:val="decimal"/>
      <w:lvlText w:val=""/>
      <w:lvlJc w:val="left"/>
    </w:lvl>
    <w:lvl w:ilvl="6" w:tplc="87925ECA">
      <w:numFmt w:val="decimal"/>
      <w:lvlText w:val=""/>
      <w:lvlJc w:val="left"/>
    </w:lvl>
    <w:lvl w:ilvl="7" w:tplc="F54AA086">
      <w:numFmt w:val="decimal"/>
      <w:lvlText w:val=""/>
      <w:lvlJc w:val="left"/>
    </w:lvl>
    <w:lvl w:ilvl="8" w:tplc="AE3CB32C">
      <w:numFmt w:val="decimal"/>
      <w:lvlText w:val=""/>
      <w:lvlJc w:val="left"/>
    </w:lvl>
  </w:abstractNum>
  <w:abstractNum w:abstractNumId="11" w15:restartNumberingAfterBreak="0">
    <w:nsid w:val="00005AF1"/>
    <w:multiLevelType w:val="hybridMultilevel"/>
    <w:tmpl w:val="B0B8031E"/>
    <w:lvl w:ilvl="0" w:tplc="E980545E">
      <w:start w:val="1"/>
      <w:numFmt w:val="bullet"/>
      <w:lvlText w:val="и"/>
      <w:lvlJc w:val="left"/>
    </w:lvl>
    <w:lvl w:ilvl="1" w:tplc="35B6080A">
      <w:start w:val="2"/>
      <w:numFmt w:val="decimal"/>
      <w:lvlText w:val="%2."/>
      <w:lvlJc w:val="left"/>
    </w:lvl>
    <w:lvl w:ilvl="2" w:tplc="D1C88BBE">
      <w:numFmt w:val="decimal"/>
      <w:lvlText w:val=""/>
      <w:lvlJc w:val="left"/>
    </w:lvl>
    <w:lvl w:ilvl="3" w:tplc="A22E51A8">
      <w:numFmt w:val="decimal"/>
      <w:lvlText w:val=""/>
      <w:lvlJc w:val="left"/>
    </w:lvl>
    <w:lvl w:ilvl="4" w:tplc="FF389984">
      <w:numFmt w:val="decimal"/>
      <w:lvlText w:val=""/>
      <w:lvlJc w:val="left"/>
    </w:lvl>
    <w:lvl w:ilvl="5" w:tplc="03AAE1BC">
      <w:numFmt w:val="decimal"/>
      <w:lvlText w:val=""/>
      <w:lvlJc w:val="left"/>
    </w:lvl>
    <w:lvl w:ilvl="6" w:tplc="935E0FB4">
      <w:numFmt w:val="decimal"/>
      <w:lvlText w:val=""/>
      <w:lvlJc w:val="left"/>
    </w:lvl>
    <w:lvl w:ilvl="7" w:tplc="D812ABBE">
      <w:numFmt w:val="decimal"/>
      <w:lvlText w:val=""/>
      <w:lvlJc w:val="left"/>
    </w:lvl>
    <w:lvl w:ilvl="8" w:tplc="01B83604">
      <w:numFmt w:val="decimal"/>
      <w:lvlText w:val=""/>
      <w:lvlJc w:val="left"/>
    </w:lvl>
  </w:abstractNum>
  <w:abstractNum w:abstractNumId="12" w15:restartNumberingAfterBreak="0">
    <w:nsid w:val="014A2483"/>
    <w:multiLevelType w:val="hybridMultilevel"/>
    <w:tmpl w:val="EAE63A0A"/>
    <w:lvl w:ilvl="0" w:tplc="1A6291E8">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13" w15:restartNumberingAfterBreak="0">
    <w:nsid w:val="0B8759EE"/>
    <w:multiLevelType w:val="hybridMultilevel"/>
    <w:tmpl w:val="528A03B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0C204A43"/>
    <w:multiLevelType w:val="hybridMultilevel"/>
    <w:tmpl w:val="29E0FEB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5" w15:restartNumberingAfterBreak="0">
    <w:nsid w:val="1213279D"/>
    <w:multiLevelType w:val="hybridMultilevel"/>
    <w:tmpl w:val="C11E50C6"/>
    <w:lvl w:ilvl="0" w:tplc="F4D8B9D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15:restartNumberingAfterBreak="0">
    <w:nsid w:val="12532127"/>
    <w:multiLevelType w:val="hybridMultilevel"/>
    <w:tmpl w:val="3A7C1632"/>
    <w:lvl w:ilvl="0" w:tplc="0419000F">
      <w:start w:val="2"/>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15:restartNumberingAfterBreak="0">
    <w:nsid w:val="1A6E1BB1"/>
    <w:multiLevelType w:val="hybridMultilevel"/>
    <w:tmpl w:val="4168BEDA"/>
    <w:lvl w:ilvl="0" w:tplc="2B3ABBE2">
      <w:start w:val="1"/>
      <w:numFmt w:val="decimal"/>
      <w:lvlText w:val="%1)"/>
      <w:lvlJc w:val="left"/>
      <w:pPr>
        <w:ind w:left="720" w:hanging="360"/>
      </w:pPr>
      <w:rPr>
        <w:rFonts w:eastAsia="Times New Roman"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AE5035F"/>
    <w:multiLevelType w:val="hybridMultilevel"/>
    <w:tmpl w:val="4252A074"/>
    <w:lvl w:ilvl="0" w:tplc="8B2CB3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1EF27444"/>
    <w:multiLevelType w:val="hybridMultilevel"/>
    <w:tmpl w:val="EB163E7C"/>
    <w:lvl w:ilvl="0" w:tplc="0419000F">
      <w:start w:val="5"/>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15:restartNumberingAfterBreak="0">
    <w:nsid w:val="22293418"/>
    <w:multiLevelType w:val="hybridMultilevel"/>
    <w:tmpl w:val="4F6EC6B4"/>
    <w:lvl w:ilvl="0" w:tplc="6FB848D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398261F"/>
    <w:multiLevelType w:val="hybridMultilevel"/>
    <w:tmpl w:val="2A347E10"/>
    <w:lvl w:ilvl="0" w:tplc="AC2815AC">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47720FE"/>
    <w:multiLevelType w:val="hybridMultilevel"/>
    <w:tmpl w:val="24E827AC"/>
    <w:lvl w:ilvl="0" w:tplc="0419000F">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23" w15:restartNumberingAfterBreak="0">
    <w:nsid w:val="25211C83"/>
    <w:multiLevelType w:val="hybridMultilevel"/>
    <w:tmpl w:val="47D88F2C"/>
    <w:lvl w:ilvl="0" w:tplc="F4AC2D94">
      <w:start w:val="1"/>
      <w:numFmt w:val="decimal"/>
      <w:lvlText w:val="%1."/>
      <w:lvlJc w:val="left"/>
      <w:pPr>
        <w:tabs>
          <w:tab w:val="num" w:pos="720"/>
        </w:tabs>
        <w:ind w:left="720" w:hanging="360"/>
      </w:pPr>
      <w:rPr>
        <w:rFonts w:cs="Times New Roman"/>
      </w:rPr>
    </w:lvl>
    <w:lvl w:ilvl="1" w:tplc="F21C9F3C">
      <w:numFmt w:val="none"/>
      <w:lvlText w:val=""/>
      <w:lvlJc w:val="left"/>
      <w:pPr>
        <w:tabs>
          <w:tab w:val="num" w:pos="360"/>
        </w:tabs>
      </w:pPr>
      <w:rPr>
        <w:rFonts w:cs="Times New Roman"/>
      </w:rPr>
    </w:lvl>
    <w:lvl w:ilvl="2" w:tplc="2E666BA0">
      <w:numFmt w:val="none"/>
      <w:lvlText w:val=""/>
      <w:lvlJc w:val="left"/>
      <w:pPr>
        <w:tabs>
          <w:tab w:val="num" w:pos="360"/>
        </w:tabs>
      </w:pPr>
      <w:rPr>
        <w:rFonts w:cs="Times New Roman"/>
      </w:rPr>
    </w:lvl>
    <w:lvl w:ilvl="3" w:tplc="558EACA8">
      <w:numFmt w:val="none"/>
      <w:lvlText w:val=""/>
      <w:lvlJc w:val="left"/>
      <w:pPr>
        <w:tabs>
          <w:tab w:val="num" w:pos="360"/>
        </w:tabs>
      </w:pPr>
      <w:rPr>
        <w:rFonts w:cs="Times New Roman"/>
      </w:rPr>
    </w:lvl>
    <w:lvl w:ilvl="4" w:tplc="3B1E493C">
      <w:numFmt w:val="none"/>
      <w:lvlText w:val=""/>
      <w:lvlJc w:val="left"/>
      <w:pPr>
        <w:tabs>
          <w:tab w:val="num" w:pos="360"/>
        </w:tabs>
      </w:pPr>
      <w:rPr>
        <w:rFonts w:cs="Times New Roman"/>
      </w:rPr>
    </w:lvl>
    <w:lvl w:ilvl="5" w:tplc="D812A8F8">
      <w:numFmt w:val="none"/>
      <w:lvlText w:val=""/>
      <w:lvlJc w:val="left"/>
      <w:pPr>
        <w:tabs>
          <w:tab w:val="num" w:pos="360"/>
        </w:tabs>
      </w:pPr>
      <w:rPr>
        <w:rFonts w:cs="Times New Roman"/>
      </w:rPr>
    </w:lvl>
    <w:lvl w:ilvl="6" w:tplc="DC5EB3BE">
      <w:numFmt w:val="none"/>
      <w:lvlText w:val=""/>
      <w:lvlJc w:val="left"/>
      <w:pPr>
        <w:tabs>
          <w:tab w:val="num" w:pos="360"/>
        </w:tabs>
      </w:pPr>
      <w:rPr>
        <w:rFonts w:cs="Times New Roman"/>
      </w:rPr>
    </w:lvl>
    <w:lvl w:ilvl="7" w:tplc="18AA7842">
      <w:numFmt w:val="none"/>
      <w:lvlText w:val=""/>
      <w:lvlJc w:val="left"/>
      <w:pPr>
        <w:tabs>
          <w:tab w:val="num" w:pos="360"/>
        </w:tabs>
      </w:pPr>
      <w:rPr>
        <w:rFonts w:cs="Times New Roman"/>
      </w:rPr>
    </w:lvl>
    <w:lvl w:ilvl="8" w:tplc="ECC27BC2">
      <w:numFmt w:val="none"/>
      <w:lvlText w:val=""/>
      <w:lvlJc w:val="left"/>
      <w:pPr>
        <w:tabs>
          <w:tab w:val="num" w:pos="360"/>
        </w:tabs>
      </w:pPr>
      <w:rPr>
        <w:rFonts w:cs="Times New Roman"/>
      </w:rPr>
    </w:lvl>
  </w:abstractNum>
  <w:abstractNum w:abstractNumId="24" w15:restartNumberingAfterBreak="0">
    <w:nsid w:val="26F7788A"/>
    <w:multiLevelType w:val="hybridMultilevel"/>
    <w:tmpl w:val="48DC6DC0"/>
    <w:lvl w:ilvl="0" w:tplc="202C96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29607DC7"/>
    <w:multiLevelType w:val="multilevel"/>
    <w:tmpl w:val="FA88DC2E"/>
    <w:lvl w:ilvl="0">
      <w:start w:val="1"/>
      <w:numFmt w:val="decimal"/>
      <w:lvlText w:val="%1."/>
      <w:lvlJc w:val="left"/>
      <w:pPr>
        <w:tabs>
          <w:tab w:val="num" w:pos="420"/>
        </w:tabs>
        <w:ind w:left="420" w:hanging="420"/>
      </w:pPr>
      <w:rPr>
        <w:rFonts w:cs="Times New Roman"/>
      </w:rPr>
    </w:lvl>
    <w:lvl w:ilvl="1">
      <w:start w:val="3"/>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6" w15:restartNumberingAfterBreak="0">
    <w:nsid w:val="29E863AE"/>
    <w:multiLevelType w:val="hybridMultilevel"/>
    <w:tmpl w:val="DDCEAFCA"/>
    <w:lvl w:ilvl="0" w:tplc="2FC4EB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2BBF015D"/>
    <w:multiLevelType w:val="hybridMultilevel"/>
    <w:tmpl w:val="3AFE9CCC"/>
    <w:lvl w:ilvl="0" w:tplc="0419000F">
      <w:start w:val="1"/>
      <w:numFmt w:val="decimal"/>
      <w:lvlText w:val="%1."/>
      <w:lvlJc w:val="left"/>
      <w:pPr>
        <w:tabs>
          <w:tab w:val="num" w:pos="720"/>
        </w:tabs>
        <w:ind w:left="720" w:hanging="360"/>
      </w:pPr>
      <w:rPr>
        <w:rFonts w:cs="Times New Roman" w:hint="default"/>
      </w:rPr>
    </w:lvl>
    <w:lvl w:ilvl="1" w:tplc="D3143954">
      <w:start w:val="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15:restartNumberingAfterBreak="0">
    <w:nsid w:val="2BC55946"/>
    <w:multiLevelType w:val="hybridMultilevel"/>
    <w:tmpl w:val="F5BA8F3A"/>
    <w:lvl w:ilvl="0" w:tplc="502054EC">
      <w:start w:val="1"/>
      <w:numFmt w:val="decimal"/>
      <w:lvlText w:val="%1)"/>
      <w:lvlJc w:val="left"/>
      <w:pPr>
        <w:tabs>
          <w:tab w:val="num" w:pos="644"/>
        </w:tabs>
        <w:ind w:left="644" w:hanging="360"/>
      </w:pPr>
      <w:rPr>
        <w:rFonts w:ascii="Times New Roman" w:eastAsia="Times New Roman" w:hAnsi="Times New Roman" w:cs="Times New Roman"/>
      </w:rPr>
    </w:lvl>
    <w:lvl w:ilvl="1" w:tplc="AADAEEF4">
      <w:start w:val="2"/>
      <w:numFmt w:val="bullet"/>
      <w:lvlText w:val=""/>
      <w:lvlJc w:val="left"/>
      <w:pPr>
        <w:tabs>
          <w:tab w:val="num" w:pos="2446"/>
        </w:tabs>
        <w:ind w:left="2446" w:hanging="1006"/>
      </w:pPr>
      <w:rPr>
        <w:rFonts w:ascii="Symbol" w:hAnsi="Symbol" w:hint="default"/>
        <w:color w:val="auto"/>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2CB31D2F"/>
    <w:multiLevelType w:val="hybridMultilevel"/>
    <w:tmpl w:val="9F46DE3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0" w15:restartNumberingAfterBreak="0">
    <w:nsid w:val="3BA55DD4"/>
    <w:multiLevelType w:val="multilevel"/>
    <w:tmpl w:val="C8BEA0E4"/>
    <w:lvl w:ilvl="0">
      <w:start w:val="1"/>
      <w:numFmt w:val="decimal"/>
      <w:lvlText w:val="%1."/>
      <w:lvlJc w:val="left"/>
      <w:pPr>
        <w:tabs>
          <w:tab w:val="num" w:pos="420"/>
        </w:tabs>
        <w:ind w:left="420" w:hanging="420"/>
      </w:pPr>
      <w:rPr>
        <w:rFonts w:cs="Times New Roman"/>
      </w:rPr>
    </w:lvl>
    <w:lvl w:ilvl="1">
      <w:start w:val="8"/>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31" w15:restartNumberingAfterBreak="0">
    <w:nsid w:val="3D3C7561"/>
    <w:multiLevelType w:val="hybridMultilevel"/>
    <w:tmpl w:val="6F14F2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3DE66144"/>
    <w:multiLevelType w:val="multilevel"/>
    <w:tmpl w:val="66F2B7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5B2ACF"/>
    <w:multiLevelType w:val="multilevel"/>
    <w:tmpl w:val="E91C6AA6"/>
    <w:lvl w:ilvl="0">
      <w:start w:val="1"/>
      <w:numFmt w:val="decimal"/>
      <w:lvlText w:val="%1."/>
      <w:lvlJc w:val="left"/>
      <w:pPr>
        <w:tabs>
          <w:tab w:val="num" w:pos="495"/>
        </w:tabs>
        <w:ind w:left="495" w:hanging="495"/>
      </w:pPr>
      <w:rPr>
        <w:rFonts w:cs="Times New Roman"/>
        <w:b w:val="0"/>
        <w:bCs w:val="0"/>
      </w:rPr>
    </w:lvl>
    <w:lvl w:ilvl="1">
      <w:start w:val="1"/>
      <w:numFmt w:val="decimal"/>
      <w:lvlText w:val="%1.%2."/>
      <w:lvlJc w:val="left"/>
      <w:pPr>
        <w:tabs>
          <w:tab w:val="num" w:pos="720"/>
        </w:tabs>
        <w:ind w:left="720" w:hanging="720"/>
      </w:pPr>
      <w:rPr>
        <w:rFonts w:cs="Times New Roman"/>
        <w:b w:val="0"/>
        <w:bCs w:val="0"/>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1080"/>
        </w:tabs>
        <w:ind w:left="1080" w:hanging="108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440"/>
        </w:tabs>
        <w:ind w:left="1440" w:hanging="1440"/>
      </w:pPr>
      <w:rPr>
        <w:rFonts w:cs="Times New Roman"/>
        <w:b w:val="0"/>
        <w:bCs w:val="0"/>
      </w:rPr>
    </w:lvl>
    <w:lvl w:ilvl="6">
      <w:start w:val="1"/>
      <w:numFmt w:val="decimal"/>
      <w:lvlText w:val="%1.%2.%3.%4.%5.%6.%7."/>
      <w:lvlJc w:val="left"/>
      <w:pPr>
        <w:tabs>
          <w:tab w:val="num" w:pos="1800"/>
        </w:tabs>
        <w:ind w:left="1800" w:hanging="1800"/>
      </w:pPr>
      <w:rPr>
        <w:rFonts w:cs="Times New Roman"/>
        <w:b w:val="0"/>
        <w:bCs w:val="0"/>
      </w:rPr>
    </w:lvl>
    <w:lvl w:ilvl="7">
      <w:start w:val="1"/>
      <w:numFmt w:val="decimal"/>
      <w:lvlText w:val="%1.%2.%3.%4.%5.%6.%7.%8."/>
      <w:lvlJc w:val="left"/>
      <w:pPr>
        <w:tabs>
          <w:tab w:val="num" w:pos="1800"/>
        </w:tabs>
        <w:ind w:left="1800" w:hanging="1800"/>
      </w:pPr>
      <w:rPr>
        <w:rFonts w:cs="Times New Roman"/>
        <w:b w:val="0"/>
        <w:bCs w:val="0"/>
      </w:rPr>
    </w:lvl>
    <w:lvl w:ilvl="8">
      <w:start w:val="1"/>
      <w:numFmt w:val="decimal"/>
      <w:lvlText w:val="%1.%2.%3.%4.%5.%6.%7.%8.%9."/>
      <w:lvlJc w:val="left"/>
      <w:pPr>
        <w:tabs>
          <w:tab w:val="num" w:pos="2160"/>
        </w:tabs>
        <w:ind w:left="2160" w:hanging="2160"/>
      </w:pPr>
      <w:rPr>
        <w:rFonts w:cs="Times New Roman"/>
        <w:b w:val="0"/>
        <w:bCs w:val="0"/>
      </w:rPr>
    </w:lvl>
  </w:abstractNum>
  <w:abstractNum w:abstractNumId="34" w15:restartNumberingAfterBreak="0">
    <w:nsid w:val="472F20D3"/>
    <w:multiLevelType w:val="multilevel"/>
    <w:tmpl w:val="D21E7276"/>
    <w:lvl w:ilvl="0">
      <w:start w:val="1"/>
      <w:numFmt w:val="decimal"/>
      <w:pStyle w:val="a"/>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35" w15:restartNumberingAfterBreak="0">
    <w:nsid w:val="4B57078F"/>
    <w:multiLevelType w:val="hybridMultilevel"/>
    <w:tmpl w:val="D0DAF35E"/>
    <w:lvl w:ilvl="0" w:tplc="EB4C4022">
      <w:start w:val="1"/>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6" w15:restartNumberingAfterBreak="0">
    <w:nsid w:val="5539395A"/>
    <w:multiLevelType w:val="hybridMultilevel"/>
    <w:tmpl w:val="D34C8194"/>
    <w:lvl w:ilvl="0" w:tplc="F6327EFA">
      <w:start w:val="5"/>
      <w:numFmt w:val="decimal"/>
      <w:lvlText w:val="%1."/>
      <w:lvlJc w:val="left"/>
      <w:pPr>
        <w:tabs>
          <w:tab w:val="num" w:pos="840"/>
        </w:tabs>
        <w:ind w:left="840" w:hanging="4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7" w15:restartNumberingAfterBreak="0">
    <w:nsid w:val="5738478B"/>
    <w:multiLevelType w:val="hybridMultilevel"/>
    <w:tmpl w:val="B4E2C4D6"/>
    <w:lvl w:ilvl="0" w:tplc="D85E2E68">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5BEC2D21"/>
    <w:multiLevelType w:val="hybridMultilevel"/>
    <w:tmpl w:val="AB0A442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5DD870CC"/>
    <w:multiLevelType w:val="multilevel"/>
    <w:tmpl w:val="110E92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5F033718"/>
    <w:multiLevelType w:val="hybridMultilevel"/>
    <w:tmpl w:val="3BE63CEA"/>
    <w:lvl w:ilvl="0" w:tplc="317CCB88">
      <w:start w:val="1"/>
      <w:numFmt w:val="decimal"/>
      <w:lvlText w:val="%1."/>
      <w:lvlJc w:val="left"/>
      <w:pPr>
        <w:ind w:left="1632" w:hanging="930"/>
      </w:pPr>
      <w:rPr>
        <w:rFonts w:ascii="Times New Roman" w:eastAsia="Times New Roman" w:hAnsi="Times New Roman" w:cs="Times New Roman"/>
        <w:sz w:val="28"/>
        <w:szCs w:val="28"/>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41" w15:restartNumberingAfterBreak="0">
    <w:nsid w:val="60D46647"/>
    <w:multiLevelType w:val="multilevel"/>
    <w:tmpl w:val="1ABE66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2" w15:restartNumberingAfterBreak="0">
    <w:nsid w:val="624714AC"/>
    <w:multiLevelType w:val="hybridMultilevel"/>
    <w:tmpl w:val="B108015E"/>
    <w:lvl w:ilvl="0" w:tplc="B97EB566">
      <w:start w:val="1"/>
      <w:numFmt w:val="decimal"/>
      <w:lvlText w:val="%1."/>
      <w:lvlJc w:val="left"/>
      <w:pPr>
        <w:ind w:left="504" w:hanging="360"/>
      </w:pPr>
      <w:rPr>
        <w:rFonts w:hint="default"/>
      </w:rPr>
    </w:lvl>
    <w:lvl w:ilvl="1" w:tplc="04190019" w:tentative="1">
      <w:start w:val="1"/>
      <w:numFmt w:val="lowerLetter"/>
      <w:lvlText w:val="%2."/>
      <w:lvlJc w:val="left"/>
      <w:pPr>
        <w:ind w:left="1224" w:hanging="360"/>
      </w:pPr>
    </w:lvl>
    <w:lvl w:ilvl="2" w:tplc="0419001B" w:tentative="1">
      <w:start w:val="1"/>
      <w:numFmt w:val="lowerRoman"/>
      <w:lvlText w:val="%3."/>
      <w:lvlJc w:val="right"/>
      <w:pPr>
        <w:ind w:left="1944" w:hanging="180"/>
      </w:pPr>
    </w:lvl>
    <w:lvl w:ilvl="3" w:tplc="0419000F" w:tentative="1">
      <w:start w:val="1"/>
      <w:numFmt w:val="decimal"/>
      <w:lvlText w:val="%4."/>
      <w:lvlJc w:val="left"/>
      <w:pPr>
        <w:ind w:left="2664" w:hanging="360"/>
      </w:pPr>
    </w:lvl>
    <w:lvl w:ilvl="4" w:tplc="04190019" w:tentative="1">
      <w:start w:val="1"/>
      <w:numFmt w:val="lowerLetter"/>
      <w:lvlText w:val="%5."/>
      <w:lvlJc w:val="left"/>
      <w:pPr>
        <w:ind w:left="3384" w:hanging="360"/>
      </w:pPr>
    </w:lvl>
    <w:lvl w:ilvl="5" w:tplc="0419001B" w:tentative="1">
      <w:start w:val="1"/>
      <w:numFmt w:val="lowerRoman"/>
      <w:lvlText w:val="%6."/>
      <w:lvlJc w:val="right"/>
      <w:pPr>
        <w:ind w:left="4104" w:hanging="180"/>
      </w:pPr>
    </w:lvl>
    <w:lvl w:ilvl="6" w:tplc="0419000F" w:tentative="1">
      <w:start w:val="1"/>
      <w:numFmt w:val="decimal"/>
      <w:lvlText w:val="%7."/>
      <w:lvlJc w:val="left"/>
      <w:pPr>
        <w:ind w:left="4824" w:hanging="360"/>
      </w:pPr>
    </w:lvl>
    <w:lvl w:ilvl="7" w:tplc="04190019" w:tentative="1">
      <w:start w:val="1"/>
      <w:numFmt w:val="lowerLetter"/>
      <w:lvlText w:val="%8."/>
      <w:lvlJc w:val="left"/>
      <w:pPr>
        <w:ind w:left="5544" w:hanging="360"/>
      </w:pPr>
    </w:lvl>
    <w:lvl w:ilvl="8" w:tplc="0419001B" w:tentative="1">
      <w:start w:val="1"/>
      <w:numFmt w:val="lowerRoman"/>
      <w:lvlText w:val="%9."/>
      <w:lvlJc w:val="right"/>
      <w:pPr>
        <w:ind w:left="6264" w:hanging="180"/>
      </w:pPr>
    </w:lvl>
  </w:abstractNum>
  <w:abstractNum w:abstractNumId="43" w15:restartNumberingAfterBreak="0">
    <w:nsid w:val="636E4BAF"/>
    <w:multiLevelType w:val="hybridMultilevel"/>
    <w:tmpl w:val="BA9C64A0"/>
    <w:lvl w:ilvl="0" w:tplc="81B2E8A6">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44" w15:restartNumberingAfterBreak="0">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45" w15:restartNumberingAfterBreak="0">
    <w:nsid w:val="6CAA71F1"/>
    <w:multiLevelType w:val="hybridMultilevel"/>
    <w:tmpl w:val="DB166194"/>
    <w:lvl w:ilvl="0" w:tplc="0419000B">
      <w:start w:val="1"/>
      <w:numFmt w:val="bullet"/>
      <w:lvlText w:val=""/>
      <w:lvlJc w:val="left"/>
      <w:pPr>
        <w:ind w:left="2130" w:hanging="360"/>
      </w:pPr>
      <w:rPr>
        <w:rFonts w:ascii="Wingdings" w:hAnsi="Wingdings" w:hint="default"/>
      </w:rPr>
    </w:lvl>
    <w:lvl w:ilvl="1" w:tplc="04190003" w:tentative="1">
      <w:start w:val="1"/>
      <w:numFmt w:val="bullet"/>
      <w:lvlText w:val="o"/>
      <w:lvlJc w:val="left"/>
      <w:pPr>
        <w:ind w:left="2850" w:hanging="360"/>
      </w:pPr>
      <w:rPr>
        <w:rFonts w:ascii="Courier New" w:hAnsi="Courier New" w:cs="Courier New" w:hint="default"/>
      </w:rPr>
    </w:lvl>
    <w:lvl w:ilvl="2" w:tplc="04190005" w:tentative="1">
      <w:start w:val="1"/>
      <w:numFmt w:val="bullet"/>
      <w:lvlText w:val=""/>
      <w:lvlJc w:val="left"/>
      <w:pPr>
        <w:ind w:left="3570" w:hanging="360"/>
      </w:pPr>
      <w:rPr>
        <w:rFonts w:ascii="Wingdings" w:hAnsi="Wingdings" w:hint="default"/>
      </w:rPr>
    </w:lvl>
    <w:lvl w:ilvl="3" w:tplc="04190001" w:tentative="1">
      <w:start w:val="1"/>
      <w:numFmt w:val="bullet"/>
      <w:lvlText w:val=""/>
      <w:lvlJc w:val="left"/>
      <w:pPr>
        <w:ind w:left="4290" w:hanging="360"/>
      </w:pPr>
      <w:rPr>
        <w:rFonts w:ascii="Symbol" w:hAnsi="Symbol" w:hint="default"/>
      </w:rPr>
    </w:lvl>
    <w:lvl w:ilvl="4" w:tplc="04190003" w:tentative="1">
      <w:start w:val="1"/>
      <w:numFmt w:val="bullet"/>
      <w:lvlText w:val="o"/>
      <w:lvlJc w:val="left"/>
      <w:pPr>
        <w:ind w:left="5010" w:hanging="360"/>
      </w:pPr>
      <w:rPr>
        <w:rFonts w:ascii="Courier New" w:hAnsi="Courier New" w:cs="Courier New" w:hint="default"/>
      </w:rPr>
    </w:lvl>
    <w:lvl w:ilvl="5" w:tplc="04190005" w:tentative="1">
      <w:start w:val="1"/>
      <w:numFmt w:val="bullet"/>
      <w:lvlText w:val=""/>
      <w:lvlJc w:val="left"/>
      <w:pPr>
        <w:ind w:left="5730" w:hanging="360"/>
      </w:pPr>
      <w:rPr>
        <w:rFonts w:ascii="Wingdings" w:hAnsi="Wingdings" w:hint="default"/>
      </w:rPr>
    </w:lvl>
    <w:lvl w:ilvl="6" w:tplc="04190001" w:tentative="1">
      <w:start w:val="1"/>
      <w:numFmt w:val="bullet"/>
      <w:lvlText w:val=""/>
      <w:lvlJc w:val="left"/>
      <w:pPr>
        <w:ind w:left="6450" w:hanging="360"/>
      </w:pPr>
      <w:rPr>
        <w:rFonts w:ascii="Symbol" w:hAnsi="Symbol" w:hint="default"/>
      </w:rPr>
    </w:lvl>
    <w:lvl w:ilvl="7" w:tplc="04190003" w:tentative="1">
      <w:start w:val="1"/>
      <w:numFmt w:val="bullet"/>
      <w:lvlText w:val="o"/>
      <w:lvlJc w:val="left"/>
      <w:pPr>
        <w:ind w:left="7170" w:hanging="360"/>
      </w:pPr>
      <w:rPr>
        <w:rFonts w:ascii="Courier New" w:hAnsi="Courier New" w:cs="Courier New" w:hint="default"/>
      </w:rPr>
    </w:lvl>
    <w:lvl w:ilvl="8" w:tplc="04190005" w:tentative="1">
      <w:start w:val="1"/>
      <w:numFmt w:val="bullet"/>
      <w:lvlText w:val=""/>
      <w:lvlJc w:val="left"/>
      <w:pPr>
        <w:ind w:left="7890" w:hanging="360"/>
      </w:pPr>
      <w:rPr>
        <w:rFonts w:ascii="Wingdings" w:hAnsi="Wingdings" w:hint="default"/>
      </w:rPr>
    </w:lvl>
  </w:abstractNum>
  <w:abstractNum w:abstractNumId="46" w15:restartNumberingAfterBreak="0">
    <w:nsid w:val="730C71E6"/>
    <w:multiLevelType w:val="hybridMultilevel"/>
    <w:tmpl w:val="B38C8536"/>
    <w:lvl w:ilvl="0" w:tplc="C630C21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7" w15:restartNumberingAfterBreak="0">
    <w:nsid w:val="78D44038"/>
    <w:multiLevelType w:val="hybridMultilevel"/>
    <w:tmpl w:val="0DF6F5D4"/>
    <w:lvl w:ilvl="0" w:tplc="6B702F72">
      <w:start w:val="1"/>
      <w:numFmt w:val="decimal"/>
      <w:lvlText w:val="%1."/>
      <w:lvlJc w:val="left"/>
      <w:pPr>
        <w:ind w:left="3905"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78FC28A9"/>
    <w:multiLevelType w:val="multilevel"/>
    <w:tmpl w:val="FA3C86D6"/>
    <w:lvl w:ilvl="0">
      <w:start w:val="1"/>
      <w:numFmt w:val="decimal"/>
      <w:lvlText w:val="%1."/>
      <w:lvlJc w:val="left"/>
      <w:pPr>
        <w:ind w:left="720" w:hanging="360"/>
      </w:pPr>
      <w:rPr>
        <w:rFonts w:hint="default"/>
        <w:b w:val="0"/>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800" w:hanging="1440"/>
      </w:pPr>
      <w:rPr>
        <w:rFonts w:hint="default"/>
        <w:b w:val="0"/>
      </w:rPr>
    </w:lvl>
    <w:lvl w:ilvl="6">
      <w:start w:val="1"/>
      <w:numFmt w:val="decimal"/>
      <w:isLgl/>
      <w:lvlText w:val="%1.%2.%3.%4.%5.%6.%7."/>
      <w:lvlJc w:val="left"/>
      <w:pPr>
        <w:ind w:left="2160" w:hanging="1800"/>
      </w:pPr>
      <w:rPr>
        <w:rFonts w:hint="default"/>
        <w:b w:val="0"/>
      </w:rPr>
    </w:lvl>
    <w:lvl w:ilvl="7">
      <w:start w:val="1"/>
      <w:numFmt w:val="decimal"/>
      <w:isLgl/>
      <w:lvlText w:val="%1.%2.%3.%4.%5.%6.%7.%8."/>
      <w:lvlJc w:val="left"/>
      <w:pPr>
        <w:ind w:left="2160" w:hanging="1800"/>
      </w:pPr>
      <w:rPr>
        <w:rFonts w:hint="default"/>
        <w:b w:val="0"/>
      </w:rPr>
    </w:lvl>
    <w:lvl w:ilvl="8">
      <w:start w:val="1"/>
      <w:numFmt w:val="decimal"/>
      <w:isLgl/>
      <w:lvlText w:val="%1.%2.%3.%4.%5.%6.%7.%8.%9."/>
      <w:lvlJc w:val="left"/>
      <w:pPr>
        <w:ind w:left="2520" w:hanging="2160"/>
      </w:pPr>
      <w:rPr>
        <w:rFonts w:hint="default"/>
        <w:b w:val="0"/>
      </w:rPr>
    </w:lvl>
  </w:abstractNum>
  <w:abstractNum w:abstractNumId="49" w15:restartNumberingAfterBreak="0">
    <w:nsid w:val="7C1F7E65"/>
    <w:multiLevelType w:val="hybridMultilevel"/>
    <w:tmpl w:val="72104E9E"/>
    <w:lvl w:ilvl="0" w:tplc="7902B0E2">
      <w:start w:val="1"/>
      <w:numFmt w:val="decimal"/>
      <w:lvlText w:val="%1."/>
      <w:lvlJc w:val="left"/>
      <w:pPr>
        <w:tabs>
          <w:tab w:val="num" w:pos="750"/>
        </w:tabs>
        <w:ind w:left="750" w:hanging="3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4"/>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8"/>
  </w:num>
  <w:num w:numId="5">
    <w:abstractNumId w:val="45"/>
  </w:num>
  <w:num w:numId="6">
    <w:abstractNumId w:val="43"/>
  </w:num>
  <w:num w:numId="7">
    <w:abstractNumId w:val="40"/>
  </w:num>
  <w:num w:numId="8">
    <w:abstractNumId w:val="11"/>
  </w:num>
  <w:num w:numId="9">
    <w:abstractNumId w:val="10"/>
  </w:num>
  <w:num w:numId="10">
    <w:abstractNumId w:val="8"/>
  </w:num>
  <w:num w:numId="11">
    <w:abstractNumId w:val="4"/>
  </w:num>
  <w:num w:numId="12">
    <w:abstractNumId w:val="5"/>
  </w:num>
  <w:num w:numId="13">
    <w:abstractNumId w:val="9"/>
  </w:num>
  <w:num w:numId="14">
    <w:abstractNumId w:val="6"/>
  </w:num>
  <w:num w:numId="15">
    <w:abstractNumId w:val="7"/>
  </w:num>
  <w:num w:numId="16">
    <w:abstractNumId w:val="18"/>
  </w:num>
  <w:num w:numId="17">
    <w:abstractNumId w:val="38"/>
  </w:num>
  <w:num w:numId="18">
    <w:abstractNumId w:val="39"/>
    <w:lvlOverride w:ilvl="0">
      <w:startOverride w:val="1"/>
    </w:lvlOverride>
  </w:num>
  <w:num w:numId="19">
    <w:abstractNumId w:val="39"/>
    <w:lvlOverride w:ilvl="0">
      <w:startOverride w:val="2"/>
    </w:lvlOverride>
  </w:num>
  <w:num w:numId="20">
    <w:abstractNumId w:val="28"/>
  </w:num>
  <w:num w:numId="21">
    <w:abstractNumId w:val="26"/>
  </w:num>
  <w:num w:numId="22">
    <w:abstractNumId w:val="46"/>
  </w:num>
  <w:num w:numId="23">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 w:numId="25">
    <w:abstractNumId w:val="35"/>
  </w:num>
  <w:num w:numId="2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22"/>
  </w:num>
  <w:num w:numId="33">
    <w:abstractNumId w:val="36"/>
  </w:num>
  <w:num w:numId="34">
    <w:abstractNumId w:val="3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num>
  <w:num w:numId="38">
    <w:abstractNumId w:val="21"/>
  </w:num>
  <w:num w:numId="39">
    <w:abstractNumId w:val="15"/>
  </w:num>
  <w:num w:numId="40">
    <w:abstractNumId w:val="17"/>
  </w:num>
  <w:num w:numId="4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num>
  <w:num w:numId="43">
    <w:abstractNumId w:val="41"/>
  </w:num>
  <w:num w:numId="44">
    <w:abstractNumId w:val="44"/>
  </w:num>
  <w:num w:numId="45">
    <w:abstractNumId w:val="32"/>
  </w:num>
  <w:num w:numId="46">
    <w:abstractNumId w:val="47"/>
  </w:num>
  <w:num w:numId="47">
    <w:abstractNumId w:val="31"/>
  </w:num>
  <w:num w:numId="48">
    <w:abstractNumId w:val="4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20B2"/>
    <w:rsid w:val="00000414"/>
    <w:rsid w:val="00002C0D"/>
    <w:rsid w:val="00002D9E"/>
    <w:rsid w:val="0000407E"/>
    <w:rsid w:val="000059D3"/>
    <w:rsid w:val="00006A98"/>
    <w:rsid w:val="00007B57"/>
    <w:rsid w:val="000113CD"/>
    <w:rsid w:val="000148A7"/>
    <w:rsid w:val="00015764"/>
    <w:rsid w:val="00022A63"/>
    <w:rsid w:val="00023293"/>
    <w:rsid w:val="0002689F"/>
    <w:rsid w:val="00027548"/>
    <w:rsid w:val="00031B8B"/>
    <w:rsid w:val="00032FE3"/>
    <w:rsid w:val="000339AC"/>
    <w:rsid w:val="00034198"/>
    <w:rsid w:val="00041775"/>
    <w:rsid w:val="00047051"/>
    <w:rsid w:val="00047097"/>
    <w:rsid w:val="00054B9C"/>
    <w:rsid w:val="00054D81"/>
    <w:rsid w:val="00054FFC"/>
    <w:rsid w:val="0006490E"/>
    <w:rsid w:val="000658E6"/>
    <w:rsid w:val="00074375"/>
    <w:rsid w:val="0007629D"/>
    <w:rsid w:val="000762CD"/>
    <w:rsid w:val="0008294A"/>
    <w:rsid w:val="000836A4"/>
    <w:rsid w:val="00084EE7"/>
    <w:rsid w:val="00087AD7"/>
    <w:rsid w:val="00090763"/>
    <w:rsid w:val="00093FD3"/>
    <w:rsid w:val="000950FD"/>
    <w:rsid w:val="00096469"/>
    <w:rsid w:val="00096C35"/>
    <w:rsid w:val="000A0C0C"/>
    <w:rsid w:val="000A361C"/>
    <w:rsid w:val="000A3D5F"/>
    <w:rsid w:val="000A69CA"/>
    <w:rsid w:val="000B055C"/>
    <w:rsid w:val="000D29D4"/>
    <w:rsid w:val="000D6806"/>
    <w:rsid w:val="000D79E0"/>
    <w:rsid w:val="000E5782"/>
    <w:rsid w:val="000F4EDA"/>
    <w:rsid w:val="001008EF"/>
    <w:rsid w:val="00100D76"/>
    <w:rsid w:val="00106555"/>
    <w:rsid w:val="00107CC0"/>
    <w:rsid w:val="00110676"/>
    <w:rsid w:val="00117813"/>
    <w:rsid w:val="00121B5A"/>
    <w:rsid w:val="00126353"/>
    <w:rsid w:val="00130121"/>
    <w:rsid w:val="0013357A"/>
    <w:rsid w:val="001433BC"/>
    <w:rsid w:val="0014547F"/>
    <w:rsid w:val="00145E50"/>
    <w:rsid w:val="00146A96"/>
    <w:rsid w:val="00151BFF"/>
    <w:rsid w:val="00154C70"/>
    <w:rsid w:val="001575E1"/>
    <w:rsid w:val="00157A3B"/>
    <w:rsid w:val="00166326"/>
    <w:rsid w:val="001775A9"/>
    <w:rsid w:val="001818A5"/>
    <w:rsid w:val="00182D41"/>
    <w:rsid w:val="001861E1"/>
    <w:rsid w:val="00191424"/>
    <w:rsid w:val="001919D0"/>
    <w:rsid w:val="00191EEF"/>
    <w:rsid w:val="001931E9"/>
    <w:rsid w:val="00195DF2"/>
    <w:rsid w:val="001A427C"/>
    <w:rsid w:val="001A448B"/>
    <w:rsid w:val="001A6D22"/>
    <w:rsid w:val="001A71F0"/>
    <w:rsid w:val="001B04EF"/>
    <w:rsid w:val="001B0666"/>
    <w:rsid w:val="001B0D43"/>
    <w:rsid w:val="001B22E3"/>
    <w:rsid w:val="001B2ADC"/>
    <w:rsid w:val="001B4C91"/>
    <w:rsid w:val="001B7F72"/>
    <w:rsid w:val="001C1323"/>
    <w:rsid w:val="001C47F8"/>
    <w:rsid w:val="001C6E12"/>
    <w:rsid w:val="001C7220"/>
    <w:rsid w:val="001D2AF8"/>
    <w:rsid w:val="001D3C1F"/>
    <w:rsid w:val="001D40AB"/>
    <w:rsid w:val="001E41E1"/>
    <w:rsid w:val="001E5127"/>
    <w:rsid w:val="001E55E7"/>
    <w:rsid w:val="001E6516"/>
    <w:rsid w:val="001E7279"/>
    <w:rsid w:val="001F097B"/>
    <w:rsid w:val="001F0A3E"/>
    <w:rsid w:val="001F48FE"/>
    <w:rsid w:val="001F4B20"/>
    <w:rsid w:val="001F525F"/>
    <w:rsid w:val="00202A5B"/>
    <w:rsid w:val="0020309A"/>
    <w:rsid w:val="002058F4"/>
    <w:rsid w:val="00207321"/>
    <w:rsid w:val="002111E6"/>
    <w:rsid w:val="00211913"/>
    <w:rsid w:val="00211CE7"/>
    <w:rsid w:val="00211E85"/>
    <w:rsid w:val="002156EE"/>
    <w:rsid w:val="0021783B"/>
    <w:rsid w:val="002224BF"/>
    <w:rsid w:val="002337DA"/>
    <w:rsid w:val="00241D0A"/>
    <w:rsid w:val="00244475"/>
    <w:rsid w:val="00247F1B"/>
    <w:rsid w:val="00253FC8"/>
    <w:rsid w:val="00262694"/>
    <w:rsid w:val="00264602"/>
    <w:rsid w:val="00266222"/>
    <w:rsid w:val="00273AB4"/>
    <w:rsid w:val="002743C3"/>
    <w:rsid w:val="00274B92"/>
    <w:rsid w:val="00281878"/>
    <w:rsid w:val="00283338"/>
    <w:rsid w:val="002850E7"/>
    <w:rsid w:val="00287EAA"/>
    <w:rsid w:val="0029249B"/>
    <w:rsid w:val="0029548A"/>
    <w:rsid w:val="00297DC1"/>
    <w:rsid w:val="002A0A69"/>
    <w:rsid w:val="002A0C92"/>
    <w:rsid w:val="002A2401"/>
    <w:rsid w:val="002A267F"/>
    <w:rsid w:val="002A74F0"/>
    <w:rsid w:val="002B4F97"/>
    <w:rsid w:val="002C1CD5"/>
    <w:rsid w:val="002C38F6"/>
    <w:rsid w:val="002C3AF5"/>
    <w:rsid w:val="002C4020"/>
    <w:rsid w:val="002C4D88"/>
    <w:rsid w:val="002C66F9"/>
    <w:rsid w:val="002C77BB"/>
    <w:rsid w:val="002D1749"/>
    <w:rsid w:val="002D494C"/>
    <w:rsid w:val="002D4D1B"/>
    <w:rsid w:val="002D505F"/>
    <w:rsid w:val="002D77CD"/>
    <w:rsid w:val="002E159A"/>
    <w:rsid w:val="002E2FC2"/>
    <w:rsid w:val="002E327B"/>
    <w:rsid w:val="002E5CCA"/>
    <w:rsid w:val="002F0D62"/>
    <w:rsid w:val="002F401B"/>
    <w:rsid w:val="002F41BC"/>
    <w:rsid w:val="00301069"/>
    <w:rsid w:val="0030601B"/>
    <w:rsid w:val="00310A69"/>
    <w:rsid w:val="00316F8C"/>
    <w:rsid w:val="00317EEA"/>
    <w:rsid w:val="00320F72"/>
    <w:rsid w:val="003229CC"/>
    <w:rsid w:val="003230E6"/>
    <w:rsid w:val="00324FF3"/>
    <w:rsid w:val="0032597D"/>
    <w:rsid w:val="00326FE0"/>
    <w:rsid w:val="003277DF"/>
    <w:rsid w:val="00327B7A"/>
    <w:rsid w:val="003319AB"/>
    <w:rsid w:val="00332C1D"/>
    <w:rsid w:val="0033324A"/>
    <w:rsid w:val="003343E4"/>
    <w:rsid w:val="00341558"/>
    <w:rsid w:val="00344F5C"/>
    <w:rsid w:val="00351C49"/>
    <w:rsid w:val="00355A47"/>
    <w:rsid w:val="00357E34"/>
    <w:rsid w:val="00360C7C"/>
    <w:rsid w:val="00361818"/>
    <w:rsid w:val="00362884"/>
    <w:rsid w:val="00364E6F"/>
    <w:rsid w:val="003651C8"/>
    <w:rsid w:val="00365EEE"/>
    <w:rsid w:val="003733F9"/>
    <w:rsid w:val="0037757B"/>
    <w:rsid w:val="0038310C"/>
    <w:rsid w:val="00391D01"/>
    <w:rsid w:val="003932F6"/>
    <w:rsid w:val="00394701"/>
    <w:rsid w:val="00395EC7"/>
    <w:rsid w:val="00395FE3"/>
    <w:rsid w:val="00396013"/>
    <w:rsid w:val="003A2E3C"/>
    <w:rsid w:val="003A30DF"/>
    <w:rsid w:val="003A4B8A"/>
    <w:rsid w:val="003A4FE1"/>
    <w:rsid w:val="003B1F04"/>
    <w:rsid w:val="003B20C1"/>
    <w:rsid w:val="003C73C5"/>
    <w:rsid w:val="003C7F93"/>
    <w:rsid w:val="003D4769"/>
    <w:rsid w:val="003D493F"/>
    <w:rsid w:val="003D5250"/>
    <w:rsid w:val="003D7270"/>
    <w:rsid w:val="003D7847"/>
    <w:rsid w:val="003E74BF"/>
    <w:rsid w:val="003F043A"/>
    <w:rsid w:val="003F13F6"/>
    <w:rsid w:val="00400A1D"/>
    <w:rsid w:val="004078B4"/>
    <w:rsid w:val="00412AFE"/>
    <w:rsid w:val="0041690D"/>
    <w:rsid w:val="0041763B"/>
    <w:rsid w:val="00417FA6"/>
    <w:rsid w:val="00430417"/>
    <w:rsid w:val="004362F8"/>
    <w:rsid w:val="00436DEA"/>
    <w:rsid w:val="004420F7"/>
    <w:rsid w:val="0044758C"/>
    <w:rsid w:val="00456DB6"/>
    <w:rsid w:val="00457683"/>
    <w:rsid w:val="00464523"/>
    <w:rsid w:val="0046593D"/>
    <w:rsid w:val="00470021"/>
    <w:rsid w:val="00470E29"/>
    <w:rsid w:val="00470E80"/>
    <w:rsid w:val="00472CFA"/>
    <w:rsid w:val="00484F0C"/>
    <w:rsid w:val="0048604E"/>
    <w:rsid w:val="00490C37"/>
    <w:rsid w:val="00491CC8"/>
    <w:rsid w:val="004935BE"/>
    <w:rsid w:val="00493998"/>
    <w:rsid w:val="00495852"/>
    <w:rsid w:val="004A2CF3"/>
    <w:rsid w:val="004A5282"/>
    <w:rsid w:val="004A5B3B"/>
    <w:rsid w:val="004A640F"/>
    <w:rsid w:val="004B4AEA"/>
    <w:rsid w:val="004C1CCA"/>
    <w:rsid w:val="004C1EE6"/>
    <w:rsid w:val="004C30B9"/>
    <w:rsid w:val="004C5C78"/>
    <w:rsid w:val="004C5F38"/>
    <w:rsid w:val="004C6EA1"/>
    <w:rsid w:val="004D4227"/>
    <w:rsid w:val="004D5A63"/>
    <w:rsid w:val="004D6FD9"/>
    <w:rsid w:val="004E069A"/>
    <w:rsid w:val="004F0EF0"/>
    <w:rsid w:val="004F193C"/>
    <w:rsid w:val="00503D8C"/>
    <w:rsid w:val="00512275"/>
    <w:rsid w:val="0051231E"/>
    <w:rsid w:val="00512BF1"/>
    <w:rsid w:val="00517505"/>
    <w:rsid w:val="0052123F"/>
    <w:rsid w:val="00522E44"/>
    <w:rsid w:val="0052543B"/>
    <w:rsid w:val="005351D3"/>
    <w:rsid w:val="00541DB2"/>
    <w:rsid w:val="00542D66"/>
    <w:rsid w:val="00547AB8"/>
    <w:rsid w:val="00554930"/>
    <w:rsid w:val="0056380F"/>
    <w:rsid w:val="00567920"/>
    <w:rsid w:val="00571F15"/>
    <w:rsid w:val="00572BD7"/>
    <w:rsid w:val="0058541C"/>
    <w:rsid w:val="00585A21"/>
    <w:rsid w:val="005870D2"/>
    <w:rsid w:val="00590F6E"/>
    <w:rsid w:val="00593F0A"/>
    <w:rsid w:val="005A0F93"/>
    <w:rsid w:val="005A4364"/>
    <w:rsid w:val="005B12B8"/>
    <w:rsid w:val="005B24CA"/>
    <w:rsid w:val="005B5049"/>
    <w:rsid w:val="005B6A62"/>
    <w:rsid w:val="005C7E28"/>
    <w:rsid w:val="005D0EE9"/>
    <w:rsid w:val="005D36DB"/>
    <w:rsid w:val="005D6A33"/>
    <w:rsid w:val="005E780A"/>
    <w:rsid w:val="005F047C"/>
    <w:rsid w:val="005F06C4"/>
    <w:rsid w:val="005F14A1"/>
    <w:rsid w:val="005F4FBC"/>
    <w:rsid w:val="005F5B1E"/>
    <w:rsid w:val="005F64D4"/>
    <w:rsid w:val="005F7CB7"/>
    <w:rsid w:val="006009B0"/>
    <w:rsid w:val="006015DD"/>
    <w:rsid w:val="00611DA1"/>
    <w:rsid w:val="0061646B"/>
    <w:rsid w:val="0062399F"/>
    <w:rsid w:val="0062412C"/>
    <w:rsid w:val="00624136"/>
    <w:rsid w:val="00624175"/>
    <w:rsid w:val="00625F71"/>
    <w:rsid w:val="00631C70"/>
    <w:rsid w:val="0063314A"/>
    <w:rsid w:val="0063352B"/>
    <w:rsid w:val="00634DDD"/>
    <w:rsid w:val="006352E8"/>
    <w:rsid w:val="00647139"/>
    <w:rsid w:val="00650C67"/>
    <w:rsid w:val="00653066"/>
    <w:rsid w:val="00656AE4"/>
    <w:rsid w:val="006661F0"/>
    <w:rsid w:val="00666A4E"/>
    <w:rsid w:val="00670BF4"/>
    <w:rsid w:val="00670C9D"/>
    <w:rsid w:val="00671204"/>
    <w:rsid w:val="00671DE5"/>
    <w:rsid w:val="00673396"/>
    <w:rsid w:val="006758B3"/>
    <w:rsid w:val="00685631"/>
    <w:rsid w:val="00686FB8"/>
    <w:rsid w:val="00687516"/>
    <w:rsid w:val="00687C80"/>
    <w:rsid w:val="00693449"/>
    <w:rsid w:val="0069450A"/>
    <w:rsid w:val="00696461"/>
    <w:rsid w:val="00697AC0"/>
    <w:rsid w:val="006A273D"/>
    <w:rsid w:val="006A3152"/>
    <w:rsid w:val="006A3871"/>
    <w:rsid w:val="006A4993"/>
    <w:rsid w:val="006A6D36"/>
    <w:rsid w:val="006B1151"/>
    <w:rsid w:val="006B1738"/>
    <w:rsid w:val="006B36BB"/>
    <w:rsid w:val="006C6DA6"/>
    <w:rsid w:val="006C784B"/>
    <w:rsid w:val="006D2E55"/>
    <w:rsid w:val="006D58C0"/>
    <w:rsid w:val="006E43FA"/>
    <w:rsid w:val="006E4707"/>
    <w:rsid w:val="006E5212"/>
    <w:rsid w:val="006E7BBB"/>
    <w:rsid w:val="006F40FA"/>
    <w:rsid w:val="006F6EF7"/>
    <w:rsid w:val="006F752E"/>
    <w:rsid w:val="00701B5B"/>
    <w:rsid w:val="00702EE4"/>
    <w:rsid w:val="007052C1"/>
    <w:rsid w:val="00706BC1"/>
    <w:rsid w:val="00712E6E"/>
    <w:rsid w:val="00713CE2"/>
    <w:rsid w:val="00731C36"/>
    <w:rsid w:val="00735BD2"/>
    <w:rsid w:val="007421FD"/>
    <w:rsid w:val="007450C7"/>
    <w:rsid w:val="00746247"/>
    <w:rsid w:val="00747288"/>
    <w:rsid w:val="007524A8"/>
    <w:rsid w:val="00754850"/>
    <w:rsid w:val="00755CBA"/>
    <w:rsid w:val="00760525"/>
    <w:rsid w:val="007611CE"/>
    <w:rsid w:val="00763853"/>
    <w:rsid w:val="0076626C"/>
    <w:rsid w:val="0077172E"/>
    <w:rsid w:val="00773D1C"/>
    <w:rsid w:val="0077486C"/>
    <w:rsid w:val="007810C1"/>
    <w:rsid w:val="00781543"/>
    <w:rsid w:val="00784D09"/>
    <w:rsid w:val="00785D40"/>
    <w:rsid w:val="00787B2D"/>
    <w:rsid w:val="0079255A"/>
    <w:rsid w:val="00793181"/>
    <w:rsid w:val="00795B26"/>
    <w:rsid w:val="007A099B"/>
    <w:rsid w:val="007A632E"/>
    <w:rsid w:val="007B16B8"/>
    <w:rsid w:val="007B4A0F"/>
    <w:rsid w:val="007B607A"/>
    <w:rsid w:val="007B656F"/>
    <w:rsid w:val="007C204E"/>
    <w:rsid w:val="007C4E3E"/>
    <w:rsid w:val="007C57D8"/>
    <w:rsid w:val="007C6E75"/>
    <w:rsid w:val="007D074A"/>
    <w:rsid w:val="007D1269"/>
    <w:rsid w:val="007D149B"/>
    <w:rsid w:val="007D28BF"/>
    <w:rsid w:val="007D34AC"/>
    <w:rsid w:val="007D7234"/>
    <w:rsid w:val="007E3BDC"/>
    <w:rsid w:val="007E474D"/>
    <w:rsid w:val="007E5828"/>
    <w:rsid w:val="007E74ED"/>
    <w:rsid w:val="007F10FC"/>
    <w:rsid w:val="007F1205"/>
    <w:rsid w:val="007F149B"/>
    <w:rsid w:val="007F26F7"/>
    <w:rsid w:val="007F28F1"/>
    <w:rsid w:val="007F379E"/>
    <w:rsid w:val="007F598A"/>
    <w:rsid w:val="0080058E"/>
    <w:rsid w:val="00810161"/>
    <w:rsid w:val="008150CE"/>
    <w:rsid w:val="00817151"/>
    <w:rsid w:val="008201D9"/>
    <w:rsid w:val="00820296"/>
    <w:rsid w:val="008212BB"/>
    <w:rsid w:val="00821B53"/>
    <w:rsid w:val="00821D00"/>
    <w:rsid w:val="00822563"/>
    <w:rsid w:val="00822958"/>
    <w:rsid w:val="008233FD"/>
    <w:rsid w:val="008239A0"/>
    <w:rsid w:val="008302D6"/>
    <w:rsid w:val="008321DC"/>
    <w:rsid w:val="008352A9"/>
    <w:rsid w:val="008403BF"/>
    <w:rsid w:val="00845B95"/>
    <w:rsid w:val="00845F19"/>
    <w:rsid w:val="008501CA"/>
    <w:rsid w:val="008528B0"/>
    <w:rsid w:val="00853F7B"/>
    <w:rsid w:val="0085586F"/>
    <w:rsid w:val="00856388"/>
    <w:rsid w:val="00857FF9"/>
    <w:rsid w:val="008608BB"/>
    <w:rsid w:val="00865FF5"/>
    <w:rsid w:val="008663D0"/>
    <w:rsid w:val="00866F30"/>
    <w:rsid w:val="00867023"/>
    <w:rsid w:val="00871228"/>
    <w:rsid w:val="00874143"/>
    <w:rsid w:val="00875E0B"/>
    <w:rsid w:val="0088372F"/>
    <w:rsid w:val="0088380C"/>
    <w:rsid w:val="00890369"/>
    <w:rsid w:val="0089339D"/>
    <w:rsid w:val="00896688"/>
    <w:rsid w:val="008A0F1F"/>
    <w:rsid w:val="008A11E9"/>
    <w:rsid w:val="008B0833"/>
    <w:rsid w:val="008B194C"/>
    <w:rsid w:val="008B2836"/>
    <w:rsid w:val="008B6DA7"/>
    <w:rsid w:val="008B73B2"/>
    <w:rsid w:val="008B7FA4"/>
    <w:rsid w:val="008C00C7"/>
    <w:rsid w:val="008C125E"/>
    <w:rsid w:val="008C5045"/>
    <w:rsid w:val="008C59F0"/>
    <w:rsid w:val="008C61D5"/>
    <w:rsid w:val="008C6770"/>
    <w:rsid w:val="008C736D"/>
    <w:rsid w:val="008D03A1"/>
    <w:rsid w:val="008D18B9"/>
    <w:rsid w:val="008D383A"/>
    <w:rsid w:val="008D6146"/>
    <w:rsid w:val="008E40A0"/>
    <w:rsid w:val="008F18E4"/>
    <w:rsid w:val="008F1B37"/>
    <w:rsid w:val="00910564"/>
    <w:rsid w:val="009145E2"/>
    <w:rsid w:val="00914B39"/>
    <w:rsid w:val="0091651F"/>
    <w:rsid w:val="00923DAF"/>
    <w:rsid w:val="009248B0"/>
    <w:rsid w:val="00931791"/>
    <w:rsid w:val="00931D94"/>
    <w:rsid w:val="00931E6B"/>
    <w:rsid w:val="00933D3C"/>
    <w:rsid w:val="00941522"/>
    <w:rsid w:val="00942213"/>
    <w:rsid w:val="00944F57"/>
    <w:rsid w:val="00947673"/>
    <w:rsid w:val="00947C68"/>
    <w:rsid w:val="00947D15"/>
    <w:rsid w:val="009524B8"/>
    <w:rsid w:val="009552DB"/>
    <w:rsid w:val="00955CB9"/>
    <w:rsid w:val="00955CDF"/>
    <w:rsid w:val="009617F3"/>
    <w:rsid w:val="00975423"/>
    <w:rsid w:val="00977D65"/>
    <w:rsid w:val="00977E2B"/>
    <w:rsid w:val="00987700"/>
    <w:rsid w:val="009877C3"/>
    <w:rsid w:val="0099016F"/>
    <w:rsid w:val="00993B37"/>
    <w:rsid w:val="009969F3"/>
    <w:rsid w:val="00997247"/>
    <w:rsid w:val="00997B2D"/>
    <w:rsid w:val="009A17EF"/>
    <w:rsid w:val="009A1A05"/>
    <w:rsid w:val="009A3D35"/>
    <w:rsid w:val="009A408D"/>
    <w:rsid w:val="009A450A"/>
    <w:rsid w:val="009A4EB2"/>
    <w:rsid w:val="009A5E89"/>
    <w:rsid w:val="009B3E78"/>
    <w:rsid w:val="009B488A"/>
    <w:rsid w:val="009C0683"/>
    <w:rsid w:val="009C12E1"/>
    <w:rsid w:val="009C3057"/>
    <w:rsid w:val="009C33AA"/>
    <w:rsid w:val="009C3B44"/>
    <w:rsid w:val="009C560E"/>
    <w:rsid w:val="009E36B2"/>
    <w:rsid w:val="009F01E8"/>
    <w:rsid w:val="009F0763"/>
    <w:rsid w:val="009F1ECB"/>
    <w:rsid w:val="009F5E0D"/>
    <w:rsid w:val="00A02507"/>
    <w:rsid w:val="00A038AB"/>
    <w:rsid w:val="00A04520"/>
    <w:rsid w:val="00A05E0D"/>
    <w:rsid w:val="00A06DC7"/>
    <w:rsid w:val="00A1116A"/>
    <w:rsid w:val="00A13058"/>
    <w:rsid w:val="00A20AAC"/>
    <w:rsid w:val="00A229B3"/>
    <w:rsid w:val="00A23667"/>
    <w:rsid w:val="00A25179"/>
    <w:rsid w:val="00A25D31"/>
    <w:rsid w:val="00A33EE2"/>
    <w:rsid w:val="00A34938"/>
    <w:rsid w:val="00A35D82"/>
    <w:rsid w:val="00A47D34"/>
    <w:rsid w:val="00A47E06"/>
    <w:rsid w:val="00A504F4"/>
    <w:rsid w:val="00A56679"/>
    <w:rsid w:val="00A578FC"/>
    <w:rsid w:val="00A6064F"/>
    <w:rsid w:val="00A62928"/>
    <w:rsid w:val="00A635A4"/>
    <w:rsid w:val="00A643E1"/>
    <w:rsid w:val="00A645BD"/>
    <w:rsid w:val="00A65130"/>
    <w:rsid w:val="00A65DBD"/>
    <w:rsid w:val="00A6678A"/>
    <w:rsid w:val="00A67E46"/>
    <w:rsid w:val="00A7473E"/>
    <w:rsid w:val="00A75549"/>
    <w:rsid w:val="00A75A0E"/>
    <w:rsid w:val="00A75BC2"/>
    <w:rsid w:val="00A8153B"/>
    <w:rsid w:val="00A87F98"/>
    <w:rsid w:val="00A91F3E"/>
    <w:rsid w:val="00AA3A22"/>
    <w:rsid w:val="00AA3B92"/>
    <w:rsid w:val="00AA74FE"/>
    <w:rsid w:val="00AB3734"/>
    <w:rsid w:val="00AB5632"/>
    <w:rsid w:val="00AB65DC"/>
    <w:rsid w:val="00AC040C"/>
    <w:rsid w:val="00AC2310"/>
    <w:rsid w:val="00AC2BE3"/>
    <w:rsid w:val="00AC57BD"/>
    <w:rsid w:val="00AC5D80"/>
    <w:rsid w:val="00AC7057"/>
    <w:rsid w:val="00AD10B9"/>
    <w:rsid w:val="00AD448F"/>
    <w:rsid w:val="00AD50F9"/>
    <w:rsid w:val="00AD6447"/>
    <w:rsid w:val="00AE1148"/>
    <w:rsid w:val="00AE2F47"/>
    <w:rsid w:val="00AE4900"/>
    <w:rsid w:val="00AE767E"/>
    <w:rsid w:val="00AF2B91"/>
    <w:rsid w:val="00B02E6C"/>
    <w:rsid w:val="00B032B5"/>
    <w:rsid w:val="00B0346A"/>
    <w:rsid w:val="00B04BBD"/>
    <w:rsid w:val="00B12B4F"/>
    <w:rsid w:val="00B17CB7"/>
    <w:rsid w:val="00B309C6"/>
    <w:rsid w:val="00B35200"/>
    <w:rsid w:val="00B35461"/>
    <w:rsid w:val="00B3568F"/>
    <w:rsid w:val="00B422F2"/>
    <w:rsid w:val="00B42E47"/>
    <w:rsid w:val="00B50CF1"/>
    <w:rsid w:val="00B53776"/>
    <w:rsid w:val="00B549FD"/>
    <w:rsid w:val="00B57275"/>
    <w:rsid w:val="00B73DA1"/>
    <w:rsid w:val="00B7737F"/>
    <w:rsid w:val="00B86E63"/>
    <w:rsid w:val="00B874AA"/>
    <w:rsid w:val="00B931A2"/>
    <w:rsid w:val="00B96AF1"/>
    <w:rsid w:val="00BA289B"/>
    <w:rsid w:val="00BA4542"/>
    <w:rsid w:val="00BA6018"/>
    <w:rsid w:val="00BB0C1C"/>
    <w:rsid w:val="00BB2142"/>
    <w:rsid w:val="00BB4F30"/>
    <w:rsid w:val="00BB53B0"/>
    <w:rsid w:val="00BC029C"/>
    <w:rsid w:val="00BC23DB"/>
    <w:rsid w:val="00BC3084"/>
    <w:rsid w:val="00BC3E3B"/>
    <w:rsid w:val="00BC696C"/>
    <w:rsid w:val="00BD0F95"/>
    <w:rsid w:val="00BD6D20"/>
    <w:rsid w:val="00BE560F"/>
    <w:rsid w:val="00BF0E29"/>
    <w:rsid w:val="00BF390F"/>
    <w:rsid w:val="00BF7DC0"/>
    <w:rsid w:val="00C07223"/>
    <w:rsid w:val="00C07D0B"/>
    <w:rsid w:val="00C1302E"/>
    <w:rsid w:val="00C130EA"/>
    <w:rsid w:val="00C13614"/>
    <w:rsid w:val="00C24521"/>
    <w:rsid w:val="00C3061A"/>
    <w:rsid w:val="00C3533C"/>
    <w:rsid w:val="00C361DB"/>
    <w:rsid w:val="00C44EDD"/>
    <w:rsid w:val="00C462D1"/>
    <w:rsid w:val="00C5019B"/>
    <w:rsid w:val="00C553EA"/>
    <w:rsid w:val="00C56024"/>
    <w:rsid w:val="00C571AE"/>
    <w:rsid w:val="00C57C23"/>
    <w:rsid w:val="00C61C3E"/>
    <w:rsid w:val="00C64056"/>
    <w:rsid w:val="00C64A8F"/>
    <w:rsid w:val="00C73CC7"/>
    <w:rsid w:val="00C7483E"/>
    <w:rsid w:val="00C7682E"/>
    <w:rsid w:val="00C80C73"/>
    <w:rsid w:val="00C81B10"/>
    <w:rsid w:val="00C84D4D"/>
    <w:rsid w:val="00C84D8E"/>
    <w:rsid w:val="00C9399D"/>
    <w:rsid w:val="00C97429"/>
    <w:rsid w:val="00CA2C84"/>
    <w:rsid w:val="00CA3E7B"/>
    <w:rsid w:val="00CA541C"/>
    <w:rsid w:val="00CA7312"/>
    <w:rsid w:val="00CB086B"/>
    <w:rsid w:val="00CB0879"/>
    <w:rsid w:val="00CB109F"/>
    <w:rsid w:val="00CB42A0"/>
    <w:rsid w:val="00CB690A"/>
    <w:rsid w:val="00CC0903"/>
    <w:rsid w:val="00CC2253"/>
    <w:rsid w:val="00CC5F0E"/>
    <w:rsid w:val="00CE3826"/>
    <w:rsid w:val="00CE5B0A"/>
    <w:rsid w:val="00CF1B9A"/>
    <w:rsid w:val="00CF4A0E"/>
    <w:rsid w:val="00D00A38"/>
    <w:rsid w:val="00D011BB"/>
    <w:rsid w:val="00D15114"/>
    <w:rsid w:val="00D307CD"/>
    <w:rsid w:val="00D3132F"/>
    <w:rsid w:val="00D319AF"/>
    <w:rsid w:val="00D31DE4"/>
    <w:rsid w:val="00D350C7"/>
    <w:rsid w:val="00D3602F"/>
    <w:rsid w:val="00D428FB"/>
    <w:rsid w:val="00D46451"/>
    <w:rsid w:val="00D4668E"/>
    <w:rsid w:val="00D46787"/>
    <w:rsid w:val="00D502DA"/>
    <w:rsid w:val="00D51AE6"/>
    <w:rsid w:val="00D56C08"/>
    <w:rsid w:val="00D57228"/>
    <w:rsid w:val="00D6241D"/>
    <w:rsid w:val="00D62442"/>
    <w:rsid w:val="00D72783"/>
    <w:rsid w:val="00D73377"/>
    <w:rsid w:val="00D743B0"/>
    <w:rsid w:val="00D74B74"/>
    <w:rsid w:val="00D75C04"/>
    <w:rsid w:val="00D76B1B"/>
    <w:rsid w:val="00D809F1"/>
    <w:rsid w:val="00D845A0"/>
    <w:rsid w:val="00D8512F"/>
    <w:rsid w:val="00D8777F"/>
    <w:rsid w:val="00D936F2"/>
    <w:rsid w:val="00D94459"/>
    <w:rsid w:val="00D97783"/>
    <w:rsid w:val="00DA2622"/>
    <w:rsid w:val="00DB2F72"/>
    <w:rsid w:val="00DB5497"/>
    <w:rsid w:val="00DC04F9"/>
    <w:rsid w:val="00DC4490"/>
    <w:rsid w:val="00DC4984"/>
    <w:rsid w:val="00DC64E4"/>
    <w:rsid w:val="00DD5299"/>
    <w:rsid w:val="00DE1A87"/>
    <w:rsid w:val="00DE69C1"/>
    <w:rsid w:val="00DE6BDA"/>
    <w:rsid w:val="00DE73AA"/>
    <w:rsid w:val="00DF245C"/>
    <w:rsid w:val="00DF31B3"/>
    <w:rsid w:val="00DF4917"/>
    <w:rsid w:val="00E00B3D"/>
    <w:rsid w:val="00E01D0E"/>
    <w:rsid w:val="00E0484A"/>
    <w:rsid w:val="00E06EE7"/>
    <w:rsid w:val="00E12431"/>
    <w:rsid w:val="00E124F8"/>
    <w:rsid w:val="00E14287"/>
    <w:rsid w:val="00E15637"/>
    <w:rsid w:val="00E17B58"/>
    <w:rsid w:val="00E220B2"/>
    <w:rsid w:val="00E257D6"/>
    <w:rsid w:val="00E3000D"/>
    <w:rsid w:val="00E3196A"/>
    <w:rsid w:val="00E347CA"/>
    <w:rsid w:val="00E36827"/>
    <w:rsid w:val="00E431AA"/>
    <w:rsid w:val="00E44154"/>
    <w:rsid w:val="00E44955"/>
    <w:rsid w:val="00E44BBB"/>
    <w:rsid w:val="00E52E33"/>
    <w:rsid w:val="00E55BF4"/>
    <w:rsid w:val="00E5779C"/>
    <w:rsid w:val="00E660E8"/>
    <w:rsid w:val="00E7179F"/>
    <w:rsid w:val="00E80BE9"/>
    <w:rsid w:val="00E82D31"/>
    <w:rsid w:val="00E93634"/>
    <w:rsid w:val="00EA0539"/>
    <w:rsid w:val="00EA0B9C"/>
    <w:rsid w:val="00EA3CD4"/>
    <w:rsid w:val="00EB30DB"/>
    <w:rsid w:val="00EB5092"/>
    <w:rsid w:val="00EB5447"/>
    <w:rsid w:val="00EC23E2"/>
    <w:rsid w:val="00EC2F37"/>
    <w:rsid w:val="00EC6E66"/>
    <w:rsid w:val="00EC6EDE"/>
    <w:rsid w:val="00ED007D"/>
    <w:rsid w:val="00ED497B"/>
    <w:rsid w:val="00ED4B05"/>
    <w:rsid w:val="00ED5889"/>
    <w:rsid w:val="00ED5998"/>
    <w:rsid w:val="00ED6E34"/>
    <w:rsid w:val="00ED7E2B"/>
    <w:rsid w:val="00EE2FA8"/>
    <w:rsid w:val="00EE3FBF"/>
    <w:rsid w:val="00EE7C92"/>
    <w:rsid w:val="00EF1FD8"/>
    <w:rsid w:val="00EF265F"/>
    <w:rsid w:val="00EF27B8"/>
    <w:rsid w:val="00EF28CA"/>
    <w:rsid w:val="00EF3441"/>
    <w:rsid w:val="00F0398A"/>
    <w:rsid w:val="00F05919"/>
    <w:rsid w:val="00F07D57"/>
    <w:rsid w:val="00F12532"/>
    <w:rsid w:val="00F137D8"/>
    <w:rsid w:val="00F2142E"/>
    <w:rsid w:val="00F23852"/>
    <w:rsid w:val="00F26E61"/>
    <w:rsid w:val="00F277CA"/>
    <w:rsid w:val="00F34D15"/>
    <w:rsid w:val="00F367D3"/>
    <w:rsid w:val="00F41182"/>
    <w:rsid w:val="00F421E6"/>
    <w:rsid w:val="00F449D9"/>
    <w:rsid w:val="00F514B5"/>
    <w:rsid w:val="00F54328"/>
    <w:rsid w:val="00F547A2"/>
    <w:rsid w:val="00F562DB"/>
    <w:rsid w:val="00F57110"/>
    <w:rsid w:val="00F577B2"/>
    <w:rsid w:val="00F60BD0"/>
    <w:rsid w:val="00F6302B"/>
    <w:rsid w:val="00F64AA0"/>
    <w:rsid w:val="00F66EDE"/>
    <w:rsid w:val="00F71DE6"/>
    <w:rsid w:val="00F77584"/>
    <w:rsid w:val="00F850AF"/>
    <w:rsid w:val="00F8536E"/>
    <w:rsid w:val="00F875C6"/>
    <w:rsid w:val="00F917C5"/>
    <w:rsid w:val="00F92351"/>
    <w:rsid w:val="00F937BE"/>
    <w:rsid w:val="00F9627F"/>
    <w:rsid w:val="00F9712E"/>
    <w:rsid w:val="00FA08D5"/>
    <w:rsid w:val="00FB3704"/>
    <w:rsid w:val="00FC2113"/>
    <w:rsid w:val="00FC2AF7"/>
    <w:rsid w:val="00FC4455"/>
    <w:rsid w:val="00FC7DA2"/>
    <w:rsid w:val="00FD31B9"/>
    <w:rsid w:val="00FD4A47"/>
    <w:rsid w:val="00FD5275"/>
    <w:rsid w:val="00FE238B"/>
    <w:rsid w:val="00FE4A9A"/>
    <w:rsid w:val="00FF160C"/>
    <w:rsid w:val="00FF43F7"/>
    <w:rsid w:val="00FF6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1370E3"/>
  <w15:docId w15:val="{077D2175-4C62-473B-B5C3-AA9FFE8EE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1116A"/>
  </w:style>
  <w:style w:type="paragraph" w:styleId="1">
    <w:name w:val="heading 1"/>
    <w:aliases w:val=" Знак Знак Знак, Знак Знак Знак Знак Знак Знак"/>
    <w:basedOn w:val="a0"/>
    <w:next w:val="a0"/>
    <w:link w:val="10"/>
    <w:qFormat/>
    <w:rsid w:val="00A1116A"/>
    <w:pPr>
      <w:keepNext/>
      <w:spacing w:after="0" w:line="240" w:lineRule="auto"/>
      <w:jc w:val="right"/>
      <w:outlineLvl w:val="0"/>
    </w:pPr>
    <w:rPr>
      <w:rFonts w:ascii="Times New Roman" w:eastAsia="Times New Roman" w:hAnsi="Times New Roman" w:cs="Times New Roman"/>
      <w:sz w:val="28"/>
      <w:szCs w:val="28"/>
      <w:lang w:eastAsia="ru-RU"/>
    </w:rPr>
  </w:style>
  <w:style w:type="paragraph" w:styleId="2">
    <w:name w:val="heading 2"/>
    <w:aliases w:val="H2,&quot;Изумруд&quot;"/>
    <w:basedOn w:val="a0"/>
    <w:next w:val="a0"/>
    <w:link w:val="20"/>
    <w:qFormat/>
    <w:rsid w:val="00A1116A"/>
    <w:pPr>
      <w:keepNext/>
      <w:spacing w:after="0" w:line="240" w:lineRule="auto"/>
      <w:jc w:val="center"/>
      <w:outlineLvl w:val="1"/>
    </w:pPr>
    <w:rPr>
      <w:rFonts w:ascii="Times New Roman" w:eastAsia="Times New Roman" w:hAnsi="Times New Roman" w:cs="Times New Roman"/>
      <w:b/>
      <w:bCs/>
      <w:sz w:val="28"/>
      <w:szCs w:val="28"/>
      <w:lang w:eastAsia="ru-RU"/>
    </w:rPr>
  </w:style>
  <w:style w:type="paragraph" w:styleId="3">
    <w:name w:val="heading 3"/>
    <w:basedOn w:val="a0"/>
    <w:next w:val="a0"/>
    <w:link w:val="30"/>
    <w:uiPriority w:val="9"/>
    <w:qFormat/>
    <w:rsid w:val="00A1116A"/>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0"/>
    <w:next w:val="a0"/>
    <w:link w:val="40"/>
    <w:uiPriority w:val="9"/>
    <w:qFormat/>
    <w:rsid w:val="00A1116A"/>
    <w:pPr>
      <w:keepNext/>
      <w:spacing w:after="0" w:line="240" w:lineRule="auto"/>
      <w:outlineLvl w:val="3"/>
    </w:pPr>
    <w:rPr>
      <w:rFonts w:ascii="Times New Roman" w:eastAsia="Times New Roman" w:hAnsi="Times New Roman" w:cs="Times New Roman"/>
      <w:sz w:val="28"/>
      <w:szCs w:val="28"/>
      <w:lang w:eastAsia="ru-RU"/>
    </w:rPr>
  </w:style>
  <w:style w:type="paragraph" w:styleId="5">
    <w:name w:val="heading 5"/>
    <w:basedOn w:val="a0"/>
    <w:next w:val="a0"/>
    <w:link w:val="50"/>
    <w:uiPriority w:val="99"/>
    <w:qFormat/>
    <w:rsid w:val="00A1116A"/>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0"/>
    <w:next w:val="a0"/>
    <w:link w:val="60"/>
    <w:uiPriority w:val="9"/>
    <w:unhideWhenUsed/>
    <w:qFormat/>
    <w:rsid w:val="007F10FC"/>
    <w:pPr>
      <w:keepNext/>
      <w:keepLines/>
      <w:spacing w:before="200" w:after="0"/>
      <w:outlineLvl w:val="5"/>
    </w:pPr>
    <w:rPr>
      <w:rFonts w:ascii="Cambria" w:eastAsia="Times New Roman" w:hAnsi="Cambria" w:cs="Times New Roman"/>
      <w:smallCaps/>
      <w:color w:val="21B1C7"/>
      <w:spacing w:val="20"/>
    </w:rPr>
  </w:style>
  <w:style w:type="paragraph" w:styleId="7">
    <w:name w:val="heading 7"/>
    <w:basedOn w:val="a0"/>
    <w:next w:val="a0"/>
    <w:link w:val="70"/>
    <w:qFormat/>
    <w:rsid w:val="00E5779C"/>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uiPriority w:val="9"/>
    <w:unhideWhenUsed/>
    <w:qFormat/>
    <w:rsid w:val="007F10FC"/>
    <w:pPr>
      <w:keepNext/>
      <w:keepLines/>
      <w:spacing w:before="200" w:after="0"/>
      <w:outlineLvl w:val="7"/>
    </w:pPr>
    <w:rPr>
      <w:rFonts w:ascii="Cambria" w:eastAsia="Times New Roman" w:hAnsi="Cambria" w:cs="Times New Roman"/>
      <w:b/>
      <w:smallCaps/>
      <w:color w:val="21B1C7"/>
      <w:spacing w:val="20"/>
      <w:sz w:val="16"/>
      <w:szCs w:val="16"/>
    </w:rPr>
  </w:style>
  <w:style w:type="paragraph" w:styleId="9">
    <w:name w:val="heading 9"/>
    <w:basedOn w:val="a0"/>
    <w:next w:val="a0"/>
    <w:link w:val="90"/>
    <w:uiPriority w:val="9"/>
    <w:unhideWhenUsed/>
    <w:qFormat/>
    <w:rsid w:val="007F10FC"/>
    <w:pPr>
      <w:keepNext/>
      <w:keepLines/>
      <w:spacing w:before="200" w:after="0"/>
      <w:outlineLvl w:val="8"/>
    </w:pPr>
    <w:rPr>
      <w:rFonts w:ascii="Cambria" w:eastAsia="Times New Roman" w:hAnsi="Cambria" w:cs="Times New Roman"/>
      <w:smallCaps/>
      <w:color w:val="21B1C7"/>
      <w:spacing w:val="20"/>
      <w:sz w:val="16"/>
      <w:szCs w:val="1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 Знак Знак Знак Знак, Знак Знак Знак Знак Знак Знак Знак"/>
    <w:basedOn w:val="a1"/>
    <w:link w:val="1"/>
    <w:rsid w:val="00A1116A"/>
    <w:rPr>
      <w:rFonts w:ascii="Times New Roman" w:eastAsia="Times New Roman" w:hAnsi="Times New Roman" w:cs="Times New Roman"/>
      <w:sz w:val="28"/>
      <w:szCs w:val="28"/>
      <w:lang w:eastAsia="ru-RU"/>
    </w:rPr>
  </w:style>
  <w:style w:type="character" w:customStyle="1" w:styleId="20">
    <w:name w:val="Заголовок 2 Знак"/>
    <w:aliases w:val="H2 Знак,&quot;Изумруд&quot; Знак"/>
    <w:basedOn w:val="a1"/>
    <w:link w:val="2"/>
    <w:rsid w:val="00A1116A"/>
    <w:rPr>
      <w:rFonts w:ascii="Times New Roman" w:eastAsia="Times New Roman" w:hAnsi="Times New Roman" w:cs="Times New Roman"/>
      <w:b/>
      <w:bCs/>
      <w:sz w:val="28"/>
      <w:szCs w:val="28"/>
      <w:lang w:eastAsia="ru-RU"/>
    </w:rPr>
  </w:style>
  <w:style w:type="character" w:customStyle="1" w:styleId="30">
    <w:name w:val="Заголовок 3 Знак"/>
    <w:basedOn w:val="a1"/>
    <w:link w:val="3"/>
    <w:uiPriority w:val="9"/>
    <w:rsid w:val="00A1116A"/>
    <w:rPr>
      <w:rFonts w:ascii="Arial" w:eastAsia="Times New Roman" w:hAnsi="Arial" w:cs="Arial"/>
      <w:b/>
      <w:bCs/>
      <w:sz w:val="26"/>
      <w:szCs w:val="26"/>
      <w:lang w:eastAsia="ru-RU"/>
    </w:rPr>
  </w:style>
  <w:style w:type="character" w:customStyle="1" w:styleId="40">
    <w:name w:val="Заголовок 4 Знак"/>
    <w:basedOn w:val="a1"/>
    <w:link w:val="4"/>
    <w:uiPriority w:val="9"/>
    <w:rsid w:val="00A1116A"/>
    <w:rPr>
      <w:rFonts w:ascii="Times New Roman" w:eastAsia="Times New Roman" w:hAnsi="Times New Roman" w:cs="Times New Roman"/>
      <w:sz w:val="28"/>
      <w:szCs w:val="28"/>
      <w:lang w:eastAsia="ru-RU"/>
    </w:rPr>
  </w:style>
  <w:style w:type="character" w:customStyle="1" w:styleId="50">
    <w:name w:val="Заголовок 5 Знак"/>
    <w:basedOn w:val="a1"/>
    <w:link w:val="5"/>
    <w:uiPriority w:val="99"/>
    <w:rsid w:val="00A1116A"/>
    <w:rPr>
      <w:rFonts w:ascii="Times New Roman" w:eastAsia="Times New Roman" w:hAnsi="Times New Roman" w:cs="Times New Roman"/>
      <w:b/>
      <w:bCs/>
      <w:i/>
      <w:iCs/>
      <w:sz w:val="26"/>
      <w:szCs w:val="26"/>
      <w:lang w:eastAsia="ru-RU"/>
    </w:rPr>
  </w:style>
  <w:style w:type="paragraph" w:styleId="a4">
    <w:name w:val="footer"/>
    <w:basedOn w:val="a0"/>
    <w:link w:val="a5"/>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Нижний колонтитул Знак"/>
    <w:basedOn w:val="a1"/>
    <w:link w:val="a4"/>
    <w:uiPriority w:val="99"/>
    <w:rsid w:val="00A1116A"/>
    <w:rPr>
      <w:rFonts w:ascii="Times New Roman" w:eastAsia="Times New Roman" w:hAnsi="Times New Roman" w:cs="Times New Roman"/>
      <w:sz w:val="24"/>
      <w:szCs w:val="24"/>
      <w:lang w:eastAsia="ru-RU"/>
    </w:rPr>
  </w:style>
  <w:style w:type="character" w:styleId="a6">
    <w:name w:val="page number"/>
    <w:basedOn w:val="a1"/>
    <w:uiPriority w:val="99"/>
    <w:rsid w:val="00A1116A"/>
    <w:rPr>
      <w:rFonts w:cs="Times New Roman"/>
    </w:rPr>
  </w:style>
  <w:style w:type="paragraph" w:styleId="a7">
    <w:name w:val="header"/>
    <w:aliases w:val="ВерхКолонтитул"/>
    <w:basedOn w:val="a0"/>
    <w:link w:val="a8"/>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Верхний колонтитул Знак"/>
    <w:aliases w:val="ВерхКолонтитул Знак"/>
    <w:basedOn w:val="a1"/>
    <w:link w:val="a7"/>
    <w:uiPriority w:val="99"/>
    <w:rsid w:val="00A1116A"/>
    <w:rPr>
      <w:rFonts w:ascii="Times New Roman" w:eastAsia="Times New Roman" w:hAnsi="Times New Roman" w:cs="Times New Roman"/>
      <w:sz w:val="24"/>
      <w:szCs w:val="24"/>
      <w:lang w:eastAsia="ru-RU"/>
    </w:rPr>
  </w:style>
  <w:style w:type="numbering" w:customStyle="1" w:styleId="11">
    <w:name w:val="Нет списка1"/>
    <w:next w:val="a3"/>
    <w:uiPriority w:val="99"/>
    <w:semiHidden/>
    <w:unhideWhenUsed/>
    <w:rsid w:val="00A1116A"/>
  </w:style>
  <w:style w:type="paragraph" w:styleId="a9">
    <w:name w:val="Body Text Indent"/>
    <w:basedOn w:val="a0"/>
    <w:link w:val="aa"/>
    <w:uiPriority w:val="99"/>
    <w:rsid w:val="00A1116A"/>
    <w:pPr>
      <w:spacing w:after="0" w:line="240" w:lineRule="auto"/>
      <w:ind w:left="360"/>
      <w:jc w:val="center"/>
    </w:pPr>
    <w:rPr>
      <w:rFonts w:ascii="Times New Roman" w:eastAsia="Times New Roman" w:hAnsi="Times New Roman" w:cs="Times New Roman"/>
      <w:b/>
      <w:bCs/>
      <w:sz w:val="28"/>
      <w:szCs w:val="28"/>
      <w:lang w:eastAsia="ru-RU"/>
    </w:rPr>
  </w:style>
  <w:style w:type="character" w:customStyle="1" w:styleId="aa">
    <w:name w:val="Основной текст с отступом Знак"/>
    <w:basedOn w:val="a1"/>
    <w:link w:val="a9"/>
    <w:uiPriority w:val="99"/>
    <w:rsid w:val="00A1116A"/>
    <w:rPr>
      <w:rFonts w:ascii="Times New Roman" w:eastAsia="Times New Roman" w:hAnsi="Times New Roman" w:cs="Times New Roman"/>
      <w:b/>
      <w:bCs/>
      <w:sz w:val="28"/>
      <w:szCs w:val="28"/>
      <w:lang w:eastAsia="ru-RU"/>
    </w:rPr>
  </w:style>
  <w:style w:type="paragraph" w:styleId="ab">
    <w:name w:val="Body Text"/>
    <w:aliases w:val="Знак,Знак1 Знак,Основной текст1, Знак, Знак1 Знак"/>
    <w:basedOn w:val="a0"/>
    <w:link w:val="ac"/>
    <w:uiPriority w:val="99"/>
    <w:rsid w:val="00A1116A"/>
    <w:pPr>
      <w:spacing w:after="0" w:line="240" w:lineRule="auto"/>
      <w:jc w:val="center"/>
    </w:pPr>
    <w:rPr>
      <w:rFonts w:ascii="Times New Roman" w:eastAsia="Times New Roman" w:hAnsi="Times New Roman" w:cs="Times New Roman"/>
      <w:b/>
      <w:bCs/>
      <w:sz w:val="28"/>
      <w:szCs w:val="28"/>
      <w:lang w:eastAsia="ru-RU"/>
    </w:rPr>
  </w:style>
  <w:style w:type="character" w:customStyle="1" w:styleId="ac">
    <w:name w:val="Основной текст Знак"/>
    <w:aliases w:val="Знак Знак,Знак1 Знак Знак,Основной текст1 Знак, Знак Знак, Знак1 Знак Знак"/>
    <w:basedOn w:val="a1"/>
    <w:link w:val="ab"/>
    <w:uiPriority w:val="99"/>
    <w:rsid w:val="00A1116A"/>
    <w:rPr>
      <w:rFonts w:ascii="Times New Roman" w:eastAsia="Times New Roman" w:hAnsi="Times New Roman" w:cs="Times New Roman"/>
      <w:b/>
      <w:bCs/>
      <w:sz w:val="28"/>
      <w:szCs w:val="28"/>
      <w:lang w:eastAsia="ru-RU"/>
    </w:rPr>
  </w:style>
  <w:style w:type="paragraph" w:styleId="21">
    <w:name w:val="Body Text 2"/>
    <w:basedOn w:val="a0"/>
    <w:link w:val="22"/>
    <w:uiPriority w:val="99"/>
    <w:rsid w:val="00A1116A"/>
    <w:pPr>
      <w:spacing w:after="0" w:line="240" w:lineRule="auto"/>
    </w:pPr>
    <w:rPr>
      <w:rFonts w:ascii="Times New Roman" w:eastAsia="Times New Roman" w:hAnsi="Times New Roman" w:cs="Times New Roman"/>
      <w:b/>
      <w:bCs/>
      <w:sz w:val="28"/>
      <w:szCs w:val="28"/>
      <w:lang w:eastAsia="ru-RU"/>
    </w:rPr>
  </w:style>
  <w:style w:type="character" w:customStyle="1" w:styleId="22">
    <w:name w:val="Основной текст 2 Знак"/>
    <w:basedOn w:val="a1"/>
    <w:link w:val="21"/>
    <w:uiPriority w:val="99"/>
    <w:rsid w:val="00A1116A"/>
    <w:rPr>
      <w:rFonts w:ascii="Times New Roman" w:eastAsia="Times New Roman" w:hAnsi="Times New Roman" w:cs="Times New Roman"/>
      <w:b/>
      <w:bCs/>
      <w:sz w:val="28"/>
      <w:szCs w:val="28"/>
      <w:lang w:eastAsia="ru-RU"/>
    </w:rPr>
  </w:style>
  <w:style w:type="paragraph" w:styleId="31">
    <w:name w:val="Body Text Indent 3"/>
    <w:basedOn w:val="a0"/>
    <w:link w:val="32"/>
    <w:uiPriority w:val="99"/>
    <w:rsid w:val="00A1116A"/>
    <w:pPr>
      <w:spacing w:after="0" w:line="240" w:lineRule="auto"/>
      <w:ind w:firstLine="360"/>
      <w:jc w:val="both"/>
    </w:pPr>
    <w:rPr>
      <w:rFonts w:ascii="Times New Roman" w:eastAsia="Times New Roman" w:hAnsi="Times New Roman" w:cs="Times New Roman"/>
      <w:sz w:val="28"/>
      <w:szCs w:val="28"/>
      <w:lang w:eastAsia="ru-RU"/>
    </w:rPr>
  </w:style>
  <w:style w:type="character" w:customStyle="1" w:styleId="32">
    <w:name w:val="Основной текст с отступом 3 Знак"/>
    <w:basedOn w:val="a1"/>
    <w:link w:val="31"/>
    <w:uiPriority w:val="99"/>
    <w:rsid w:val="00A1116A"/>
    <w:rPr>
      <w:rFonts w:ascii="Times New Roman" w:eastAsia="Times New Roman" w:hAnsi="Times New Roman" w:cs="Times New Roman"/>
      <w:sz w:val="28"/>
      <w:szCs w:val="28"/>
      <w:lang w:eastAsia="ru-RU"/>
    </w:rPr>
  </w:style>
  <w:style w:type="paragraph" w:styleId="23">
    <w:name w:val="Body Text Indent 2"/>
    <w:basedOn w:val="a0"/>
    <w:link w:val="24"/>
    <w:uiPriority w:val="99"/>
    <w:rsid w:val="00A1116A"/>
    <w:pPr>
      <w:spacing w:after="0" w:line="240" w:lineRule="auto"/>
      <w:ind w:left="360"/>
    </w:pPr>
    <w:rPr>
      <w:rFonts w:ascii="Times New Roman" w:eastAsia="Times New Roman" w:hAnsi="Times New Roman" w:cs="Times New Roman"/>
      <w:sz w:val="28"/>
      <w:szCs w:val="28"/>
      <w:lang w:eastAsia="ru-RU"/>
    </w:rPr>
  </w:style>
  <w:style w:type="character" w:customStyle="1" w:styleId="24">
    <w:name w:val="Основной текст с отступом 2 Знак"/>
    <w:basedOn w:val="a1"/>
    <w:link w:val="23"/>
    <w:uiPriority w:val="99"/>
    <w:rsid w:val="00A1116A"/>
    <w:rPr>
      <w:rFonts w:ascii="Times New Roman" w:eastAsia="Times New Roman" w:hAnsi="Times New Roman" w:cs="Times New Roman"/>
      <w:sz w:val="28"/>
      <w:szCs w:val="28"/>
      <w:lang w:eastAsia="ru-RU"/>
    </w:rPr>
  </w:style>
  <w:style w:type="paragraph" w:styleId="33">
    <w:name w:val="Body Text 3"/>
    <w:basedOn w:val="a0"/>
    <w:link w:val="34"/>
    <w:uiPriority w:val="99"/>
    <w:rsid w:val="00A1116A"/>
    <w:pPr>
      <w:spacing w:after="0" w:line="240" w:lineRule="auto"/>
      <w:jc w:val="both"/>
    </w:pPr>
    <w:rPr>
      <w:rFonts w:ascii="Times New Roman" w:eastAsia="Times New Roman" w:hAnsi="Times New Roman" w:cs="Times New Roman"/>
      <w:b/>
      <w:bCs/>
      <w:sz w:val="28"/>
      <w:szCs w:val="28"/>
      <w:lang w:eastAsia="ru-RU"/>
    </w:rPr>
  </w:style>
  <w:style w:type="character" w:customStyle="1" w:styleId="34">
    <w:name w:val="Основной текст 3 Знак"/>
    <w:basedOn w:val="a1"/>
    <w:link w:val="33"/>
    <w:uiPriority w:val="99"/>
    <w:rsid w:val="00A1116A"/>
    <w:rPr>
      <w:rFonts w:ascii="Times New Roman" w:eastAsia="Times New Roman" w:hAnsi="Times New Roman" w:cs="Times New Roman"/>
      <w:b/>
      <w:bCs/>
      <w:sz w:val="28"/>
      <w:szCs w:val="28"/>
      <w:lang w:eastAsia="ru-RU"/>
    </w:rPr>
  </w:style>
  <w:style w:type="paragraph" w:customStyle="1" w:styleId="ConsPlusNormal">
    <w:name w:val="ConsPlusNormal"/>
    <w:link w:val="ConsPlusNormal0"/>
    <w:qFormat/>
    <w:rsid w:val="00A1116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Title"/>
    <w:aliases w:val="Название,Название Знак Знак,Название Знак1 Знак Знак,Название Знак Знак Знак Знак,Название Знак1 Знак Знак Знак Знак,Название Знак Знак Знак Знак Знак Знак, Знак Знак Знак Знак Знак Знак Знак Знак, Знак1,Знак1, Знак Знак3,Зна"/>
    <w:basedOn w:val="a0"/>
    <w:link w:val="ae"/>
    <w:uiPriority w:val="99"/>
    <w:qFormat/>
    <w:rsid w:val="00A1116A"/>
    <w:pPr>
      <w:spacing w:after="0" w:line="240" w:lineRule="auto"/>
      <w:ind w:left="360"/>
      <w:jc w:val="center"/>
    </w:pPr>
    <w:rPr>
      <w:rFonts w:ascii="Times New Roman" w:eastAsia="Times New Roman" w:hAnsi="Times New Roman" w:cs="Times New Roman"/>
      <w:sz w:val="28"/>
      <w:szCs w:val="28"/>
      <w:lang w:eastAsia="ru-RU"/>
    </w:rPr>
  </w:style>
  <w:style w:type="character" w:customStyle="1" w:styleId="ae">
    <w:name w:val="Заголовок Знак"/>
    <w:aliases w:val="Название Знак1,Название Знак Знак Знак,Название Знак1 Знак Знак Знак,Название Знак Знак Знак Знак Знак,Название Знак1 Знак Знак Знак Знак Знак,Название Знак Знак Знак Знак Знак Знак Знак, Знак Знак Знак Знак Знак Знак Знак Знак Знак"/>
    <w:basedOn w:val="a1"/>
    <w:link w:val="ad"/>
    <w:uiPriority w:val="99"/>
    <w:rsid w:val="00A1116A"/>
    <w:rPr>
      <w:rFonts w:ascii="Times New Roman" w:eastAsia="Times New Roman" w:hAnsi="Times New Roman" w:cs="Times New Roman"/>
      <w:sz w:val="28"/>
      <w:szCs w:val="28"/>
      <w:lang w:eastAsia="ru-RU"/>
    </w:rPr>
  </w:style>
  <w:style w:type="paragraph" w:customStyle="1" w:styleId="ConsPlusNonformat">
    <w:name w:val="ConsPlusNonformat"/>
    <w:qFormat/>
    <w:rsid w:val="00A1116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19">
    <w:name w:val="xl19"/>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0">
    <w:name w:val="xl20"/>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
    <w:name w:val="xl21"/>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2">
    <w:name w:val="xl22"/>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
    <w:name w:val="xl23"/>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4">
    <w:name w:val="xl24"/>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5">
    <w:name w:val="xl25"/>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6">
    <w:name w:val="xl26"/>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7">
    <w:name w:val="xl2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8">
    <w:name w:val="xl28"/>
    <w:basedOn w:val="a0"/>
    <w:uiPriority w:val="99"/>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9">
    <w:name w:val="xl29"/>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
    <w:name w:val="xl31"/>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2">
    <w:name w:val="xl32"/>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7">
    <w:name w:val="xl1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8">
    <w:name w:val="xl18"/>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table" w:styleId="af">
    <w:name w:val="Table Grid"/>
    <w:basedOn w:val="a2"/>
    <w:uiPriority w:val="99"/>
    <w:rsid w:val="00A1116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0"/>
    <w:link w:val="af1"/>
    <w:rsid w:val="00A1116A"/>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1"/>
    <w:link w:val="af0"/>
    <w:uiPriority w:val="99"/>
    <w:rsid w:val="00A1116A"/>
    <w:rPr>
      <w:rFonts w:ascii="Tahoma" w:eastAsia="Times New Roman" w:hAnsi="Tahoma" w:cs="Tahoma"/>
      <w:sz w:val="16"/>
      <w:szCs w:val="16"/>
      <w:lang w:eastAsia="ru-RU"/>
    </w:rPr>
  </w:style>
  <w:style w:type="paragraph" w:styleId="af2">
    <w:name w:val="Document Map"/>
    <w:basedOn w:val="a0"/>
    <w:link w:val="af3"/>
    <w:uiPriority w:val="99"/>
    <w:semiHidden/>
    <w:rsid w:val="00A1116A"/>
    <w:pPr>
      <w:shd w:val="clear" w:color="auto" w:fill="000080"/>
      <w:spacing w:after="0" w:line="240" w:lineRule="auto"/>
    </w:pPr>
    <w:rPr>
      <w:rFonts w:ascii="Tahoma" w:eastAsia="Times New Roman" w:hAnsi="Tahoma" w:cs="Tahoma"/>
      <w:sz w:val="20"/>
      <w:szCs w:val="20"/>
      <w:lang w:eastAsia="ru-RU"/>
    </w:rPr>
  </w:style>
  <w:style w:type="character" w:customStyle="1" w:styleId="af3">
    <w:name w:val="Схема документа Знак"/>
    <w:basedOn w:val="a1"/>
    <w:link w:val="af2"/>
    <w:uiPriority w:val="99"/>
    <w:semiHidden/>
    <w:rsid w:val="00A1116A"/>
    <w:rPr>
      <w:rFonts w:ascii="Tahoma" w:eastAsia="Times New Roman" w:hAnsi="Tahoma" w:cs="Tahoma"/>
      <w:sz w:val="20"/>
      <w:szCs w:val="20"/>
      <w:shd w:val="clear" w:color="auto" w:fill="000080"/>
      <w:lang w:eastAsia="ru-RU"/>
    </w:rPr>
  </w:style>
  <w:style w:type="paragraph" w:styleId="af4">
    <w:name w:val="No Spacing"/>
    <w:link w:val="af5"/>
    <w:uiPriority w:val="1"/>
    <w:qFormat/>
    <w:rsid w:val="00A1116A"/>
    <w:pPr>
      <w:spacing w:after="0" w:line="240" w:lineRule="auto"/>
    </w:pPr>
    <w:rPr>
      <w:rFonts w:ascii="Calibri" w:eastAsia="Times New Roman" w:hAnsi="Calibri" w:cs="Times New Roman"/>
      <w:lang w:eastAsia="ru-RU"/>
    </w:rPr>
  </w:style>
  <w:style w:type="paragraph" w:styleId="af6">
    <w:name w:val="Normal (Web)"/>
    <w:aliases w:val="Обычный (Web),Знак Знак2,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0"/>
    <w:link w:val="35"/>
    <w:qFormat/>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List Paragraph"/>
    <w:basedOn w:val="a0"/>
    <w:link w:val="af8"/>
    <w:uiPriority w:val="34"/>
    <w:qFormat/>
    <w:rsid w:val="00A1116A"/>
    <w:pPr>
      <w:ind w:left="720"/>
      <w:contextualSpacing/>
    </w:pPr>
    <w:rPr>
      <w:rFonts w:ascii="Calibri" w:eastAsia="Calibri" w:hAnsi="Calibri" w:cs="Times New Roman"/>
    </w:rPr>
  </w:style>
  <w:style w:type="character" w:customStyle="1" w:styleId="12">
    <w:name w:val="Основной текст Знак1"/>
    <w:uiPriority w:val="99"/>
    <w:semiHidden/>
    <w:rsid w:val="00A1116A"/>
    <w:rPr>
      <w:rFonts w:ascii="Times New Roman" w:eastAsia="Times New Roman" w:hAnsi="Times New Roman" w:cs="Times New Roman"/>
      <w:sz w:val="24"/>
      <w:szCs w:val="24"/>
      <w:lang w:eastAsia="ru-RU"/>
    </w:rPr>
  </w:style>
  <w:style w:type="character" w:customStyle="1" w:styleId="NoSpacingChar">
    <w:name w:val="No Spacing Char"/>
    <w:link w:val="13"/>
    <w:locked/>
    <w:rsid w:val="00C1302E"/>
    <w:rPr>
      <w:rFonts w:ascii="Times New Roman" w:hAnsi="Times New Roman"/>
      <w:sz w:val="28"/>
    </w:rPr>
  </w:style>
  <w:style w:type="paragraph" w:customStyle="1" w:styleId="13">
    <w:name w:val="Без интервала1"/>
    <w:link w:val="NoSpacingChar"/>
    <w:qFormat/>
    <w:rsid w:val="00C1302E"/>
    <w:pPr>
      <w:spacing w:after="0" w:line="240" w:lineRule="auto"/>
    </w:pPr>
    <w:rPr>
      <w:rFonts w:ascii="Times New Roman" w:hAnsi="Times New Roman"/>
      <w:sz w:val="28"/>
    </w:rPr>
  </w:style>
  <w:style w:type="character" w:styleId="af9">
    <w:name w:val="Hyperlink"/>
    <w:uiPriority w:val="99"/>
    <w:unhideWhenUsed/>
    <w:rsid w:val="00A1116A"/>
    <w:rPr>
      <w:color w:val="0000FF"/>
      <w:u w:val="single"/>
    </w:rPr>
  </w:style>
  <w:style w:type="character" w:styleId="afa">
    <w:name w:val="FollowedHyperlink"/>
    <w:uiPriority w:val="99"/>
    <w:unhideWhenUsed/>
    <w:rsid w:val="00A1116A"/>
    <w:rPr>
      <w:color w:val="800080"/>
      <w:u w:val="single"/>
    </w:rPr>
  </w:style>
  <w:style w:type="paragraph" w:customStyle="1" w:styleId="xl67">
    <w:name w:val="xl67"/>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9">
    <w:name w:val="xl69"/>
    <w:basedOn w:val="a0"/>
    <w:rsid w:val="00A1116A"/>
    <w:pPr>
      <w:pBdr>
        <w:right w:val="single" w:sz="8"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70">
    <w:name w:val="xl70"/>
    <w:basedOn w:val="a0"/>
    <w:rsid w:val="00A1116A"/>
    <w:pPr>
      <w:pBdr>
        <w:right w:val="single" w:sz="8"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1">
    <w:name w:val="xl71"/>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72">
    <w:name w:val="xl72"/>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73">
    <w:name w:val="xl73"/>
    <w:basedOn w:val="a0"/>
    <w:rsid w:val="00A1116A"/>
    <w:pPr>
      <w:spacing w:before="100" w:beforeAutospacing="1" w:after="100" w:afterAutospacing="1" w:line="240" w:lineRule="auto"/>
      <w:jc w:val="right"/>
    </w:pPr>
    <w:rPr>
      <w:rFonts w:ascii="Arial" w:eastAsia="Times New Roman" w:hAnsi="Arial" w:cs="Arial"/>
      <w:sz w:val="20"/>
      <w:szCs w:val="20"/>
      <w:lang w:eastAsia="ru-RU"/>
    </w:rPr>
  </w:style>
  <w:style w:type="paragraph" w:customStyle="1" w:styleId="xl74">
    <w:name w:val="xl74"/>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5">
    <w:name w:val="xl75"/>
    <w:basedOn w:val="a0"/>
    <w:rsid w:val="00A1116A"/>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76">
    <w:name w:val="xl76"/>
    <w:basedOn w:val="a0"/>
    <w:rsid w:val="00A1116A"/>
    <w:pPr>
      <w:spacing w:before="100" w:beforeAutospacing="1" w:after="100" w:afterAutospacing="1" w:line="240" w:lineRule="auto"/>
      <w:textAlignment w:val="center"/>
    </w:pPr>
    <w:rPr>
      <w:rFonts w:ascii="Arial" w:eastAsia="Times New Roman" w:hAnsi="Arial" w:cs="Arial"/>
      <w:b/>
      <w:bCs/>
      <w:sz w:val="28"/>
      <w:szCs w:val="28"/>
      <w:lang w:eastAsia="ru-RU"/>
    </w:rPr>
  </w:style>
  <w:style w:type="paragraph" w:customStyle="1" w:styleId="xl77">
    <w:name w:val="xl77"/>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0"/>
    <w:rsid w:val="00A1116A"/>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0"/>
    <w:rsid w:val="00A1116A"/>
    <w:pPr>
      <w:pBdr>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0"/>
    <w:rsid w:val="00A1116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4">
    <w:name w:val="xl84"/>
    <w:basedOn w:val="a0"/>
    <w:rsid w:val="00A1116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6">
    <w:name w:val="xl86"/>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87">
    <w:name w:val="xl87"/>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9">
    <w:name w:val="xl89"/>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0"/>
    <w:rsid w:val="00A1116A"/>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1">
    <w:name w:val="xl91"/>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2">
    <w:name w:val="xl92"/>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93">
    <w:name w:val="xl93"/>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4">
    <w:name w:val="xl94"/>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5">
    <w:name w:val="xl95"/>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6">
    <w:name w:val="xl96"/>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7">
    <w:name w:val="xl97"/>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8">
    <w:name w:val="xl98"/>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9">
    <w:name w:val="xl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101">
    <w:name w:val="xl101"/>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2">
    <w:name w:val="xl102"/>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3">
    <w:name w:val="xl103"/>
    <w:basedOn w:val="a0"/>
    <w:rsid w:val="00A1116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4">
    <w:name w:val="xl104"/>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8">
    <w:name w:val="xl108"/>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0">
    <w:name w:val="xl110"/>
    <w:basedOn w:val="a0"/>
    <w:rsid w:val="00A1116A"/>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1">
    <w:name w:val="xl111"/>
    <w:basedOn w:val="a0"/>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2">
    <w:name w:val="xl112"/>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3">
    <w:name w:val="xl113"/>
    <w:basedOn w:val="a0"/>
    <w:rsid w:val="00A1116A"/>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4">
    <w:name w:val="xl114"/>
    <w:basedOn w:val="a0"/>
    <w:rsid w:val="00A1116A"/>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5">
    <w:name w:val="xl115"/>
    <w:basedOn w:val="a0"/>
    <w:rsid w:val="00A1116A"/>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6">
    <w:name w:val="xl116"/>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0"/>
    <w:rsid w:val="00A1116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6">
    <w:name w:val="xl66"/>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118">
    <w:name w:val="xl11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9">
    <w:name w:val="xl119"/>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0">
    <w:name w:val="xl120"/>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1">
    <w:name w:val="xl121"/>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2">
    <w:name w:val="xl122"/>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3">
    <w:name w:val="xl123"/>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4">
    <w:name w:val="xl12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5">
    <w:name w:val="xl12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6">
    <w:name w:val="xl12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7">
    <w:name w:val="xl12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8">
    <w:name w:val="xl12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9">
    <w:name w:val="xl12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0">
    <w:name w:val="xl13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1">
    <w:name w:val="xl13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2">
    <w:name w:val="xl132"/>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3">
    <w:name w:val="xl133"/>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4">
    <w:name w:val="xl134"/>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5">
    <w:name w:val="xl13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6">
    <w:name w:val="xl136"/>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7">
    <w:name w:val="xl137"/>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8">
    <w:name w:val="xl138"/>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9">
    <w:name w:val="xl139"/>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0">
    <w:name w:val="xl140"/>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1">
    <w:name w:val="xl141"/>
    <w:basedOn w:val="a0"/>
    <w:rsid w:val="00A1116A"/>
    <w:pPr>
      <w:pBdr>
        <w:top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2">
    <w:name w:val="xl142"/>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3">
    <w:name w:val="xl143"/>
    <w:basedOn w:val="a0"/>
    <w:rsid w:val="00A1116A"/>
    <w:pPr>
      <w:pBdr>
        <w:top w:val="single" w:sz="4" w:space="0" w:color="auto"/>
        <w:lef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4">
    <w:name w:val="xl144"/>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5">
    <w:name w:val="xl145"/>
    <w:basedOn w:val="a0"/>
    <w:rsid w:val="00A1116A"/>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6">
    <w:name w:val="xl146"/>
    <w:basedOn w:val="a0"/>
    <w:rsid w:val="00A1116A"/>
    <w:pPr>
      <w:pBdr>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7">
    <w:name w:val="xl147"/>
    <w:basedOn w:val="a0"/>
    <w:rsid w:val="00A1116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8">
    <w:name w:val="xl148"/>
    <w:basedOn w:val="a0"/>
    <w:rsid w:val="00A1116A"/>
    <w:pPr>
      <w:pBdr>
        <w:lef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9">
    <w:name w:val="xl14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0">
    <w:name w:val="xl150"/>
    <w:basedOn w:val="a0"/>
    <w:rsid w:val="00A1116A"/>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1">
    <w:name w:val="xl151"/>
    <w:basedOn w:val="a0"/>
    <w:rsid w:val="00A1116A"/>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2">
    <w:name w:val="xl152"/>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3">
    <w:name w:val="xl153"/>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4">
    <w:name w:val="xl154"/>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5">
    <w:name w:val="xl155"/>
    <w:basedOn w:val="a0"/>
    <w:rsid w:val="00A1116A"/>
    <w:pPr>
      <w:pBdr>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6">
    <w:name w:val="xl156"/>
    <w:basedOn w:val="a0"/>
    <w:rsid w:val="00A1116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7">
    <w:name w:val="xl157"/>
    <w:basedOn w:val="a0"/>
    <w:rsid w:val="00A1116A"/>
    <w:pPr>
      <w:pBdr>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8">
    <w:name w:val="xl158"/>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9">
    <w:name w:val="xl15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0">
    <w:name w:val="xl160"/>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1">
    <w:name w:val="xl161"/>
    <w:basedOn w:val="a0"/>
    <w:rsid w:val="00A1116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2">
    <w:name w:val="xl162"/>
    <w:basedOn w:val="a0"/>
    <w:rsid w:val="00A1116A"/>
    <w:pPr>
      <w:pBdr>
        <w:top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3">
    <w:name w:val="xl163"/>
    <w:basedOn w:val="a0"/>
    <w:rsid w:val="00A1116A"/>
    <w:pPr>
      <w:pBdr>
        <w:lef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4">
    <w:name w:val="xl16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5">
    <w:name w:val="xl16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6">
    <w:name w:val="xl16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7">
    <w:name w:val="xl16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8">
    <w:name w:val="xl168"/>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9">
    <w:name w:val="xl16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70">
    <w:name w:val="xl17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1">
    <w:name w:val="xl17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2">
    <w:name w:val="xl17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3">
    <w:name w:val="xl17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4">
    <w:name w:val="xl174"/>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5">
    <w:name w:val="xl175"/>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6">
    <w:name w:val="xl17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7">
    <w:name w:val="xl17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8">
    <w:name w:val="xl17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9">
    <w:name w:val="xl17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0">
    <w:name w:val="xl18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1">
    <w:name w:val="xl181"/>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2">
    <w:name w:val="xl18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3">
    <w:name w:val="xl18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4">
    <w:name w:val="xl184"/>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5">
    <w:name w:val="xl18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6">
    <w:name w:val="xl18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7">
    <w:name w:val="xl18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8">
    <w:name w:val="xl188"/>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9">
    <w:name w:val="xl18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0">
    <w:name w:val="xl190"/>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1">
    <w:name w:val="xl191"/>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2">
    <w:name w:val="xl192"/>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3">
    <w:name w:val="xl193"/>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4">
    <w:name w:val="xl194"/>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5">
    <w:name w:val="xl19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6">
    <w:name w:val="xl196"/>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7">
    <w:name w:val="xl197"/>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8">
    <w:name w:val="xl198"/>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99">
    <w:name w:val="xl1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00">
    <w:name w:val="xl200"/>
    <w:basedOn w:val="a0"/>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01">
    <w:name w:val="xl201"/>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2">
    <w:name w:val="xl202"/>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3">
    <w:name w:val="xl203"/>
    <w:basedOn w:val="a0"/>
    <w:rsid w:val="00A1116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numbering" w:customStyle="1" w:styleId="25">
    <w:name w:val="Нет списка2"/>
    <w:next w:val="a3"/>
    <w:uiPriority w:val="99"/>
    <w:semiHidden/>
    <w:unhideWhenUsed/>
    <w:rsid w:val="00A1116A"/>
  </w:style>
  <w:style w:type="paragraph" w:customStyle="1" w:styleId="ConsPlusTitlePage">
    <w:name w:val="ConsPlusTitlePage"/>
    <w:rsid w:val="00A111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A1116A"/>
    <w:pPr>
      <w:widowControl w:val="0"/>
      <w:autoSpaceDE w:val="0"/>
      <w:autoSpaceDN w:val="0"/>
      <w:spacing w:after="0" w:line="240" w:lineRule="auto"/>
    </w:pPr>
    <w:rPr>
      <w:rFonts w:ascii="Calibri" w:eastAsia="Times New Roman" w:hAnsi="Calibri" w:cs="Calibri"/>
      <w:b/>
      <w:szCs w:val="20"/>
      <w:lang w:eastAsia="ru-RU"/>
    </w:rPr>
  </w:style>
  <w:style w:type="numbering" w:customStyle="1" w:styleId="36">
    <w:name w:val="Нет списка3"/>
    <w:next w:val="a3"/>
    <w:uiPriority w:val="99"/>
    <w:semiHidden/>
    <w:unhideWhenUsed/>
    <w:rsid w:val="00A1116A"/>
  </w:style>
  <w:style w:type="numbering" w:customStyle="1" w:styleId="41">
    <w:name w:val="Нет списка4"/>
    <w:next w:val="a3"/>
    <w:uiPriority w:val="99"/>
    <w:semiHidden/>
    <w:rsid w:val="00E5779C"/>
  </w:style>
  <w:style w:type="paragraph" w:customStyle="1" w:styleId="xl63">
    <w:name w:val="xl63"/>
    <w:basedOn w:val="a0"/>
    <w:rsid w:val="00E5779C"/>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paragraph" w:customStyle="1" w:styleId="xl64">
    <w:name w:val="xl64"/>
    <w:basedOn w:val="a0"/>
    <w:rsid w:val="00E5779C"/>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character" w:customStyle="1" w:styleId="70">
    <w:name w:val="Заголовок 7 Знак"/>
    <w:basedOn w:val="a1"/>
    <w:link w:val="7"/>
    <w:uiPriority w:val="9"/>
    <w:rsid w:val="00E5779C"/>
    <w:rPr>
      <w:rFonts w:ascii="Times New Roman" w:eastAsia="Times New Roman" w:hAnsi="Times New Roman" w:cs="Times New Roman"/>
      <w:sz w:val="24"/>
      <w:szCs w:val="24"/>
      <w:lang w:val="en-US"/>
    </w:rPr>
  </w:style>
  <w:style w:type="numbering" w:customStyle="1" w:styleId="51">
    <w:name w:val="Нет списка5"/>
    <w:next w:val="a3"/>
    <w:uiPriority w:val="99"/>
    <w:semiHidden/>
    <w:rsid w:val="00E5779C"/>
  </w:style>
  <w:style w:type="paragraph" w:customStyle="1" w:styleId="u">
    <w:name w:val="u"/>
    <w:basedOn w:val="a0"/>
    <w:rsid w:val="00E577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E5779C"/>
  </w:style>
  <w:style w:type="paragraph" w:customStyle="1" w:styleId="ConsTitle">
    <w:name w:val="ConsTitle"/>
    <w:rsid w:val="00E5779C"/>
    <w:pPr>
      <w:widowControl w:val="0"/>
      <w:snapToGrid w:val="0"/>
      <w:spacing w:after="0" w:line="240" w:lineRule="auto"/>
      <w:ind w:right="19772"/>
    </w:pPr>
    <w:rPr>
      <w:rFonts w:ascii="Arial" w:eastAsia="Times New Roman" w:hAnsi="Arial" w:cs="Times New Roman"/>
      <w:b/>
      <w:sz w:val="16"/>
      <w:szCs w:val="20"/>
      <w:lang w:eastAsia="ru-RU"/>
    </w:rPr>
  </w:style>
  <w:style w:type="paragraph" w:customStyle="1" w:styleId="ConsNonformat">
    <w:name w:val="ConsNonformat"/>
    <w:rsid w:val="00E5779C"/>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ConsNormal">
    <w:name w:val="ConsNormal"/>
    <w:rsid w:val="00E5779C"/>
    <w:pPr>
      <w:widowControl w:val="0"/>
      <w:autoSpaceDE w:val="0"/>
      <w:autoSpaceDN w:val="0"/>
      <w:spacing w:after="0" w:line="240" w:lineRule="auto"/>
      <w:ind w:right="19772" w:firstLine="720"/>
    </w:pPr>
    <w:rPr>
      <w:rFonts w:ascii="Arial" w:eastAsia="Times New Roman" w:hAnsi="Arial" w:cs="Arial"/>
      <w:sz w:val="20"/>
      <w:szCs w:val="20"/>
      <w:lang w:eastAsia="ru-RU"/>
    </w:rPr>
  </w:style>
  <w:style w:type="numbering" w:customStyle="1" w:styleId="61">
    <w:name w:val="Нет списка6"/>
    <w:next w:val="a3"/>
    <w:uiPriority w:val="99"/>
    <w:semiHidden/>
    <w:unhideWhenUsed/>
    <w:rsid w:val="003A2E3C"/>
  </w:style>
  <w:style w:type="table" w:customStyle="1" w:styleId="14">
    <w:name w:val="Сетка таблицы1"/>
    <w:basedOn w:val="a2"/>
    <w:next w:val="af"/>
    <w:uiPriority w:val="59"/>
    <w:rsid w:val="003A2E3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basedOn w:val="a0"/>
    <w:link w:val="afc"/>
    <w:uiPriority w:val="99"/>
    <w:unhideWhenUsed/>
    <w:rsid w:val="003A2E3C"/>
    <w:pPr>
      <w:spacing w:after="0" w:line="240" w:lineRule="auto"/>
    </w:pPr>
    <w:rPr>
      <w:rFonts w:ascii="Times New Roman" w:eastAsia="Times New Roman" w:hAnsi="Times New Roman" w:cs="Times New Roman"/>
      <w:sz w:val="20"/>
      <w:szCs w:val="20"/>
      <w:lang w:eastAsia="ru-RU"/>
    </w:rPr>
  </w:style>
  <w:style w:type="character" w:customStyle="1" w:styleId="afc">
    <w:name w:val="Текст сноски Знак"/>
    <w:basedOn w:val="a1"/>
    <w:link w:val="afb"/>
    <w:uiPriority w:val="99"/>
    <w:rsid w:val="003A2E3C"/>
    <w:rPr>
      <w:rFonts w:ascii="Times New Roman" w:eastAsia="Times New Roman" w:hAnsi="Times New Roman" w:cs="Times New Roman"/>
      <w:sz w:val="20"/>
      <w:szCs w:val="20"/>
      <w:lang w:eastAsia="ru-RU"/>
    </w:rPr>
  </w:style>
  <w:style w:type="character" w:styleId="afd">
    <w:name w:val="footnote reference"/>
    <w:basedOn w:val="a1"/>
    <w:uiPriority w:val="99"/>
    <w:unhideWhenUsed/>
    <w:rsid w:val="003A2E3C"/>
    <w:rPr>
      <w:vertAlign w:val="superscript"/>
    </w:rPr>
  </w:style>
  <w:style w:type="paragraph" w:styleId="afe">
    <w:name w:val="endnote text"/>
    <w:basedOn w:val="a0"/>
    <w:link w:val="aff"/>
    <w:uiPriority w:val="99"/>
    <w:semiHidden/>
    <w:unhideWhenUsed/>
    <w:rsid w:val="00BC3E3B"/>
    <w:pPr>
      <w:spacing w:after="0" w:line="240" w:lineRule="auto"/>
    </w:pPr>
    <w:rPr>
      <w:sz w:val="20"/>
      <w:szCs w:val="20"/>
    </w:rPr>
  </w:style>
  <w:style w:type="character" w:customStyle="1" w:styleId="aff">
    <w:name w:val="Текст концевой сноски Знак"/>
    <w:basedOn w:val="a1"/>
    <w:link w:val="afe"/>
    <w:uiPriority w:val="99"/>
    <w:rsid w:val="00BC3E3B"/>
    <w:rPr>
      <w:sz w:val="20"/>
      <w:szCs w:val="20"/>
    </w:rPr>
  </w:style>
  <w:style w:type="character" w:styleId="aff0">
    <w:name w:val="endnote reference"/>
    <w:uiPriority w:val="99"/>
    <w:unhideWhenUsed/>
    <w:rsid w:val="00BC3E3B"/>
    <w:rPr>
      <w:vertAlign w:val="superscript"/>
    </w:rPr>
  </w:style>
  <w:style w:type="table" w:customStyle="1" w:styleId="26">
    <w:name w:val="Сетка таблицы2"/>
    <w:basedOn w:val="a2"/>
    <w:next w:val="af"/>
    <w:uiPriority w:val="59"/>
    <w:rsid w:val="00FC7DA2"/>
    <w:pPr>
      <w:spacing w:after="0" w:line="240" w:lineRule="auto"/>
    </w:pPr>
    <w:rPr>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2"/>
    <w:next w:val="af"/>
    <w:uiPriority w:val="59"/>
    <w:rsid w:val="007F10FC"/>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
    <w:name w:val="Сетка таблицы4"/>
    <w:basedOn w:val="a2"/>
    <w:next w:val="af"/>
    <w:uiPriority w:val="59"/>
    <w:rsid w:val="007F10FC"/>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610">
    <w:name w:val="Заголовок 61"/>
    <w:basedOn w:val="a0"/>
    <w:next w:val="a0"/>
    <w:uiPriority w:val="9"/>
    <w:semiHidden/>
    <w:unhideWhenUsed/>
    <w:qFormat/>
    <w:rsid w:val="007F10FC"/>
    <w:pPr>
      <w:pBdr>
        <w:bottom w:val="dotted" w:sz="8" w:space="1" w:color="21B1C7"/>
      </w:pBdr>
      <w:spacing w:before="200" w:after="100" w:line="240" w:lineRule="auto"/>
      <w:contextualSpacing/>
      <w:outlineLvl w:val="5"/>
    </w:pPr>
    <w:rPr>
      <w:rFonts w:ascii="Cambria" w:eastAsia="Times New Roman" w:hAnsi="Cambria" w:cs="Times New Roman"/>
      <w:smallCaps/>
      <w:color w:val="21B1C7"/>
      <w:spacing w:val="20"/>
      <w:sz w:val="20"/>
      <w:szCs w:val="20"/>
      <w:lang w:val="en-US" w:bidi="en-US"/>
    </w:rPr>
  </w:style>
  <w:style w:type="paragraph" w:customStyle="1" w:styleId="81">
    <w:name w:val="Заголовок 81"/>
    <w:basedOn w:val="a0"/>
    <w:next w:val="a0"/>
    <w:uiPriority w:val="9"/>
    <w:semiHidden/>
    <w:unhideWhenUsed/>
    <w:qFormat/>
    <w:rsid w:val="007F10FC"/>
    <w:pPr>
      <w:spacing w:before="200" w:after="60" w:line="240" w:lineRule="auto"/>
      <w:contextualSpacing/>
      <w:outlineLvl w:val="7"/>
    </w:pPr>
    <w:rPr>
      <w:rFonts w:ascii="Cambria" w:eastAsia="Times New Roman" w:hAnsi="Cambria" w:cs="Times New Roman"/>
      <w:b/>
      <w:smallCaps/>
      <w:color w:val="21B1C7"/>
      <w:spacing w:val="20"/>
      <w:sz w:val="16"/>
      <w:szCs w:val="16"/>
      <w:lang w:val="en-US" w:bidi="en-US"/>
    </w:rPr>
  </w:style>
  <w:style w:type="paragraph" w:customStyle="1" w:styleId="91">
    <w:name w:val="Заголовок 91"/>
    <w:basedOn w:val="a0"/>
    <w:next w:val="a0"/>
    <w:uiPriority w:val="9"/>
    <w:semiHidden/>
    <w:unhideWhenUsed/>
    <w:qFormat/>
    <w:rsid w:val="007F10FC"/>
    <w:pPr>
      <w:spacing w:before="200" w:after="60" w:line="240" w:lineRule="auto"/>
      <w:contextualSpacing/>
      <w:outlineLvl w:val="8"/>
    </w:pPr>
    <w:rPr>
      <w:rFonts w:ascii="Cambria" w:eastAsia="Times New Roman" w:hAnsi="Cambria" w:cs="Times New Roman"/>
      <w:smallCaps/>
      <w:color w:val="21B1C7"/>
      <w:spacing w:val="20"/>
      <w:sz w:val="16"/>
      <w:szCs w:val="16"/>
      <w:lang w:val="en-US" w:bidi="en-US"/>
    </w:rPr>
  </w:style>
  <w:style w:type="numbering" w:customStyle="1" w:styleId="71">
    <w:name w:val="Нет списка7"/>
    <w:next w:val="a3"/>
    <w:uiPriority w:val="99"/>
    <w:semiHidden/>
    <w:unhideWhenUsed/>
    <w:rsid w:val="007F10FC"/>
  </w:style>
  <w:style w:type="character" w:customStyle="1" w:styleId="60">
    <w:name w:val="Заголовок 6 Знак"/>
    <w:basedOn w:val="a1"/>
    <w:link w:val="6"/>
    <w:uiPriority w:val="9"/>
    <w:rsid w:val="007F10FC"/>
    <w:rPr>
      <w:rFonts w:ascii="Cambria" w:eastAsia="Times New Roman" w:hAnsi="Cambria" w:cs="Times New Roman"/>
      <w:smallCaps/>
      <w:color w:val="21B1C7"/>
      <w:spacing w:val="20"/>
    </w:rPr>
  </w:style>
  <w:style w:type="character" w:customStyle="1" w:styleId="80">
    <w:name w:val="Заголовок 8 Знак"/>
    <w:basedOn w:val="a1"/>
    <w:link w:val="8"/>
    <w:uiPriority w:val="9"/>
    <w:rsid w:val="007F10FC"/>
    <w:rPr>
      <w:rFonts w:ascii="Cambria" w:eastAsia="Times New Roman" w:hAnsi="Cambria" w:cs="Times New Roman"/>
      <w:b/>
      <w:smallCaps/>
      <w:color w:val="21B1C7"/>
      <w:spacing w:val="20"/>
      <w:sz w:val="16"/>
      <w:szCs w:val="16"/>
    </w:rPr>
  </w:style>
  <w:style w:type="character" w:customStyle="1" w:styleId="90">
    <w:name w:val="Заголовок 9 Знак"/>
    <w:basedOn w:val="a1"/>
    <w:link w:val="9"/>
    <w:uiPriority w:val="9"/>
    <w:rsid w:val="007F10FC"/>
    <w:rPr>
      <w:rFonts w:ascii="Cambria" w:eastAsia="Times New Roman" w:hAnsi="Cambria" w:cs="Times New Roman"/>
      <w:smallCaps/>
      <w:color w:val="21B1C7"/>
      <w:spacing w:val="20"/>
      <w:sz w:val="16"/>
      <w:szCs w:val="16"/>
    </w:rPr>
  </w:style>
  <w:style w:type="paragraph" w:customStyle="1" w:styleId="15">
    <w:name w:val="Название объекта1"/>
    <w:basedOn w:val="a0"/>
    <w:next w:val="a0"/>
    <w:uiPriority w:val="35"/>
    <w:semiHidden/>
    <w:unhideWhenUsed/>
    <w:qFormat/>
    <w:rsid w:val="007F10FC"/>
    <w:pPr>
      <w:spacing w:after="0" w:line="240" w:lineRule="auto"/>
    </w:pPr>
    <w:rPr>
      <w:rFonts w:ascii="Times New Roman" w:eastAsia="Calibri" w:hAnsi="Times New Roman"/>
      <w:b/>
      <w:bCs/>
      <w:smallCaps/>
      <w:color w:val="04617B"/>
      <w:spacing w:val="10"/>
      <w:sz w:val="18"/>
      <w:szCs w:val="18"/>
      <w:lang w:eastAsia="ru-RU"/>
    </w:rPr>
  </w:style>
  <w:style w:type="paragraph" w:customStyle="1" w:styleId="16">
    <w:name w:val="Подзаголовок1"/>
    <w:next w:val="a0"/>
    <w:uiPriority w:val="11"/>
    <w:qFormat/>
    <w:rsid w:val="007F10FC"/>
    <w:pPr>
      <w:spacing w:after="600" w:line="240" w:lineRule="auto"/>
    </w:pPr>
    <w:rPr>
      <w:rFonts w:eastAsia="Calibri"/>
      <w:smallCaps/>
      <w:color w:val="21B1C7"/>
      <w:spacing w:val="5"/>
      <w:sz w:val="28"/>
      <w:szCs w:val="28"/>
      <w:lang w:val="en-US" w:bidi="en-US"/>
    </w:rPr>
  </w:style>
  <w:style w:type="character" w:customStyle="1" w:styleId="aff1">
    <w:name w:val="Подзаголовок Знак"/>
    <w:basedOn w:val="a1"/>
    <w:link w:val="aff2"/>
    <w:uiPriority w:val="11"/>
    <w:rsid w:val="007F10FC"/>
    <w:rPr>
      <w:smallCaps/>
      <w:color w:val="21B1C7"/>
      <w:spacing w:val="5"/>
      <w:sz w:val="28"/>
      <w:szCs w:val="28"/>
    </w:rPr>
  </w:style>
  <w:style w:type="character" w:styleId="aff3">
    <w:name w:val="Strong"/>
    <w:uiPriority w:val="22"/>
    <w:qFormat/>
    <w:rsid w:val="007F10FC"/>
    <w:rPr>
      <w:b/>
      <w:bCs/>
      <w:spacing w:val="0"/>
    </w:rPr>
  </w:style>
  <w:style w:type="character" w:customStyle="1" w:styleId="17">
    <w:name w:val="Выделение1"/>
    <w:uiPriority w:val="20"/>
    <w:qFormat/>
    <w:rsid w:val="007F10FC"/>
    <w:rPr>
      <w:b/>
      <w:bCs/>
      <w:smallCaps/>
      <w:dstrike w:val="0"/>
      <w:color w:val="5A5A5A"/>
      <w:spacing w:val="20"/>
      <w:kern w:val="0"/>
      <w:vertAlign w:val="baseline"/>
    </w:rPr>
  </w:style>
  <w:style w:type="paragraph" w:customStyle="1" w:styleId="210">
    <w:name w:val="Цитата 21"/>
    <w:basedOn w:val="a0"/>
    <w:next w:val="a0"/>
    <w:uiPriority w:val="29"/>
    <w:qFormat/>
    <w:rsid w:val="007F10FC"/>
    <w:pPr>
      <w:spacing w:after="0" w:line="240" w:lineRule="auto"/>
    </w:pPr>
    <w:rPr>
      <w:i/>
      <w:iCs/>
      <w:color w:val="5A5A5A"/>
      <w:sz w:val="20"/>
      <w:szCs w:val="20"/>
      <w:lang w:val="en-US" w:bidi="en-US"/>
    </w:rPr>
  </w:style>
  <w:style w:type="character" w:customStyle="1" w:styleId="27">
    <w:name w:val="Цитата 2 Знак"/>
    <w:basedOn w:val="a1"/>
    <w:link w:val="28"/>
    <w:uiPriority w:val="29"/>
    <w:rsid w:val="007F10FC"/>
    <w:rPr>
      <w:i/>
      <w:iCs/>
      <w:color w:val="5A5A5A"/>
    </w:rPr>
  </w:style>
  <w:style w:type="paragraph" w:customStyle="1" w:styleId="18">
    <w:name w:val="Выделенная цитата1"/>
    <w:basedOn w:val="a0"/>
    <w:next w:val="a0"/>
    <w:uiPriority w:val="30"/>
    <w:qFormat/>
    <w:rsid w:val="007F10FC"/>
    <w:pPr>
      <w:pBdr>
        <w:top w:val="single" w:sz="4" w:space="12" w:color="3093EF"/>
        <w:left w:val="single" w:sz="4" w:space="15" w:color="3093EF"/>
        <w:bottom w:val="single" w:sz="12" w:space="10" w:color="0B5294"/>
        <w:right w:val="single" w:sz="12" w:space="15" w:color="0B5294"/>
        <w:between w:val="single" w:sz="4" w:space="12" w:color="3093EF"/>
        <w:bar w:val="single" w:sz="4" w:color="3093EF"/>
      </w:pBdr>
      <w:spacing w:after="0" w:line="300" w:lineRule="auto"/>
      <w:ind w:left="2506" w:right="432"/>
    </w:pPr>
    <w:rPr>
      <w:rFonts w:ascii="Cambria" w:eastAsia="Times New Roman" w:hAnsi="Cambria" w:cs="Times New Roman"/>
      <w:smallCaps/>
      <w:color w:val="0B5294"/>
      <w:sz w:val="20"/>
      <w:szCs w:val="20"/>
      <w:lang w:val="en-US" w:bidi="en-US"/>
    </w:rPr>
  </w:style>
  <w:style w:type="character" w:customStyle="1" w:styleId="aff4">
    <w:name w:val="Выделенная цитата Знак"/>
    <w:basedOn w:val="a1"/>
    <w:link w:val="aff5"/>
    <w:uiPriority w:val="30"/>
    <w:rsid w:val="007F10FC"/>
    <w:rPr>
      <w:rFonts w:ascii="Cambria" w:eastAsia="Times New Roman" w:hAnsi="Cambria" w:cs="Times New Roman"/>
      <w:smallCaps/>
      <w:color w:val="0B5294"/>
      <w:sz w:val="20"/>
      <w:szCs w:val="20"/>
    </w:rPr>
  </w:style>
  <w:style w:type="character" w:customStyle="1" w:styleId="19">
    <w:name w:val="Слабое выделение1"/>
    <w:uiPriority w:val="19"/>
    <w:qFormat/>
    <w:rsid w:val="007F10FC"/>
    <w:rPr>
      <w:smallCaps/>
      <w:dstrike w:val="0"/>
      <w:color w:val="5A5A5A"/>
      <w:vertAlign w:val="baseline"/>
    </w:rPr>
  </w:style>
  <w:style w:type="character" w:customStyle="1" w:styleId="1a">
    <w:name w:val="Сильное выделение1"/>
    <w:uiPriority w:val="21"/>
    <w:qFormat/>
    <w:rsid w:val="007F10FC"/>
    <w:rPr>
      <w:b/>
      <w:bCs/>
      <w:smallCaps/>
      <w:color w:val="0F6FC6"/>
      <w:spacing w:val="40"/>
    </w:rPr>
  </w:style>
  <w:style w:type="character" w:customStyle="1" w:styleId="1b">
    <w:name w:val="Слабая ссылка1"/>
    <w:uiPriority w:val="31"/>
    <w:qFormat/>
    <w:rsid w:val="007F10FC"/>
    <w:rPr>
      <w:rFonts w:ascii="Cambria" w:eastAsia="Times New Roman" w:hAnsi="Cambria" w:cs="Times New Roman"/>
      <w:i/>
      <w:iCs/>
      <w:smallCaps/>
      <w:color w:val="5A5A5A"/>
      <w:spacing w:val="20"/>
    </w:rPr>
  </w:style>
  <w:style w:type="character" w:customStyle="1" w:styleId="1c">
    <w:name w:val="Сильная ссылка1"/>
    <w:uiPriority w:val="32"/>
    <w:qFormat/>
    <w:rsid w:val="007F10FC"/>
    <w:rPr>
      <w:rFonts w:ascii="Cambria" w:eastAsia="Times New Roman" w:hAnsi="Cambria" w:cs="Times New Roman"/>
      <w:b/>
      <w:bCs/>
      <w:i/>
      <w:iCs/>
      <w:smallCaps/>
      <w:color w:val="03485B"/>
      <w:spacing w:val="20"/>
    </w:rPr>
  </w:style>
  <w:style w:type="character" w:customStyle="1" w:styleId="1d">
    <w:name w:val="Название книги1"/>
    <w:uiPriority w:val="33"/>
    <w:qFormat/>
    <w:rsid w:val="007F10FC"/>
    <w:rPr>
      <w:rFonts w:ascii="Cambria" w:eastAsia="Times New Roman" w:hAnsi="Cambria" w:cs="Times New Roman"/>
      <w:b/>
      <w:bCs/>
      <w:smallCaps/>
      <w:color w:val="03485B"/>
      <w:spacing w:val="10"/>
      <w:u w:val="single"/>
    </w:rPr>
  </w:style>
  <w:style w:type="paragraph" w:styleId="aff6">
    <w:name w:val="TOC Heading"/>
    <w:basedOn w:val="1"/>
    <w:next w:val="a0"/>
    <w:uiPriority w:val="39"/>
    <w:unhideWhenUsed/>
    <w:qFormat/>
    <w:rsid w:val="007F10FC"/>
    <w:pPr>
      <w:keepNext w:val="0"/>
      <w:spacing w:before="400" w:after="60"/>
      <w:contextualSpacing/>
      <w:jc w:val="left"/>
      <w:outlineLvl w:val="9"/>
    </w:pPr>
    <w:rPr>
      <w:rFonts w:ascii="Cambria" w:hAnsi="Cambria"/>
      <w:smallCaps/>
      <w:color w:val="02303D"/>
      <w:spacing w:val="20"/>
      <w:sz w:val="32"/>
      <w:szCs w:val="32"/>
    </w:rPr>
  </w:style>
  <w:style w:type="character" w:customStyle="1" w:styleId="1e">
    <w:name w:val="Верх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
    <w:name w:val="Ниж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0">
    <w:name w:val="Основной текст с отступом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blk">
    <w:name w:val="blk"/>
    <w:basedOn w:val="a1"/>
    <w:rsid w:val="007F10FC"/>
  </w:style>
  <w:style w:type="character" w:customStyle="1" w:styleId="611">
    <w:name w:val="Заголовок 6 Знак1"/>
    <w:basedOn w:val="a1"/>
    <w:uiPriority w:val="9"/>
    <w:semiHidden/>
    <w:rsid w:val="007F10FC"/>
    <w:rPr>
      <w:rFonts w:asciiTheme="majorHAnsi" w:eastAsiaTheme="majorEastAsia" w:hAnsiTheme="majorHAnsi" w:cstheme="majorBidi"/>
      <w:i/>
      <w:iCs/>
      <w:color w:val="243F60" w:themeColor="accent1" w:themeShade="7F"/>
    </w:rPr>
  </w:style>
  <w:style w:type="character" w:customStyle="1" w:styleId="810">
    <w:name w:val="Заголовок 8 Знак1"/>
    <w:basedOn w:val="a1"/>
    <w:uiPriority w:val="9"/>
    <w:semiHidden/>
    <w:rsid w:val="007F10FC"/>
    <w:rPr>
      <w:rFonts w:asciiTheme="majorHAnsi" w:eastAsiaTheme="majorEastAsia" w:hAnsiTheme="majorHAnsi" w:cstheme="majorBidi"/>
      <w:color w:val="404040" w:themeColor="text1" w:themeTint="BF"/>
      <w:sz w:val="20"/>
      <w:szCs w:val="20"/>
    </w:rPr>
  </w:style>
  <w:style w:type="character" w:customStyle="1" w:styleId="910">
    <w:name w:val="Заголовок 9 Знак1"/>
    <w:basedOn w:val="a1"/>
    <w:uiPriority w:val="9"/>
    <w:semiHidden/>
    <w:rsid w:val="007F10FC"/>
    <w:rPr>
      <w:rFonts w:asciiTheme="majorHAnsi" w:eastAsiaTheme="majorEastAsia" w:hAnsiTheme="majorHAnsi" w:cstheme="majorBidi"/>
      <w:i/>
      <w:iCs/>
      <w:color w:val="404040" w:themeColor="text1" w:themeTint="BF"/>
      <w:sz w:val="20"/>
      <w:szCs w:val="20"/>
    </w:rPr>
  </w:style>
  <w:style w:type="paragraph" w:styleId="aff2">
    <w:name w:val="Subtitle"/>
    <w:basedOn w:val="a0"/>
    <w:next w:val="a0"/>
    <w:link w:val="aff1"/>
    <w:uiPriority w:val="11"/>
    <w:qFormat/>
    <w:rsid w:val="007F10FC"/>
    <w:pPr>
      <w:numPr>
        <w:ilvl w:val="1"/>
      </w:numPr>
    </w:pPr>
    <w:rPr>
      <w:smallCaps/>
      <w:color w:val="21B1C7"/>
      <w:spacing w:val="5"/>
      <w:sz w:val="28"/>
      <w:szCs w:val="28"/>
    </w:rPr>
  </w:style>
  <w:style w:type="character" w:customStyle="1" w:styleId="1f1">
    <w:name w:val="Подзаголовок Знак1"/>
    <w:basedOn w:val="a1"/>
    <w:uiPriority w:val="11"/>
    <w:rsid w:val="007F10FC"/>
    <w:rPr>
      <w:rFonts w:asciiTheme="majorHAnsi" w:eastAsiaTheme="majorEastAsia" w:hAnsiTheme="majorHAnsi" w:cstheme="majorBidi"/>
      <w:i/>
      <w:iCs/>
      <w:color w:val="4F81BD" w:themeColor="accent1"/>
      <w:spacing w:val="15"/>
      <w:sz w:val="24"/>
      <w:szCs w:val="24"/>
    </w:rPr>
  </w:style>
  <w:style w:type="character" w:styleId="aff7">
    <w:name w:val="Emphasis"/>
    <w:basedOn w:val="a1"/>
    <w:uiPriority w:val="20"/>
    <w:qFormat/>
    <w:rsid w:val="007F10FC"/>
    <w:rPr>
      <w:i/>
      <w:iCs/>
    </w:rPr>
  </w:style>
  <w:style w:type="paragraph" w:styleId="28">
    <w:name w:val="Quote"/>
    <w:basedOn w:val="a0"/>
    <w:next w:val="a0"/>
    <w:link w:val="27"/>
    <w:uiPriority w:val="29"/>
    <w:qFormat/>
    <w:rsid w:val="007F10FC"/>
    <w:rPr>
      <w:i/>
      <w:iCs/>
      <w:color w:val="5A5A5A"/>
    </w:rPr>
  </w:style>
  <w:style w:type="character" w:customStyle="1" w:styleId="211">
    <w:name w:val="Цитата 2 Знак1"/>
    <w:basedOn w:val="a1"/>
    <w:uiPriority w:val="29"/>
    <w:rsid w:val="007F10FC"/>
    <w:rPr>
      <w:i/>
      <w:iCs/>
      <w:color w:val="000000" w:themeColor="text1"/>
    </w:rPr>
  </w:style>
  <w:style w:type="paragraph" w:styleId="aff5">
    <w:name w:val="Intense Quote"/>
    <w:basedOn w:val="a0"/>
    <w:next w:val="a0"/>
    <w:link w:val="aff4"/>
    <w:uiPriority w:val="30"/>
    <w:qFormat/>
    <w:rsid w:val="007F10FC"/>
    <w:pPr>
      <w:pBdr>
        <w:bottom w:val="single" w:sz="4" w:space="4" w:color="4F81BD" w:themeColor="accent1"/>
      </w:pBdr>
      <w:spacing w:before="200" w:after="280"/>
      <w:ind w:left="936" w:right="936"/>
    </w:pPr>
    <w:rPr>
      <w:rFonts w:ascii="Cambria" w:eastAsia="Times New Roman" w:hAnsi="Cambria" w:cs="Times New Roman"/>
      <w:smallCaps/>
      <w:color w:val="0B5294"/>
      <w:sz w:val="20"/>
      <w:szCs w:val="20"/>
    </w:rPr>
  </w:style>
  <w:style w:type="character" w:customStyle="1" w:styleId="1f2">
    <w:name w:val="Выделенная цитата Знак1"/>
    <w:basedOn w:val="a1"/>
    <w:uiPriority w:val="30"/>
    <w:rsid w:val="007F10FC"/>
    <w:rPr>
      <w:b/>
      <w:bCs/>
      <w:i/>
      <w:iCs/>
      <w:color w:val="4F81BD" w:themeColor="accent1"/>
    </w:rPr>
  </w:style>
  <w:style w:type="character" w:styleId="aff8">
    <w:name w:val="Subtle Emphasis"/>
    <w:basedOn w:val="a1"/>
    <w:uiPriority w:val="19"/>
    <w:qFormat/>
    <w:rsid w:val="007F10FC"/>
    <w:rPr>
      <w:i/>
      <w:iCs/>
      <w:color w:val="808080" w:themeColor="text1" w:themeTint="7F"/>
    </w:rPr>
  </w:style>
  <w:style w:type="character" w:styleId="aff9">
    <w:name w:val="Intense Emphasis"/>
    <w:basedOn w:val="a1"/>
    <w:uiPriority w:val="21"/>
    <w:qFormat/>
    <w:rsid w:val="007F10FC"/>
    <w:rPr>
      <w:b/>
      <w:bCs/>
      <w:i/>
      <w:iCs/>
      <w:color w:val="4F81BD" w:themeColor="accent1"/>
    </w:rPr>
  </w:style>
  <w:style w:type="character" w:styleId="affa">
    <w:name w:val="Subtle Reference"/>
    <w:basedOn w:val="a1"/>
    <w:uiPriority w:val="31"/>
    <w:qFormat/>
    <w:rsid w:val="007F10FC"/>
    <w:rPr>
      <w:smallCaps/>
      <w:color w:val="C0504D" w:themeColor="accent2"/>
      <w:u w:val="single"/>
    </w:rPr>
  </w:style>
  <w:style w:type="character" w:styleId="affb">
    <w:name w:val="Intense Reference"/>
    <w:basedOn w:val="a1"/>
    <w:uiPriority w:val="32"/>
    <w:qFormat/>
    <w:rsid w:val="007F10FC"/>
    <w:rPr>
      <w:b/>
      <w:bCs/>
      <w:smallCaps/>
      <w:color w:val="C0504D" w:themeColor="accent2"/>
      <w:spacing w:val="5"/>
      <w:u w:val="single"/>
    </w:rPr>
  </w:style>
  <w:style w:type="character" w:styleId="affc">
    <w:name w:val="Book Title"/>
    <w:basedOn w:val="a1"/>
    <w:uiPriority w:val="33"/>
    <w:qFormat/>
    <w:rsid w:val="007F10FC"/>
    <w:rPr>
      <w:b/>
      <w:bCs/>
      <w:smallCaps/>
      <w:spacing w:val="5"/>
    </w:rPr>
  </w:style>
  <w:style w:type="numbering" w:customStyle="1" w:styleId="82">
    <w:name w:val="Нет списка8"/>
    <w:next w:val="a3"/>
    <w:uiPriority w:val="99"/>
    <w:semiHidden/>
    <w:rsid w:val="00874143"/>
  </w:style>
  <w:style w:type="numbering" w:customStyle="1" w:styleId="92">
    <w:name w:val="Нет списка9"/>
    <w:next w:val="a3"/>
    <w:semiHidden/>
    <w:rsid w:val="005F5B1E"/>
  </w:style>
  <w:style w:type="table" w:customStyle="1" w:styleId="52">
    <w:name w:val="Сетка таблицы5"/>
    <w:basedOn w:val="a2"/>
    <w:next w:val="af"/>
    <w:rsid w:val="005F5B1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5F5B1E"/>
    <w:rPr>
      <w:rFonts w:ascii="Times New Roman" w:hAnsi="Times New Roman" w:cs="Times New Roman" w:hint="default"/>
    </w:rPr>
  </w:style>
  <w:style w:type="paragraph" w:customStyle="1" w:styleId="headertexttopleveltextcentertext">
    <w:name w:val="headertext topleveltext centertext"/>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1">
    <w:name w:val="consplusnormal"/>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d">
    <w:name w:val="Таблицы (моноширинный)"/>
    <w:basedOn w:val="a0"/>
    <w:next w:val="a0"/>
    <w:uiPriority w:val="99"/>
    <w:rsid w:val="005F5B1E"/>
    <w:pPr>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affe">
    <w:name w:val="Цветовое выделение"/>
    <w:uiPriority w:val="99"/>
    <w:rsid w:val="005F5B1E"/>
    <w:rPr>
      <w:b/>
      <w:bCs/>
      <w:color w:val="26282F"/>
    </w:rPr>
  </w:style>
  <w:style w:type="character" w:customStyle="1" w:styleId="afff">
    <w:name w:val="Гипертекстовая ссылка"/>
    <w:uiPriority w:val="99"/>
    <w:rsid w:val="005F5B1E"/>
    <w:rPr>
      <w:color w:val="106BBE"/>
    </w:rPr>
  </w:style>
  <w:style w:type="character" w:customStyle="1" w:styleId="ConsPlusNormal0">
    <w:name w:val="ConsPlusNormal Знак"/>
    <w:link w:val="ConsPlusNormal"/>
    <w:locked/>
    <w:rsid w:val="005F5B1E"/>
    <w:rPr>
      <w:rFonts w:ascii="Arial" w:eastAsia="Times New Roman" w:hAnsi="Arial" w:cs="Arial"/>
      <w:sz w:val="20"/>
      <w:szCs w:val="20"/>
      <w:lang w:eastAsia="ru-RU"/>
    </w:rPr>
  </w:style>
  <w:style w:type="paragraph" w:customStyle="1" w:styleId="afff0">
    <w:name w:val="Заголовок статьи"/>
    <w:basedOn w:val="a0"/>
    <w:next w:val="a0"/>
    <w:uiPriority w:val="99"/>
    <w:rsid w:val="005F5B1E"/>
    <w:pPr>
      <w:autoSpaceDE w:val="0"/>
      <w:autoSpaceDN w:val="0"/>
      <w:adjustRightInd w:val="0"/>
      <w:spacing w:after="0" w:line="240" w:lineRule="auto"/>
      <w:ind w:left="1612" w:hanging="892"/>
      <w:jc w:val="both"/>
    </w:pPr>
    <w:rPr>
      <w:rFonts w:ascii="Arial" w:eastAsia="Calibri" w:hAnsi="Arial" w:cs="Arial"/>
      <w:sz w:val="24"/>
      <w:szCs w:val="24"/>
      <w:lang w:eastAsia="ru-RU"/>
    </w:rPr>
  </w:style>
  <w:style w:type="paragraph" w:customStyle="1" w:styleId="afff1">
    <w:name w:val="Нормальный (таблица)"/>
    <w:basedOn w:val="a0"/>
    <w:next w:val="a0"/>
    <w:uiPriority w:val="99"/>
    <w:rsid w:val="005F5B1E"/>
    <w:pPr>
      <w:autoSpaceDE w:val="0"/>
      <w:autoSpaceDN w:val="0"/>
      <w:adjustRightInd w:val="0"/>
      <w:spacing w:after="0" w:line="240" w:lineRule="auto"/>
      <w:jc w:val="both"/>
    </w:pPr>
    <w:rPr>
      <w:rFonts w:ascii="Arial" w:eastAsia="Calibri" w:hAnsi="Arial" w:cs="Arial"/>
      <w:sz w:val="24"/>
      <w:szCs w:val="24"/>
      <w:lang w:eastAsia="ru-RU"/>
    </w:rPr>
  </w:style>
  <w:style w:type="paragraph" w:styleId="HTML">
    <w:name w:val="HTML Preformatted"/>
    <w:basedOn w:val="a0"/>
    <w:link w:val="HTML0"/>
    <w:uiPriority w:val="99"/>
    <w:rsid w:val="005F5B1E"/>
    <w:pPr>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1"/>
    <w:link w:val="HTML"/>
    <w:uiPriority w:val="99"/>
    <w:rsid w:val="005F5B1E"/>
    <w:rPr>
      <w:rFonts w:ascii="Courier New" w:eastAsia="Times New Roman" w:hAnsi="Courier New" w:cs="Times New Roman"/>
      <w:sz w:val="20"/>
      <w:szCs w:val="20"/>
      <w:lang w:val="x-none" w:eastAsia="x-none"/>
    </w:rPr>
  </w:style>
  <w:style w:type="paragraph" w:customStyle="1" w:styleId="29">
    <w:name w:val="Обычный (веб)2"/>
    <w:basedOn w:val="a0"/>
    <w:rsid w:val="005F5B1E"/>
    <w:pPr>
      <w:spacing w:before="280" w:after="280" w:line="240" w:lineRule="auto"/>
      <w:jc w:val="both"/>
    </w:pPr>
    <w:rPr>
      <w:rFonts w:ascii="Times New Roman" w:eastAsia="Times New Roman" w:hAnsi="Times New Roman" w:cs="Times New Roman"/>
      <w:sz w:val="24"/>
      <w:szCs w:val="24"/>
      <w:lang w:eastAsia="zh-CN"/>
    </w:rPr>
  </w:style>
  <w:style w:type="paragraph" w:customStyle="1" w:styleId="materialtext1">
    <w:name w:val="material_text1"/>
    <w:basedOn w:val="a0"/>
    <w:rsid w:val="005F5B1E"/>
    <w:pPr>
      <w:spacing w:before="280" w:after="280" w:line="312" w:lineRule="atLeast"/>
      <w:jc w:val="both"/>
    </w:pPr>
    <w:rPr>
      <w:rFonts w:ascii="Times New Roman" w:eastAsia="Times New Roman" w:hAnsi="Times New Roman" w:cs="Times New Roman"/>
      <w:sz w:val="20"/>
      <w:szCs w:val="20"/>
      <w:lang w:eastAsia="zh-CN"/>
    </w:rPr>
  </w:style>
  <w:style w:type="numbering" w:customStyle="1" w:styleId="100">
    <w:name w:val="Нет списка10"/>
    <w:next w:val="a3"/>
    <w:uiPriority w:val="99"/>
    <w:semiHidden/>
    <w:unhideWhenUsed/>
    <w:rsid w:val="00554930"/>
  </w:style>
  <w:style w:type="table" w:customStyle="1" w:styleId="62">
    <w:name w:val="Сетка таблицы6"/>
    <w:basedOn w:val="a2"/>
    <w:next w:val="af"/>
    <w:uiPriority w:val="99"/>
    <w:rsid w:val="005549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rsid w:val="004F193C"/>
  </w:style>
  <w:style w:type="numbering" w:customStyle="1" w:styleId="120">
    <w:name w:val="Нет списка12"/>
    <w:next w:val="a3"/>
    <w:uiPriority w:val="99"/>
    <w:semiHidden/>
    <w:unhideWhenUsed/>
    <w:rsid w:val="00470E29"/>
  </w:style>
  <w:style w:type="table" w:customStyle="1" w:styleId="72">
    <w:name w:val="Сетка таблицы7"/>
    <w:basedOn w:val="a2"/>
    <w:next w:val="af"/>
    <w:uiPriority w:val="99"/>
    <w:rsid w:val="00470E2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2">
    <w:basedOn w:val="a0"/>
    <w:next w:val="ad"/>
    <w:uiPriority w:val="10"/>
    <w:qFormat/>
    <w:rsid w:val="00470E29"/>
    <w:pPr>
      <w:spacing w:after="0" w:line="240" w:lineRule="auto"/>
      <w:ind w:left="360"/>
      <w:jc w:val="center"/>
    </w:pPr>
    <w:rPr>
      <w:rFonts w:ascii="Times New Roman" w:eastAsia="Times New Roman" w:hAnsi="Times New Roman" w:cs="Times New Roman"/>
      <w:sz w:val="28"/>
      <w:szCs w:val="28"/>
      <w:lang w:val="x-none" w:eastAsia="ru-RU"/>
    </w:rPr>
  </w:style>
  <w:style w:type="numbering" w:customStyle="1" w:styleId="130">
    <w:name w:val="Нет списка13"/>
    <w:next w:val="a3"/>
    <w:uiPriority w:val="99"/>
    <w:semiHidden/>
    <w:unhideWhenUsed/>
    <w:rsid w:val="00470E29"/>
  </w:style>
  <w:style w:type="numbering" w:customStyle="1" w:styleId="140">
    <w:name w:val="Нет списка14"/>
    <w:next w:val="a3"/>
    <w:uiPriority w:val="99"/>
    <w:semiHidden/>
    <w:unhideWhenUsed/>
    <w:rsid w:val="00C3061A"/>
  </w:style>
  <w:style w:type="character" w:customStyle="1" w:styleId="s3">
    <w:name w:val="s3"/>
    <w:basedOn w:val="a1"/>
    <w:rsid w:val="0077172E"/>
  </w:style>
  <w:style w:type="paragraph" w:customStyle="1" w:styleId="1f3">
    <w:name w:val="заголовок 1"/>
    <w:basedOn w:val="a0"/>
    <w:next w:val="a0"/>
    <w:uiPriority w:val="99"/>
    <w:rsid w:val="00327B7A"/>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numbering" w:customStyle="1" w:styleId="150">
    <w:name w:val="Нет списка15"/>
    <w:next w:val="a3"/>
    <w:uiPriority w:val="99"/>
    <w:semiHidden/>
    <w:rsid w:val="005F4FBC"/>
  </w:style>
  <w:style w:type="paragraph" w:customStyle="1" w:styleId="1f4">
    <w:name w:val="Абзац списка1"/>
    <w:basedOn w:val="a0"/>
    <w:rsid w:val="001861E1"/>
    <w:pPr>
      <w:ind w:left="720"/>
      <w:contextualSpacing/>
    </w:pPr>
    <w:rPr>
      <w:rFonts w:ascii="Calibri" w:eastAsia="Times New Roman" w:hAnsi="Calibri" w:cs="Times New Roman"/>
    </w:rPr>
  </w:style>
  <w:style w:type="paragraph" w:customStyle="1" w:styleId="FORMATTEXT">
    <w:name w:val=".FORMATTEXT"/>
    <w:rsid w:val="00A0250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rsid w:val="007F26F7"/>
    <w:pPr>
      <w:widowControl w:val="0"/>
      <w:suppressAutoHyphens/>
      <w:autoSpaceDE w:val="0"/>
      <w:spacing w:after="0" w:line="240" w:lineRule="auto"/>
    </w:pPr>
    <w:rPr>
      <w:rFonts w:ascii="Arial" w:eastAsia="Arial" w:hAnsi="Arial" w:cs="Arial"/>
      <w:kern w:val="1"/>
      <w:sz w:val="20"/>
      <w:szCs w:val="20"/>
      <w:lang w:eastAsia="fa-IR" w:bidi="fa-IR"/>
    </w:rPr>
  </w:style>
  <w:style w:type="character" w:customStyle="1" w:styleId="212">
    <w:name w:val="Основной текст 2 Знак1"/>
    <w:basedOn w:val="a1"/>
    <w:uiPriority w:val="99"/>
    <w:semiHidden/>
    <w:rsid w:val="001E5127"/>
    <w:rPr>
      <w:rFonts w:ascii="Times New Roman" w:eastAsia="Times New Roman" w:hAnsi="Times New Roman" w:cs="Times New Roman"/>
      <w:sz w:val="24"/>
      <w:szCs w:val="24"/>
      <w:lang w:eastAsia="ru-RU"/>
    </w:rPr>
  </w:style>
  <w:style w:type="paragraph" w:customStyle="1" w:styleId="s16">
    <w:name w:val="s_16"/>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0"/>
    <w:uiPriority w:val="1"/>
    <w:qFormat/>
    <w:rsid w:val="001E5127"/>
    <w:pPr>
      <w:widowControl w:val="0"/>
      <w:suppressAutoHyphens/>
      <w:spacing w:after="0" w:line="100" w:lineRule="atLeast"/>
    </w:pPr>
    <w:rPr>
      <w:rFonts w:ascii="Times New Roman" w:eastAsia="Times New Roman" w:hAnsi="Times New Roman" w:cs="Times New Roman"/>
      <w:lang w:eastAsia="ar-SA"/>
    </w:rPr>
  </w:style>
  <w:style w:type="character" w:styleId="afff3">
    <w:name w:val="annotation reference"/>
    <w:basedOn w:val="a1"/>
    <w:unhideWhenUsed/>
    <w:rsid w:val="001E5127"/>
    <w:rPr>
      <w:sz w:val="16"/>
      <w:szCs w:val="16"/>
    </w:rPr>
  </w:style>
  <w:style w:type="paragraph" w:styleId="afff4">
    <w:name w:val="annotation text"/>
    <w:basedOn w:val="a0"/>
    <w:link w:val="afff5"/>
    <w:uiPriority w:val="99"/>
    <w:semiHidden/>
    <w:unhideWhenUsed/>
    <w:rsid w:val="001E5127"/>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1"/>
    <w:link w:val="afff4"/>
    <w:uiPriority w:val="99"/>
    <w:semiHidden/>
    <w:rsid w:val="001E5127"/>
    <w:rPr>
      <w:rFonts w:ascii="Times New Roman" w:eastAsia="Times New Roman" w:hAnsi="Times New Roman" w:cs="Times New Roman"/>
      <w:sz w:val="20"/>
      <w:szCs w:val="20"/>
      <w:lang w:eastAsia="ru-RU"/>
    </w:rPr>
  </w:style>
  <w:style w:type="character" w:customStyle="1" w:styleId="s10">
    <w:name w:val="s_10"/>
    <w:basedOn w:val="a1"/>
    <w:rsid w:val="001E5127"/>
  </w:style>
  <w:style w:type="paragraph" w:customStyle="1" w:styleId="empty">
    <w:name w:val="empty"/>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0">
    <w:name w:val="s_3"/>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5">
    <w:name w:val="Неразрешенное упоминание1"/>
    <w:basedOn w:val="a1"/>
    <w:uiPriority w:val="99"/>
    <w:semiHidden/>
    <w:unhideWhenUsed/>
    <w:rsid w:val="001E5127"/>
    <w:rPr>
      <w:color w:val="605E5C"/>
      <w:shd w:val="clear" w:color="auto" w:fill="E1DFDD"/>
    </w:rPr>
  </w:style>
  <w:style w:type="character" w:customStyle="1" w:styleId="highlightsearch">
    <w:name w:val="highlightsearch"/>
    <w:basedOn w:val="a1"/>
    <w:rsid w:val="001E5127"/>
  </w:style>
  <w:style w:type="paragraph" w:styleId="afff6">
    <w:name w:val="annotation subject"/>
    <w:basedOn w:val="afff4"/>
    <w:next w:val="afff4"/>
    <w:link w:val="afff7"/>
    <w:uiPriority w:val="99"/>
    <w:semiHidden/>
    <w:unhideWhenUsed/>
    <w:rsid w:val="001E5127"/>
    <w:rPr>
      <w:b/>
      <w:bCs/>
    </w:rPr>
  </w:style>
  <w:style w:type="character" w:customStyle="1" w:styleId="afff7">
    <w:name w:val="Тема примечания Знак"/>
    <w:basedOn w:val="afff5"/>
    <w:link w:val="afff6"/>
    <w:uiPriority w:val="99"/>
    <w:semiHidden/>
    <w:rsid w:val="001E5127"/>
    <w:rPr>
      <w:rFonts w:ascii="Times New Roman" w:eastAsia="Times New Roman" w:hAnsi="Times New Roman" w:cs="Times New Roman"/>
      <w:b/>
      <w:bCs/>
      <w:sz w:val="20"/>
      <w:szCs w:val="20"/>
      <w:lang w:eastAsia="ru-RU"/>
    </w:rPr>
  </w:style>
  <w:style w:type="character" w:customStyle="1" w:styleId="afff8">
    <w:name w:val="Название Знак"/>
    <w:uiPriority w:val="10"/>
    <w:rsid w:val="003319AB"/>
    <w:rPr>
      <w:rFonts w:ascii="Times New Roman" w:eastAsia="Times New Roman" w:hAnsi="Times New Roman" w:cs="Times New Roman"/>
      <w:sz w:val="28"/>
      <w:szCs w:val="28"/>
      <w:lang w:eastAsia="ru-RU"/>
    </w:rPr>
  </w:style>
  <w:style w:type="character" w:customStyle="1" w:styleId="af5">
    <w:name w:val="Без интервала Знак"/>
    <w:link w:val="af4"/>
    <w:uiPriority w:val="1"/>
    <w:rsid w:val="000A361C"/>
    <w:rPr>
      <w:rFonts w:ascii="Calibri" w:eastAsia="Times New Roman" w:hAnsi="Calibri" w:cs="Times New Roman"/>
      <w:lang w:eastAsia="ru-RU"/>
    </w:rPr>
  </w:style>
  <w:style w:type="paragraph" w:customStyle="1" w:styleId="afff9">
    <w:name w:val="Íîðìàëüíûé"/>
    <w:rsid w:val="000A361C"/>
    <w:pPr>
      <w:widowControl w:val="0"/>
      <w:suppressAutoHyphens/>
      <w:autoSpaceDE w:val="0"/>
      <w:spacing w:after="0" w:line="240" w:lineRule="auto"/>
    </w:pPr>
    <w:rPr>
      <w:rFonts w:ascii="Times New Roman" w:eastAsia="Times New Roman" w:hAnsi="Times New Roman" w:cs="Times New Roman"/>
      <w:color w:val="000000"/>
      <w:sz w:val="20"/>
      <w:szCs w:val="24"/>
      <w:lang w:bidi="en-US"/>
    </w:rPr>
  </w:style>
  <w:style w:type="paragraph" w:customStyle="1" w:styleId="2a">
    <w:name w:val="Абзац списка2"/>
    <w:basedOn w:val="a0"/>
    <w:rsid w:val="00F449D9"/>
    <w:pPr>
      <w:suppressAutoHyphens/>
      <w:ind w:left="720"/>
      <w:contextualSpacing/>
    </w:pPr>
    <w:rPr>
      <w:rFonts w:ascii="Calibri" w:eastAsia="Calibri" w:hAnsi="Calibri" w:cs="Times New Roman"/>
      <w:lang w:eastAsia="zh-CN"/>
    </w:rPr>
  </w:style>
  <w:style w:type="paragraph" w:customStyle="1" w:styleId="MainStyl">
    <w:name w:val="MainStyl"/>
    <w:basedOn w:val="a0"/>
    <w:rsid w:val="003343E4"/>
    <w:pPr>
      <w:autoSpaceDE w:val="0"/>
      <w:autoSpaceDN w:val="0"/>
      <w:adjustRightInd w:val="0"/>
      <w:spacing w:after="0" w:line="246" w:lineRule="atLeast"/>
      <w:ind w:firstLine="283"/>
      <w:jc w:val="both"/>
      <w:textAlignment w:val="center"/>
    </w:pPr>
    <w:rPr>
      <w:rFonts w:ascii="NewtonC" w:eastAsia="Times New Roman" w:hAnsi="NewtonC" w:cs="Times New Roman"/>
      <w:color w:val="000000"/>
      <w:sz w:val="21"/>
      <w:szCs w:val="21"/>
      <w:lang w:eastAsia="ru-RU"/>
    </w:rPr>
  </w:style>
  <w:style w:type="paragraph" w:customStyle="1" w:styleId="afffa">
    <w:name w:val="Дата и номер"/>
    <w:basedOn w:val="a0"/>
    <w:next w:val="afffb"/>
    <w:rsid w:val="003343E4"/>
    <w:pPr>
      <w:tabs>
        <w:tab w:val="left" w:pos="8100"/>
      </w:tabs>
      <w:spacing w:after="0" w:line="240" w:lineRule="auto"/>
      <w:ind w:firstLine="720"/>
      <w:jc w:val="both"/>
    </w:pPr>
    <w:rPr>
      <w:rFonts w:ascii="Calibri" w:eastAsia="Times New Roman" w:hAnsi="Calibri" w:cs="Times New Roman"/>
      <w:bCs/>
      <w:sz w:val="26"/>
      <w:szCs w:val="24"/>
      <w:lang w:eastAsia="ru-RU"/>
    </w:rPr>
  </w:style>
  <w:style w:type="paragraph" w:customStyle="1" w:styleId="afffb">
    <w:name w:val="Заголовок_пост"/>
    <w:basedOn w:val="a0"/>
    <w:rsid w:val="003343E4"/>
    <w:pPr>
      <w:tabs>
        <w:tab w:val="left" w:pos="10440"/>
      </w:tabs>
      <w:spacing w:after="0" w:line="240" w:lineRule="auto"/>
      <w:ind w:left="720" w:right="4627"/>
    </w:pPr>
    <w:rPr>
      <w:rFonts w:ascii="Calibri" w:eastAsia="Times New Roman" w:hAnsi="Calibri" w:cs="Times New Roman"/>
      <w:sz w:val="26"/>
      <w:szCs w:val="24"/>
      <w:lang w:eastAsia="ru-RU"/>
    </w:rPr>
  </w:style>
  <w:style w:type="paragraph" w:customStyle="1" w:styleId="afffc">
    <w:name w:val="Название_пост"/>
    <w:basedOn w:val="ad"/>
    <w:next w:val="afffa"/>
    <w:rsid w:val="003343E4"/>
    <w:pPr>
      <w:ind w:left="0"/>
    </w:pPr>
    <w:rPr>
      <w:b/>
      <w:bCs/>
      <w:sz w:val="32"/>
      <w:szCs w:val="24"/>
      <w:lang w:val="x-none" w:eastAsia="x-none"/>
    </w:rPr>
  </w:style>
  <w:style w:type="paragraph" w:customStyle="1" w:styleId="afffd">
    <w:name w:val="Абзац_пост"/>
    <w:basedOn w:val="a0"/>
    <w:rsid w:val="003343E4"/>
    <w:pPr>
      <w:spacing w:before="120" w:after="0" w:line="240" w:lineRule="auto"/>
      <w:ind w:firstLine="720"/>
      <w:jc w:val="both"/>
    </w:pPr>
    <w:rPr>
      <w:rFonts w:ascii="Calibri" w:eastAsia="Times New Roman" w:hAnsi="Calibri" w:cs="Times New Roman"/>
      <w:sz w:val="26"/>
      <w:szCs w:val="24"/>
      <w:lang w:eastAsia="ru-RU"/>
    </w:rPr>
  </w:style>
  <w:style w:type="paragraph" w:customStyle="1" w:styleId="afffe">
    <w:name w:val="Исполнитель"/>
    <w:basedOn w:val="afffd"/>
    <w:rsid w:val="003343E4"/>
    <w:pPr>
      <w:tabs>
        <w:tab w:val="left" w:pos="2880"/>
      </w:tabs>
      <w:spacing w:before="0"/>
      <w:ind w:left="2880" w:hanging="2160"/>
    </w:pPr>
  </w:style>
  <w:style w:type="paragraph" w:customStyle="1" w:styleId="affff">
    <w:name w:val="Рассылка"/>
    <w:basedOn w:val="afffd"/>
    <w:rsid w:val="003343E4"/>
    <w:pPr>
      <w:tabs>
        <w:tab w:val="left" w:pos="2160"/>
      </w:tabs>
      <w:spacing w:before="0"/>
      <w:ind w:left="2160" w:hanging="1440"/>
    </w:pPr>
  </w:style>
  <w:style w:type="paragraph" w:customStyle="1" w:styleId="a">
    <w:name w:val="Пункт_пост"/>
    <w:basedOn w:val="a0"/>
    <w:rsid w:val="003343E4"/>
    <w:pPr>
      <w:numPr>
        <w:numId w:val="2"/>
      </w:numPr>
      <w:spacing w:before="120" w:after="0" w:line="240" w:lineRule="auto"/>
      <w:jc w:val="both"/>
    </w:pPr>
    <w:rPr>
      <w:rFonts w:ascii="Calibri" w:eastAsia="Times New Roman" w:hAnsi="Calibri" w:cs="Times New Roman"/>
      <w:sz w:val="26"/>
      <w:szCs w:val="24"/>
      <w:lang w:eastAsia="ru-RU"/>
    </w:rPr>
  </w:style>
  <w:style w:type="paragraph" w:customStyle="1" w:styleId="affff0">
    <w:name w:val="Стиль"/>
    <w:basedOn w:val="a0"/>
    <w:rsid w:val="003343E4"/>
    <w:pPr>
      <w:autoSpaceDE w:val="0"/>
      <w:autoSpaceDN w:val="0"/>
      <w:spacing w:after="0" w:line="240" w:lineRule="auto"/>
    </w:pPr>
    <w:rPr>
      <w:rFonts w:ascii="Calibri" w:eastAsia="Calibri" w:hAnsi="Calibri" w:cs="Times New Roman"/>
      <w:sz w:val="24"/>
      <w:szCs w:val="24"/>
      <w:lang w:eastAsia="ru-RU"/>
    </w:rPr>
  </w:style>
  <w:style w:type="character" w:customStyle="1" w:styleId="38">
    <w:name w:val="Основной текст (3)_"/>
    <w:link w:val="39"/>
    <w:locked/>
    <w:rsid w:val="003343E4"/>
    <w:rPr>
      <w:noProof/>
      <w:sz w:val="8"/>
      <w:szCs w:val="8"/>
      <w:shd w:val="clear" w:color="auto" w:fill="FFFFFF"/>
    </w:rPr>
  </w:style>
  <w:style w:type="character" w:customStyle="1" w:styleId="43">
    <w:name w:val="Основной текст (4)_"/>
    <w:link w:val="44"/>
    <w:locked/>
    <w:rsid w:val="003343E4"/>
    <w:rPr>
      <w:rFonts w:ascii="Batang" w:eastAsia="Batang" w:cs="Batang"/>
      <w:b/>
      <w:bCs/>
      <w:shd w:val="clear" w:color="auto" w:fill="FFFFFF"/>
    </w:rPr>
  </w:style>
  <w:style w:type="character" w:customStyle="1" w:styleId="53">
    <w:name w:val="Основной текст (5)_"/>
    <w:link w:val="54"/>
    <w:uiPriority w:val="99"/>
    <w:locked/>
    <w:rsid w:val="003343E4"/>
    <w:rPr>
      <w:noProof/>
      <w:sz w:val="8"/>
      <w:szCs w:val="8"/>
      <w:shd w:val="clear" w:color="auto" w:fill="FFFFFF"/>
    </w:rPr>
  </w:style>
  <w:style w:type="character" w:customStyle="1" w:styleId="73">
    <w:name w:val="Основной текст (7)_"/>
    <w:link w:val="74"/>
    <w:locked/>
    <w:rsid w:val="003343E4"/>
    <w:rPr>
      <w:noProof/>
      <w:sz w:val="11"/>
      <w:szCs w:val="11"/>
      <w:shd w:val="clear" w:color="auto" w:fill="FFFFFF"/>
    </w:rPr>
  </w:style>
  <w:style w:type="character" w:customStyle="1" w:styleId="93">
    <w:name w:val="Основной текст (9)_"/>
    <w:link w:val="94"/>
    <w:locked/>
    <w:rsid w:val="003343E4"/>
    <w:rPr>
      <w:noProof/>
      <w:sz w:val="11"/>
      <w:szCs w:val="11"/>
      <w:shd w:val="clear" w:color="auto" w:fill="FFFFFF"/>
    </w:rPr>
  </w:style>
  <w:style w:type="paragraph" w:customStyle="1" w:styleId="39">
    <w:name w:val="Основной текст (3)"/>
    <w:basedOn w:val="a0"/>
    <w:link w:val="38"/>
    <w:rsid w:val="003343E4"/>
    <w:pPr>
      <w:shd w:val="clear" w:color="auto" w:fill="FFFFFF"/>
      <w:spacing w:after="0" w:line="240" w:lineRule="atLeast"/>
    </w:pPr>
    <w:rPr>
      <w:noProof/>
      <w:sz w:val="8"/>
      <w:szCs w:val="8"/>
    </w:rPr>
  </w:style>
  <w:style w:type="paragraph" w:customStyle="1" w:styleId="44">
    <w:name w:val="Основной текст (4)"/>
    <w:basedOn w:val="a0"/>
    <w:link w:val="43"/>
    <w:rsid w:val="003343E4"/>
    <w:pPr>
      <w:shd w:val="clear" w:color="auto" w:fill="FFFFFF"/>
      <w:spacing w:after="0" w:line="240" w:lineRule="atLeast"/>
    </w:pPr>
    <w:rPr>
      <w:rFonts w:ascii="Batang" w:eastAsia="Batang" w:cs="Batang"/>
      <w:b/>
      <w:bCs/>
    </w:rPr>
  </w:style>
  <w:style w:type="paragraph" w:customStyle="1" w:styleId="54">
    <w:name w:val="Основной текст (5)"/>
    <w:basedOn w:val="a0"/>
    <w:link w:val="53"/>
    <w:uiPriority w:val="99"/>
    <w:rsid w:val="003343E4"/>
    <w:pPr>
      <w:shd w:val="clear" w:color="auto" w:fill="FFFFFF"/>
      <w:spacing w:after="0" w:line="240" w:lineRule="atLeast"/>
    </w:pPr>
    <w:rPr>
      <w:noProof/>
      <w:sz w:val="8"/>
      <w:szCs w:val="8"/>
    </w:rPr>
  </w:style>
  <w:style w:type="paragraph" w:customStyle="1" w:styleId="74">
    <w:name w:val="Основной текст (7)"/>
    <w:basedOn w:val="a0"/>
    <w:link w:val="73"/>
    <w:rsid w:val="003343E4"/>
    <w:pPr>
      <w:shd w:val="clear" w:color="auto" w:fill="FFFFFF"/>
      <w:spacing w:after="0" w:line="240" w:lineRule="atLeast"/>
    </w:pPr>
    <w:rPr>
      <w:noProof/>
      <w:sz w:val="11"/>
      <w:szCs w:val="11"/>
    </w:rPr>
  </w:style>
  <w:style w:type="paragraph" w:customStyle="1" w:styleId="94">
    <w:name w:val="Основной текст (9)"/>
    <w:basedOn w:val="a0"/>
    <w:link w:val="93"/>
    <w:rsid w:val="003343E4"/>
    <w:pPr>
      <w:shd w:val="clear" w:color="auto" w:fill="FFFFFF"/>
      <w:spacing w:after="0" w:line="240" w:lineRule="atLeast"/>
    </w:pPr>
    <w:rPr>
      <w:noProof/>
      <w:sz w:val="11"/>
      <w:szCs w:val="11"/>
    </w:rPr>
  </w:style>
  <w:style w:type="paragraph" w:customStyle="1" w:styleId="3a">
    <w:name w:val="Абзац списка3"/>
    <w:basedOn w:val="a0"/>
    <w:rsid w:val="003343E4"/>
    <w:pPr>
      <w:spacing w:after="0" w:line="240" w:lineRule="auto"/>
      <w:ind w:left="720"/>
    </w:pPr>
    <w:rPr>
      <w:rFonts w:ascii="Times New Roman" w:eastAsia="Calibri" w:hAnsi="Times New Roman" w:cs="Times New Roman"/>
      <w:sz w:val="24"/>
      <w:szCs w:val="24"/>
      <w:lang w:eastAsia="ru-RU"/>
    </w:rPr>
  </w:style>
  <w:style w:type="paragraph" w:customStyle="1" w:styleId="2b">
    <w:name w:val="Без интервала2"/>
    <w:rsid w:val="003343E4"/>
    <w:pPr>
      <w:spacing w:after="0" w:line="240" w:lineRule="auto"/>
    </w:pPr>
    <w:rPr>
      <w:rFonts w:ascii="Times New Roman" w:eastAsia="Calibri" w:hAnsi="Times New Roman" w:cs="Times New Roman"/>
      <w:sz w:val="24"/>
      <w:szCs w:val="24"/>
      <w:lang w:eastAsia="ru-RU"/>
    </w:rPr>
  </w:style>
  <w:style w:type="paragraph" w:customStyle="1" w:styleId="213">
    <w:name w:val="Основной текст 21"/>
    <w:basedOn w:val="a0"/>
    <w:uiPriority w:val="99"/>
    <w:rsid w:val="003343E4"/>
    <w:pPr>
      <w:suppressAutoHyphens/>
      <w:spacing w:after="0" w:line="240" w:lineRule="auto"/>
    </w:pPr>
    <w:rPr>
      <w:rFonts w:ascii="Times New Roman" w:eastAsia="Times New Roman" w:hAnsi="Times New Roman" w:cs="Times New Roman"/>
      <w:b/>
      <w:bCs/>
      <w:sz w:val="28"/>
      <w:szCs w:val="28"/>
      <w:lang w:eastAsia="ar-SA"/>
    </w:rPr>
  </w:style>
  <w:style w:type="paragraph" w:styleId="affff1">
    <w:name w:val="caption"/>
    <w:basedOn w:val="a0"/>
    <w:next w:val="a0"/>
    <w:uiPriority w:val="35"/>
    <w:qFormat/>
    <w:rsid w:val="00F8536E"/>
    <w:pPr>
      <w:spacing w:after="0" w:line="240" w:lineRule="auto"/>
      <w:contextualSpacing/>
      <w:jc w:val="center"/>
    </w:pPr>
    <w:rPr>
      <w:rFonts w:ascii="Times New Roman" w:eastAsia="Times New Roman" w:hAnsi="Times New Roman" w:cs="Times New Roman"/>
      <w:sz w:val="28"/>
      <w:szCs w:val="24"/>
      <w:lang w:eastAsia="ru-RU"/>
    </w:rPr>
  </w:style>
  <w:style w:type="character" w:customStyle="1" w:styleId="af8">
    <w:name w:val="Абзац списка Знак"/>
    <w:link w:val="af7"/>
    <w:locked/>
    <w:rsid w:val="00F8536E"/>
    <w:rPr>
      <w:rFonts w:ascii="Calibri" w:eastAsia="Calibri" w:hAnsi="Calibri" w:cs="Times New Roman"/>
    </w:rPr>
  </w:style>
  <w:style w:type="paragraph" w:customStyle="1" w:styleId="Style1">
    <w:name w:val="Style1"/>
    <w:basedOn w:val="a0"/>
    <w:uiPriority w:val="99"/>
    <w:rsid w:val="00F577B2"/>
    <w:pPr>
      <w:widowControl w:val="0"/>
      <w:autoSpaceDE w:val="0"/>
      <w:autoSpaceDN w:val="0"/>
      <w:adjustRightInd w:val="0"/>
      <w:spacing w:after="0" w:line="278" w:lineRule="exact"/>
      <w:ind w:hanging="298"/>
    </w:pPr>
    <w:rPr>
      <w:rFonts w:ascii="Times New Roman" w:eastAsia="Times New Roman" w:hAnsi="Times New Roman" w:cs="Times New Roman"/>
      <w:sz w:val="24"/>
      <w:szCs w:val="24"/>
      <w:lang w:eastAsia="ru-RU"/>
    </w:rPr>
  </w:style>
  <w:style w:type="paragraph" w:customStyle="1" w:styleId="Style3">
    <w:name w:val="Style3"/>
    <w:basedOn w:val="a0"/>
    <w:uiPriority w:val="99"/>
    <w:rsid w:val="00F577B2"/>
    <w:pPr>
      <w:widowControl w:val="0"/>
      <w:autoSpaceDE w:val="0"/>
      <w:autoSpaceDN w:val="0"/>
      <w:adjustRightInd w:val="0"/>
      <w:spacing w:after="0" w:line="278" w:lineRule="exact"/>
    </w:pPr>
    <w:rPr>
      <w:rFonts w:ascii="Times New Roman" w:eastAsia="Times New Roman" w:hAnsi="Times New Roman" w:cs="Times New Roman"/>
      <w:sz w:val="24"/>
      <w:szCs w:val="24"/>
      <w:lang w:eastAsia="ru-RU"/>
    </w:rPr>
  </w:style>
  <w:style w:type="character" w:customStyle="1" w:styleId="FontStyle11">
    <w:name w:val="Font Style11"/>
    <w:uiPriority w:val="99"/>
    <w:rsid w:val="00F577B2"/>
    <w:rPr>
      <w:rFonts w:ascii="Times New Roman" w:hAnsi="Times New Roman" w:cs="Times New Roman"/>
      <w:sz w:val="22"/>
      <w:szCs w:val="22"/>
    </w:rPr>
  </w:style>
  <w:style w:type="character" w:customStyle="1" w:styleId="1f6">
    <w:name w:val="Текст выноски Знак1"/>
    <w:basedOn w:val="a1"/>
    <w:uiPriority w:val="99"/>
    <w:semiHidden/>
    <w:rsid w:val="00F577B2"/>
    <w:rPr>
      <w:rFonts w:ascii="Segoe UI" w:eastAsia="Times New Roman" w:hAnsi="Segoe UI" w:cs="Segoe UI"/>
      <w:sz w:val="18"/>
      <w:szCs w:val="18"/>
    </w:rPr>
  </w:style>
  <w:style w:type="character" w:customStyle="1" w:styleId="BalloonTextChar1">
    <w:name w:val="Balloon Text Char1"/>
    <w:uiPriority w:val="99"/>
    <w:semiHidden/>
    <w:locked/>
    <w:rsid w:val="00F577B2"/>
    <w:rPr>
      <w:rFonts w:ascii="Times New Roman" w:hAnsi="Times New Roman" w:cs="Times New Roman"/>
      <w:sz w:val="2"/>
      <w:szCs w:val="2"/>
    </w:rPr>
  </w:style>
  <w:style w:type="paragraph" w:customStyle="1" w:styleId="a00">
    <w:name w:val="a0"/>
    <w:basedOn w:val="a0"/>
    <w:uiPriority w:val="99"/>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0"/>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2">
    <w:name w:val="Знак Знак Знак Знак"/>
    <w:basedOn w:val="a0"/>
    <w:uiPriority w:val="99"/>
    <w:rsid w:val="00F577B2"/>
    <w:pPr>
      <w:widowControl w:val="0"/>
      <w:adjustRightInd w:val="0"/>
      <w:spacing w:before="100" w:beforeAutospacing="1" w:after="100" w:afterAutospacing="1" w:line="360" w:lineRule="atLeast"/>
      <w:jc w:val="both"/>
      <w:textAlignment w:val="baseline"/>
    </w:pPr>
    <w:rPr>
      <w:rFonts w:ascii="Tahoma" w:eastAsia="Calibri" w:hAnsi="Tahoma" w:cs="Tahoma"/>
      <w:sz w:val="20"/>
      <w:szCs w:val="20"/>
      <w:lang w:val="en-US"/>
    </w:rPr>
  </w:style>
  <w:style w:type="paragraph" w:customStyle="1" w:styleId="Default">
    <w:name w:val="Default"/>
    <w:rsid w:val="005D6A33"/>
    <w:pPr>
      <w:autoSpaceDE w:val="0"/>
      <w:autoSpaceDN w:val="0"/>
      <w:adjustRightInd w:val="0"/>
      <w:spacing w:after="0" w:line="240" w:lineRule="auto"/>
    </w:pPr>
    <w:rPr>
      <w:rFonts w:ascii="Courier Std" w:eastAsia="Times New Roman" w:hAnsi="Courier Std" w:cs="Courier Std"/>
      <w:color w:val="000000"/>
      <w:sz w:val="24"/>
      <w:szCs w:val="24"/>
      <w:lang w:eastAsia="ru-RU"/>
    </w:rPr>
  </w:style>
  <w:style w:type="character" w:customStyle="1" w:styleId="63">
    <w:name w:val="Основной текст (6)_"/>
    <w:basedOn w:val="a1"/>
    <w:link w:val="64"/>
    <w:rsid w:val="0051231E"/>
    <w:rPr>
      <w:rFonts w:ascii="Times New Roman" w:eastAsia="Times New Roman" w:hAnsi="Times New Roman"/>
      <w:b/>
      <w:bCs/>
      <w:sz w:val="28"/>
      <w:szCs w:val="28"/>
      <w:shd w:val="clear" w:color="auto" w:fill="FFFFFF"/>
    </w:rPr>
  </w:style>
  <w:style w:type="character" w:customStyle="1" w:styleId="2c">
    <w:name w:val="Заголовок №2_"/>
    <w:basedOn w:val="a1"/>
    <w:link w:val="2d"/>
    <w:rsid w:val="0051231E"/>
    <w:rPr>
      <w:rFonts w:ascii="Times New Roman" w:eastAsia="Times New Roman" w:hAnsi="Times New Roman"/>
      <w:b/>
      <w:bCs/>
      <w:shd w:val="clear" w:color="auto" w:fill="FFFFFF"/>
    </w:rPr>
  </w:style>
  <w:style w:type="character" w:customStyle="1" w:styleId="2e">
    <w:name w:val="Основной текст (2)"/>
    <w:basedOn w:val="a1"/>
    <w:rsid w:val="0051231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14pt">
    <w:name w:val="Основной текст (2) + 14 pt;Полужирный"/>
    <w:basedOn w:val="a1"/>
    <w:rsid w:val="0051231E"/>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64">
    <w:name w:val="Основной текст (6)"/>
    <w:basedOn w:val="a0"/>
    <w:link w:val="63"/>
    <w:rsid w:val="0051231E"/>
    <w:pPr>
      <w:widowControl w:val="0"/>
      <w:shd w:val="clear" w:color="auto" w:fill="FFFFFF"/>
      <w:spacing w:before="2700" w:after="6240" w:line="322" w:lineRule="exact"/>
      <w:jc w:val="center"/>
    </w:pPr>
    <w:rPr>
      <w:rFonts w:ascii="Times New Roman" w:eastAsia="Times New Roman" w:hAnsi="Times New Roman"/>
      <w:b/>
      <w:bCs/>
      <w:sz w:val="28"/>
      <w:szCs w:val="28"/>
    </w:rPr>
  </w:style>
  <w:style w:type="paragraph" w:customStyle="1" w:styleId="2d">
    <w:name w:val="Заголовок №2"/>
    <w:basedOn w:val="a0"/>
    <w:link w:val="2c"/>
    <w:rsid w:val="0051231E"/>
    <w:pPr>
      <w:widowControl w:val="0"/>
      <w:shd w:val="clear" w:color="auto" w:fill="FFFFFF"/>
      <w:spacing w:after="0" w:line="274" w:lineRule="exact"/>
      <w:jc w:val="center"/>
      <w:outlineLvl w:val="1"/>
    </w:pPr>
    <w:rPr>
      <w:rFonts w:ascii="Times New Roman" w:eastAsia="Times New Roman" w:hAnsi="Times New Roman"/>
      <w:b/>
      <w:bCs/>
    </w:rPr>
  </w:style>
  <w:style w:type="paragraph" w:customStyle="1" w:styleId="formattexttopleveltext">
    <w:name w:val="formattext topleveltext"/>
    <w:basedOn w:val="a0"/>
    <w:rsid w:val="00DC04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3">
    <w:name w:val="Содержимое таблицы"/>
    <w:basedOn w:val="a0"/>
    <w:rsid w:val="002337DA"/>
    <w:pPr>
      <w:suppressLineNumbers/>
      <w:suppressAutoHyphens/>
      <w:spacing w:after="0" w:line="240" w:lineRule="auto"/>
    </w:pPr>
    <w:rPr>
      <w:rFonts w:ascii="Times New Roman" w:eastAsia="Times New Roman" w:hAnsi="Times New Roman" w:cs="Times New Roman"/>
      <w:sz w:val="24"/>
      <w:szCs w:val="24"/>
      <w:lang w:eastAsia="zh-CN"/>
    </w:rPr>
  </w:style>
  <w:style w:type="paragraph" w:customStyle="1" w:styleId="s13">
    <w:name w:val="s_13"/>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s222">
    <w:name w:val="s_222"/>
    <w:basedOn w:val="a0"/>
    <w:uiPriority w:val="99"/>
    <w:rsid w:val="00977E2B"/>
    <w:pPr>
      <w:spacing w:after="0" w:line="240" w:lineRule="auto"/>
    </w:pPr>
    <w:rPr>
      <w:rFonts w:ascii="Times New Roman" w:eastAsia="Calibri" w:hAnsi="Times New Roman" w:cs="Times New Roman"/>
      <w:i/>
      <w:iCs/>
      <w:color w:val="800080"/>
      <w:sz w:val="24"/>
      <w:szCs w:val="24"/>
      <w:lang w:eastAsia="ru-RU"/>
    </w:rPr>
  </w:style>
  <w:style w:type="paragraph" w:customStyle="1" w:styleId="s12">
    <w:name w:val="s_12"/>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affff4">
    <w:name w:val="Стандарт"/>
    <w:basedOn w:val="a0"/>
    <w:rsid w:val="00EF27B8"/>
    <w:pPr>
      <w:spacing w:after="0" w:line="288" w:lineRule="auto"/>
      <w:ind w:firstLine="709"/>
      <w:jc w:val="both"/>
    </w:pPr>
    <w:rPr>
      <w:rFonts w:ascii="Times New Roman" w:eastAsia="Times New Roman" w:hAnsi="Times New Roman" w:cs="Times New Roman"/>
      <w:sz w:val="28"/>
      <w:szCs w:val="28"/>
      <w:lang w:eastAsia="ru-RU"/>
    </w:rPr>
  </w:style>
  <w:style w:type="character" w:customStyle="1" w:styleId="FontStyle15">
    <w:name w:val="Font Style15"/>
    <w:uiPriority w:val="99"/>
    <w:rsid w:val="00B7737F"/>
    <w:rPr>
      <w:rFonts w:ascii="Times New Roman" w:hAnsi="Times New Roman" w:cs="Times New Roman"/>
      <w:sz w:val="26"/>
      <w:szCs w:val="26"/>
    </w:rPr>
  </w:style>
  <w:style w:type="character" w:customStyle="1" w:styleId="35">
    <w:name w:val="Обычный (веб) Знак3"/>
    <w:aliases w:val="Обычный (Web) Знак,Знак Знак2 Знак,Обычный (веб)1 Знак,Обычный (веб) Знак Знак2,Обычный (веб) Знак1 Знак,Обычный (веб) Знак Знак Знак1,Обычный (Web) Знак Знак Знак Знак,Обычный (Web)1 Знак,Обычный (веб) Знак Знак Знак Знак"/>
    <w:link w:val="af6"/>
    <w:locked/>
    <w:rsid w:val="00A91F3E"/>
    <w:rPr>
      <w:rFonts w:ascii="Times New Roman" w:eastAsia="Times New Roman" w:hAnsi="Times New Roman" w:cs="Times New Roman"/>
      <w:sz w:val="24"/>
      <w:szCs w:val="24"/>
      <w:lang w:eastAsia="ru-RU"/>
    </w:rPr>
  </w:style>
  <w:style w:type="character" w:customStyle="1" w:styleId="2f">
    <w:name w:val="Основной текст (2)_"/>
    <w:basedOn w:val="a1"/>
    <w:rsid w:val="001B7F72"/>
    <w:rPr>
      <w:rFonts w:ascii="Times New Roman" w:eastAsia="Times New Roman" w:hAnsi="Times New Roman" w:cs="Times New Roman"/>
      <w:sz w:val="19"/>
      <w:szCs w:val="19"/>
      <w:shd w:val="clear" w:color="auto" w:fill="FFFFFF"/>
    </w:rPr>
  </w:style>
  <w:style w:type="character" w:customStyle="1" w:styleId="2f0">
    <w:name w:val="Основной текст (2) + Курсив"/>
    <w:basedOn w:val="2f"/>
    <w:rsid w:val="001B7F72"/>
    <w:rPr>
      <w:rFonts w:ascii="Times New Roman" w:eastAsia="Times New Roman" w:hAnsi="Times New Roman" w:cs="Times New Roman"/>
      <w:i/>
      <w:iCs/>
      <w:color w:val="000000"/>
      <w:spacing w:val="0"/>
      <w:w w:val="100"/>
      <w:position w:val="0"/>
      <w:sz w:val="19"/>
      <w:szCs w:val="19"/>
      <w:shd w:val="clear" w:color="auto" w:fill="FFFFFF"/>
      <w:lang w:val="ru-RU" w:eastAsia="ru-RU" w:bidi="ru-RU"/>
    </w:rPr>
  </w:style>
  <w:style w:type="character" w:customStyle="1" w:styleId="75">
    <w:name w:val="Основной текст (7) + Не курсив"/>
    <w:basedOn w:val="73"/>
    <w:rsid w:val="001B7F72"/>
    <w:rPr>
      <w:rFonts w:ascii="Times New Roman" w:eastAsia="Times New Roman" w:hAnsi="Times New Roman" w:cs="Times New Roman"/>
      <w:i/>
      <w:iCs/>
      <w:noProof/>
      <w:color w:val="000000"/>
      <w:spacing w:val="0"/>
      <w:w w:val="100"/>
      <w:position w:val="0"/>
      <w:sz w:val="19"/>
      <w:szCs w:val="19"/>
      <w:shd w:val="clear" w:color="auto" w:fill="FFFFFF"/>
      <w:lang w:val="ru-RU" w:eastAsia="ru-RU" w:bidi="ru-RU"/>
    </w:rPr>
  </w:style>
  <w:style w:type="character" w:customStyle="1" w:styleId="83">
    <w:name w:val="Основной текст (8)_"/>
    <w:basedOn w:val="a1"/>
    <w:link w:val="84"/>
    <w:rsid w:val="001B7F72"/>
    <w:rPr>
      <w:rFonts w:ascii="Times New Roman" w:eastAsia="Times New Roman" w:hAnsi="Times New Roman" w:cs="Times New Roman"/>
      <w:b/>
      <w:bCs/>
      <w:sz w:val="19"/>
      <w:szCs w:val="19"/>
      <w:shd w:val="clear" w:color="auto" w:fill="FFFFFF"/>
    </w:rPr>
  </w:style>
  <w:style w:type="character" w:customStyle="1" w:styleId="275pt">
    <w:name w:val="Основной текст (2) + 7;5 pt;Полужирный"/>
    <w:basedOn w:val="2f"/>
    <w:rsid w:val="001B7F72"/>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paragraph" w:customStyle="1" w:styleId="84">
    <w:name w:val="Основной текст (8)"/>
    <w:basedOn w:val="a0"/>
    <w:link w:val="83"/>
    <w:rsid w:val="001B7F72"/>
    <w:pPr>
      <w:widowControl w:val="0"/>
      <w:shd w:val="clear" w:color="auto" w:fill="FFFFFF"/>
      <w:spacing w:after="0" w:line="216" w:lineRule="exact"/>
      <w:jc w:val="center"/>
    </w:pPr>
    <w:rPr>
      <w:rFonts w:ascii="Times New Roman" w:eastAsia="Times New Roman" w:hAnsi="Times New Roman" w:cs="Times New Roman"/>
      <w:b/>
      <w:bCs/>
      <w:sz w:val="19"/>
      <w:szCs w:val="19"/>
    </w:rPr>
  </w:style>
  <w:style w:type="character" w:customStyle="1" w:styleId="affff5">
    <w:name w:val="Колонтитул_"/>
    <w:basedOn w:val="a1"/>
    <w:rsid w:val="001B7F72"/>
    <w:rPr>
      <w:rFonts w:ascii="Times New Roman" w:eastAsia="Times New Roman" w:hAnsi="Times New Roman" w:cs="Times New Roman"/>
      <w:b w:val="0"/>
      <w:bCs w:val="0"/>
      <w:i w:val="0"/>
      <w:iCs w:val="0"/>
      <w:smallCaps w:val="0"/>
      <w:strike w:val="0"/>
      <w:sz w:val="13"/>
      <w:szCs w:val="13"/>
      <w:u w:val="none"/>
    </w:rPr>
  </w:style>
  <w:style w:type="character" w:customStyle="1" w:styleId="affff6">
    <w:name w:val="Колонтитул"/>
    <w:basedOn w:val="affff5"/>
    <w:rsid w:val="001B7F72"/>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151">
    <w:name w:val="Основной текст (15)_"/>
    <w:basedOn w:val="a1"/>
    <w:link w:val="152"/>
    <w:rsid w:val="001B7F72"/>
    <w:rPr>
      <w:rFonts w:ascii="Times New Roman" w:eastAsia="Times New Roman" w:hAnsi="Times New Roman" w:cs="Times New Roman"/>
      <w:i/>
      <w:iCs/>
      <w:sz w:val="16"/>
      <w:szCs w:val="16"/>
      <w:shd w:val="clear" w:color="auto" w:fill="FFFFFF"/>
    </w:rPr>
  </w:style>
  <w:style w:type="paragraph" w:customStyle="1" w:styleId="152">
    <w:name w:val="Основной текст (15)"/>
    <w:basedOn w:val="a0"/>
    <w:link w:val="151"/>
    <w:rsid w:val="001B7F72"/>
    <w:pPr>
      <w:widowControl w:val="0"/>
      <w:shd w:val="clear" w:color="auto" w:fill="FFFFFF"/>
      <w:spacing w:before="180" w:after="240" w:line="0" w:lineRule="atLeast"/>
      <w:jc w:val="center"/>
    </w:pPr>
    <w:rPr>
      <w:rFonts w:ascii="Times New Roman" w:eastAsia="Times New Roman" w:hAnsi="Times New Roman" w:cs="Times New Roman"/>
      <w:i/>
      <w:iCs/>
      <w:sz w:val="16"/>
      <w:szCs w:val="16"/>
    </w:rPr>
  </w:style>
  <w:style w:type="paragraph" w:customStyle="1" w:styleId="p4">
    <w:name w:val="p4"/>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60">
    <w:name w:val="Нет списка16"/>
    <w:next w:val="a3"/>
    <w:uiPriority w:val="99"/>
    <w:semiHidden/>
    <w:rsid w:val="00735BD2"/>
  </w:style>
  <w:style w:type="paragraph" w:customStyle="1" w:styleId="tex2st">
    <w:name w:val="tex2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1st">
    <w:name w:val="tex1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9">
    <w:name w:val="Font Style19"/>
    <w:rsid w:val="00D011BB"/>
    <w:rPr>
      <w:rFonts w:ascii="Times New Roman" w:hAnsi="Times New Roman" w:cs="Times New Roman"/>
      <w:sz w:val="26"/>
      <w:szCs w:val="26"/>
    </w:rPr>
  </w:style>
  <w:style w:type="numbering" w:customStyle="1" w:styleId="170">
    <w:name w:val="Нет списка17"/>
    <w:next w:val="a3"/>
    <w:uiPriority w:val="99"/>
    <w:semiHidden/>
    <w:unhideWhenUsed/>
    <w:rsid w:val="001B0666"/>
  </w:style>
  <w:style w:type="character" w:styleId="affff7">
    <w:name w:val="Placeholder Text"/>
    <w:basedOn w:val="a1"/>
    <w:uiPriority w:val="99"/>
    <w:semiHidden/>
    <w:rsid w:val="00875E0B"/>
    <w:rPr>
      <w:color w:val="808080"/>
    </w:rPr>
  </w:style>
  <w:style w:type="numbering" w:customStyle="1" w:styleId="180">
    <w:name w:val="Нет списка18"/>
    <w:next w:val="a3"/>
    <w:uiPriority w:val="99"/>
    <w:semiHidden/>
    <w:unhideWhenUsed/>
    <w:rsid w:val="00A7473E"/>
  </w:style>
  <w:style w:type="table" w:customStyle="1" w:styleId="85">
    <w:name w:val="Сетка таблицы8"/>
    <w:basedOn w:val="a2"/>
    <w:next w:val="af"/>
    <w:uiPriority w:val="99"/>
    <w:rsid w:val="00A7473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7">
    <w:name w:val="Обычный1"/>
    <w:rsid w:val="00A7473E"/>
    <w:pPr>
      <w:spacing w:after="0" w:line="240" w:lineRule="auto"/>
      <w:jc w:val="both"/>
    </w:pPr>
    <w:rPr>
      <w:rFonts w:ascii="Times New Roman" w:eastAsia="Calibri" w:hAnsi="Times New Roman" w:cs="Times New Roman"/>
      <w:sz w:val="28"/>
      <w:szCs w:val="20"/>
      <w:lang w:eastAsia="ru-RU"/>
    </w:rPr>
  </w:style>
  <w:style w:type="paragraph" w:customStyle="1" w:styleId="1f8">
    <w:name w:val="Название1"/>
    <w:basedOn w:val="1f7"/>
    <w:rsid w:val="00A7473E"/>
    <w:pPr>
      <w:jc w:val="center"/>
    </w:pPr>
    <w:rPr>
      <w:rFonts w:ascii="Arial" w:hAnsi="Arial"/>
      <w:sz w:val="24"/>
    </w:rPr>
  </w:style>
  <w:style w:type="numbering" w:customStyle="1" w:styleId="190">
    <w:name w:val="Нет списка19"/>
    <w:next w:val="a3"/>
    <w:uiPriority w:val="99"/>
    <w:semiHidden/>
    <w:unhideWhenUsed/>
    <w:rsid w:val="00087AD7"/>
  </w:style>
  <w:style w:type="numbering" w:customStyle="1" w:styleId="200">
    <w:name w:val="Нет списка20"/>
    <w:next w:val="a3"/>
    <w:uiPriority w:val="99"/>
    <w:semiHidden/>
    <w:rsid w:val="00955CB9"/>
  </w:style>
  <w:style w:type="paragraph" w:customStyle="1" w:styleId="paragraph">
    <w:name w:val="paragraph"/>
    <w:basedOn w:val="a0"/>
    <w:rsid w:val="00923DA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4">
    <w:name w:val="Нет списка21"/>
    <w:next w:val="a3"/>
    <w:uiPriority w:val="99"/>
    <w:semiHidden/>
    <w:rsid w:val="004F0EF0"/>
  </w:style>
  <w:style w:type="numbering" w:customStyle="1" w:styleId="220">
    <w:name w:val="Нет списка22"/>
    <w:next w:val="a3"/>
    <w:uiPriority w:val="99"/>
    <w:semiHidden/>
    <w:rsid w:val="00320F72"/>
  </w:style>
  <w:style w:type="character" w:customStyle="1" w:styleId="Heading4Char">
    <w:name w:val="Heading 4 Char"/>
    <w:uiPriority w:val="9"/>
    <w:rsid w:val="0079255A"/>
    <w:rPr>
      <w:rFonts w:ascii="Arial" w:eastAsia="Arial" w:hAnsi="Arial" w:cs="Arial"/>
      <w:b/>
      <w:bCs/>
      <w:sz w:val="26"/>
      <w:szCs w:val="26"/>
    </w:rPr>
  </w:style>
  <w:style w:type="character" w:customStyle="1" w:styleId="HeaderChar">
    <w:name w:val="Header Char"/>
    <w:uiPriority w:val="99"/>
    <w:rsid w:val="0079255A"/>
  </w:style>
  <w:style w:type="character" w:customStyle="1" w:styleId="FooterChar">
    <w:name w:val="Footer Char"/>
    <w:uiPriority w:val="99"/>
    <w:rsid w:val="0079255A"/>
  </w:style>
  <w:style w:type="character" w:customStyle="1" w:styleId="CaptionChar">
    <w:name w:val="Caption Char"/>
    <w:uiPriority w:val="99"/>
    <w:rsid w:val="0079255A"/>
  </w:style>
  <w:style w:type="table" w:customStyle="1" w:styleId="TableGridLight">
    <w:name w:val="Table Grid Light"/>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1">
    <w:name w:val="Таблица простая 1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215">
    <w:name w:val="Таблица простая 2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customStyle="1" w:styleId="310">
    <w:name w:val="Таблица простая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410">
    <w:name w:val="Таблица простая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510">
    <w:name w:val="Таблица простая 5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11">
    <w:name w:val="Таблица-сетк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21">
    <w:name w:val="Таблица-сетк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31">
    <w:name w:val="Таблица-сетк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41">
    <w:name w:val="Таблица-сетка 4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51">
    <w:name w:val="Таблица-сетк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customStyle="1" w:styleId="-61">
    <w:name w:val="Таблица-сетк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71">
    <w:name w:val="Таблица-сетк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110">
    <w:name w:val="Список-таблиц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210">
    <w:name w:val="Список-таблиц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310">
    <w:name w:val="Список-таблиц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410">
    <w:name w:val="Список-таблица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510">
    <w:name w:val="Список-таблиц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customStyle="1" w:styleId="-610">
    <w:name w:val="Список-таблиц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710">
    <w:name w:val="Список-таблиц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paragraph" w:styleId="1f9">
    <w:name w:val="toc 1"/>
    <w:basedOn w:val="a0"/>
    <w:next w:val="a0"/>
    <w:uiPriority w:val="39"/>
    <w:unhideWhenUsed/>
    <w:rsid w:val="0079255A"/>
    <w:pPr>
      <w:spacing w:after="57"/>
    </w:pPr>
    <w:rPr>
      <w:rFonts w:ascii="Calibri" w:eastAsia="Calibri" w:hAnsi="Calibri" w:cs="Times New Roman"/>
    </w:rPr>
  </w:style>
  <w:style w:type="paragraph" w:styleId="2f1">
    <w:name w:val="toc 2"/>
    <w:basedOn w:val="a0"/>
    <w:next w:val="a0"/>
    <w:uiPriority w:val="39"/>
    <w:unhideWhenUsed/>
    <w:rsid w:val="0079255A"/>
    <w:pPr>
      <w:spacing w:after="57"/>
      <w:ind w:left="283"/>
    </w:pPr>
    <w:rPr>
      <w:rFonts w:ascii="Calibri" w:eastAsia="Calibri" w:hAnsi="Calibri" w:cs="Times New Roman"/>
    </w:rPr>
  </w:style>
  <w:style w:type="paragraph" w:styleId="3b">
    <w:name w:val="toc 3"/>
    <w:basedOn w:val="a0"/>
    <w:next w:val="a0"/>
    <w:uiPriority w:val="39"/>
    <w:unhideWhenUsed/>
    <w:rsid w:val="0079255A"/>
    <w:pPr>
      <w:spacing w:after="57"/>
      <w:ind w:left="567"/>
    </w:pPr>
    <w:rPr>
      <w:rFonts w:ascii="Calibri" w:eastAsia="Calibri" w:hAnsi="Calibri" w:cs="Times New Roman"/>
    </w:rPr>
  </w:style>
  <w:style w:type="paragraph" w:styleId="45">
    <w:name w:val="toc 4"/>
    <w:basedOn w:val="a0"/>
    <w:next w:val="a0"/>
    <w:uiPriority w:val="39"/>
    <w:unhideWhenUsed/>
    <w:rsid w:val="0079255A"/>
    <w:pPr>
      <w:spacing w:after="57"/>
      <w:ind w:left="850"/>
    </w:pPr>
    <w:rPr>
      <w:rFonts w:ascii="Calibri" w:eastAsia="Calibri" w:hAnsi="Calibri" w:cs="Times New Roman"/>
    </w:rPr>
  </w:style>
  <w:style w:type="paragraph" w:styleId="55">
    <w:name w:val="toc 5"/>
    <w:basedOn w:val="a0"/>
    <w:next w:val="a0"/>
    <w:uiPriority w:val="39"/>
    <w:unhideWhenUsed/>
    <w:rsid w:val="0079255A"/>
    <w:pPr>
      <w:spacing w:after="57"/>
      <w:ind w:left="1134"/>
    </w:pPr>
    <w:rPr>
      <w:rFonts w:ascii="Calibri" w:eastAsia="Calibri" w:hAnsi="Calibri" w:cs="Times New Roman"/>
    </w:rPr>
  </w:style>
  <w:style w:type="paragraph" w:styleId="65">
    <w:name w:val="toc 6"/>
    <w:basedOn w:val="a0"/>
    <w:next w:val="a0"/>
    <w:uiPriority w:val="39"/>
    <w:unhideWhenUsed/>
    <w:rsid w:val="0079255A"/>
    <w:pPr>
      <w:spacing w:after="57"/>
      <w:ind w:left="1417"/>
    </w:pPr>
    <w:rPr>
      <w:rFonts w:ascii="Calibri" w:eastAsia="Calibri" w:hAnsi="Calibri" w:cs="Times New Roman"/>
    </w:rPr>
  </w:style>
  <w:style w:type="paragraph" w:styleId="76">
    <w:name w:val="toc 7"/>
    <w:basedOn w:val="a0"/>
    <w:next w:val="a0"/>
    <w:uiPriority w:val="39"/>
    <w:unhideWhenUsed/>
    <w:rsid w:val="0079255A"/>
    <w:pPr>
      <w:spacing w:after="57"/>
      <w:ind w:left="1701"/>
    </w:pPr>
    <w:rPr>
      <w:rFonts w:ascii="Calibri" w:eastAsia="Calibri" w:hAnsi="Calibri" w:cs="Times New Roman"/>
    </w:rPr>
  </w:style>
  <w:style w:type="paragraph" w:styleId="86">
    <w:name w:val="toc 8"/>
    <w:basedOn w:val="a0"/>
    <w:next w:val="a0"/>
    <w:uiPriority w:val="39"/>
    <w:unhideWhenUsed/>
    <w:rsid w:val="0079255A"/>
    <w:pPr>
      <w:spacing w:after="57"/>
      <w:ind w:left="1984"/>
    </w:pPr>
    <w:rPr>
      <w:rFonts w:ascii="Calibri" w:eastAsia="Calibri" w:hAnsi="Calibri" w:cs="Times New Roman"/>
    </w:rPr>
  </w:style>
  <w:style w:type="paragraph" w:styleId="95">
    <w:name w:val="toc 9"/>
    <w:basedOn w:val="a0"/>
    <w:next w:val="a0"/>
    <w:uiPriority w:val="39"/>
    <w:unhideWhenUsed/>
    <w:rsid w:val="0079255A"/>
    <w:pPr>
      <w:spacing w:after="57"/>
      <w:ind w:left="2268"/>
    </w:pPr>
    <w:rPr>
      <w:rFonts w:ascii="Calibri" w:eastAsia="Calibri" w:hAnsi="Calibri" w:cs="Times New Roman"/>
    </w:rPr>
  </w:style>
  <w:style w:type="paragraph" w:styleId="affff8">
    <w:name w:val="table of figures"/>
    <w:basedOn w:val="a0"/>
    <w:next w:val="a0"/>
    <w:uiPriority w:val="99"/>
    <w:unhideWhenUsed/>
    <w:rsid w:val="0079255A"/>
    <w:pPr>
      <w:spacing w:after="0"/>
    </w:pPr>
    <w:rPr>
      <w:rFonts w:ascii="Calibri" w:eastAsia="Calibri" w:hAnsi="Calibri" w:cs="Times New Roman"/>
    </w:rPr>
  </w:style>
  <w:style w:type="numbering" w:customStyle="1" w:styleId="230">
    <w:name w:val="Нет списка23"/>
    <w:next w:val="a3"/>
    <w:uiPriority w:val="99"/>
    <w:semiHidden/>
    <w:rsid w:val="0079255A"/>
  </w:style>
  <w:style w:type="paragraph" w:customStyle="1" w:styleId="s11">
    <w:name w:val="s1"/>
    <w:basedOn w:val="a0"/>
    <w:rsid w:val="001D40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a">
    <w:name w:val="Гиперссылка1"/>
    <w:basedOn w:val="a1"/>
    <w:rsid w:val="00670C9D"/>
  </w:style>
  <w:style w:type="numbering" w:customStyle="1" w:styleId="240">
    <w:name w:val="Нет списка24"/>
    <w:next w:val="a3"/>
    <w:uiPriority w:val="99"/>
    <w:semiHidden/>
    <w:unhideWhenUsed/>
    <w:rsid w:val="00E82D31"/>
  </w:style>
  <w:style w:type="paragraph" w:customStyle="1" w:styleId="affff9">
    <w:name w:val="Мой Без интервала"/>
    <w:basedOn w:val="af4"/>
    <w:link w:val="affffa"/>
    <w:qFormat/>
    <w:rsid w:val="00E82D31"/>
    <w:pPr>
      <w:framePr w:wrap="notBeside" w:vAnchor="text" w:hAnchor="text" w:y="1"/>
      <w:spacing w:after="200" w:line="276" w:lineRule="auto"/>
    </w:pPr>
    <w:rPr>
      <w:rFonts w:ascii="Times New Roman" w:eastAsia="Calibri" w:hAnsi="Times New Roman"/>
      <w:sz w:val="28"/>
      <w:lang w:eastAsia="en-US"/>
    </w:rPr>
  </w:style>
  <w:style w:type="character" w:customStyle="1" w:styleId="affffa">
    <w:name w:val="Мой Без интервала Знак"/>
    <w:basedOn w:val="a1"/>
    <w:link w:val="affff9"/>
    <w:rsid w:val="00E82D31"/>
    <w:rPr>
      <w:rFonts w:ascii="Times New Roman" w:eastAsia="Calibri" w:hAnsi="Times New Roman" w:cs="Times New Roman"/>
      <w:sz w:val="28"/>
    </w:rPr>
  </w:style>
  <w:style w:type="paragraph" w:customStyle="1" w:styleId="msonormal0">
    <w:name w:val="msonormal"/>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b">
    <w:name w:val="Нижний колонтитул1"/>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50">
    <w:name w:val="Нет списка25"/>
    <w:next w:val="a3"/>
    <w:uiPriority w:val="99"/>
    <w:semiHidden/>
    <w:unhideWhenUsed/>
    <w:rsid w:val="00027548"/>
  </w:style>
  <w:style w:type="character" w:customStyle="1" w:styleId="1fc">
    <w:name w:val="Заголовок №1_"/>
    <w:link w:val="1fd"/>
    <w:locked/>
    <w:rsid w:val="004D6FD9"/>
    <w:rPr>
      <w:sz w:val="27"/>
      <w:szCs w:val="27"/>
      <w:shd w:val="clear" w:color="auto" w:fill="FFFFFF"/>
    </w:rPr>
  </w:style>
  <w:style w:type="paragraph" w:customStyle="1" w:styleId="1fd">
    <w:name w:val="Заголовок №1"/>
    <w:basedOn w:val="a0"/>
    <w:link w:val="1fc"/>
    <w:rsid w:val="004D6FD9"/>
    <w:pPr>
      <w:shd w:val="clear" w:color="auto" w:fill="FFFFFF"/>
      <w:spacing w:after="0" w:line="240" w:lineRule="atLeast"/>
      <w:outlineLvl w:val="0"/>
    </w:pPr>
    <w:rPr>
      <w:sz w:val="27"/>
      <w:szCs w:val="27"/>
    </w:rPr>
  </w:style>
  <w:style w:type="paragraph" w:customStyle="1" w:styleId="formattext0">
    <w:name w:val="formattext"/>
    <w:basedOn w:val="a0"/>
    <w:rsid w:val="00470E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5">
    <w:name w:val="Style5"/>
    <w:basedOn w:val="a0"/>
    <w:uiPriority w:val="99"/>
    <w:rsid w:val="00470E80"/>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0"/>
    <w:uiPriority w:val="99"/>
    <w:rsid w:val="00470E80"/>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4">
    <w:name w:val="Font Style14"/>
    <w:uiPriority w:val="99"/>
    <w:rsid w:val="00470E80"/>
    <w:rPr>
      <w:rFonts w:ascii="Times New Roman" w:hAnsi="Times New Roman" w:cs="Times New Roman"/>
      <w:b/>
      <w:bCs/>
      <w:sz w:val="24"/>
      <w:szCs w:val="24"/>
    </w:rPr>
  </w:style>
  <w:style w:type="character" w:customStyle="1" w:styleId="FontStyle13">
    <w:name w:val="Font Style13"/>
    <w:uiPriority w:val="99"/>
    <w:rsid w:val="00470E80"/>
    <w:rPr>
      <w:rFonts w:ascii="Times New Roman" w:hAnsi="Times New Roman" w:cs="Times New Roman"/>
      <w:i/>
      <w:iCs/>
      <w:sz w:val="24"/>
      <w:szCs w:val="24"/>
    </w:rPr>
  </w:style>
  <w:style w:type="numbering" w:customStyle="1" w:styleId="260">
    <w:name w:val="Нет списка26"/>
    <w:next w:val="a3"/>
    <w:uiPriority w:val="99"/>
    <w:semiHidden/>
    <w:unhideWhenUsed/>
    <w:rsid w:val="004078B4"/>
  </w:style>
  <w:style w:type="table" w:customStyle="1" w:styleId="96">
    <w:name w:val="Сетка таблицы9"/>
    <w:basedOn w:val="a2"/>
    <w:next w:val="af"/>
    <w:uiPriority w:val="59"/>
    <w:rsid w:val="006B1738"/>
    <w:pPr>
      <w:spacing w:after="0" w:line="240" w:lineRule="auto"/>
    </w:p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0">
    <w:name w:val="Нет списка27"/>
    <w:next w:val="a3"/>
    <w:uiPriority w:val="99"/>
    <w:semiHidden/>
    <w:rsid w:val="003D4769"/>
  </w:style>
  <w:style w:type="table" w:customStyle="1" w:styleId="101">
    <w:name w:val="Сетка таблицы10"/>
    <w:basedOn w:val="a2"/>
    <w:next w:val="af"/>
    <w:uiPriority w:val="59"/>
    <w:rsid w:val="009C0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next w:val="af"/>
    <w:uiPriority w:val="59"/>
    <w:rsid w:val="007F149B"/>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Нет списка28"/>
    <w:next w:val="a3"/>
    <w:uiPriority w:val="99"/>
    <w:semiHidden/>
    <w:rsid w:val="00AA3B92"/>
  </w:style>
  <w:style w:type="numbering" w:customStyle="1" w:styleId="290">
    <w:name w:val="Нет списка29"/>
    <w:next w:val="a3"/>
    <w:uiPriority w:val="99"/>
    <w:semiHidden/>
    <w:unhideWhenUsed/>
    <w:rsid w:val="00395EC7"/>
  </w:style>
  <w:style w:type="paragraph" w:customStyle="1" w:styleId="affffb">
    <w:name w:val="Мой стиль"/>
    <w:basedOn w:val="a0"/>
    <w:link w:val="affffc"/>
    <w:qFormat/>
    <w:rsid w:val="00395EC7"/>
    <w:pPr>
      <w:spacing w:after="100" w:afterAutospacing="1" w:line="240" w:lineRule="auto"/>
      <w:contextualSpacing/>
      <w:jc w:val="both"/>
    </w:pPr>
    <w:rPr>
      <w:rFonts w:ascii="Times New Roman" w:eastAsia="Calibri" w:hAnsi="Times New Roman" w:cs="Times New Roman"/>
      <w:sz w:val="28"/>
    </w:rPr>
  </w:style>
  <w:style w:type="character" w:customStyle="1" w:styleId="affffc">
    <w:name w:val="Мой стиль Знак"/>
    <w:basedOn w:val="NoSpacingChar"/>
    <w:link w:val="affffb"/>
    <w:rsid w:val="00395EC7"/>
    <w:rPr>
      <w:rFonts w:ascii="Times New Roman" w:eastAsia="Calibri" w:hAnsi="Times New Roman" w:cs="Times New Roman"/>
      <w:sz w:val="28"/>
    </w:rPr>
  </w:style>
  <w:style w:type="paragraph" w:customStyle="1" w:styleId="311">
    <w:name w:val="Заголовок 31"/>
    <w:basedOn w:val="a0"/>
    <w:next w:val="a0"/>
    <w:uiPriority w:val="99"/>
    <w:unhideWhenUsed/>
    <w:qFormat/>
    <w:rsid w:val="00395EC7"/>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paragraph" w:customStyle="1" w:styleId="411">
    <w:name w:val="Заголовок 41"/>
    <w:basedOn w:val="a0"/>
    <w:next w:val="a0"/>
    <w:uiPriority w:val="99"/>
    <w:unhideWhenUsed/>
    <w:qFormat/>
    <w:rsid w:val="00395EC7"/>
    <w:pPr>
      <w:keepNext/>
      <w:keepLines/>
      <w:spacing w:before="200" w:after="0" w:line="240" w:lineRule="auto"/>
      <w:outlineLvl w:val="3"/>
    </w:pPr>
    <w:rPr>
      <w:rFonts w:ascii="Cambria" w:eastAsia="Times New Roman" w:hAnsi="Cambria" w:cs="Times New Roman"/>
      <w:b/>
      <w:bCs/>
      <w:i/>
      <w:iCs/>
      <w:color w:val="4F81BD"/>
      <w:sz w:val="24"/>
      <w:szCs w:val="24"/>
      <w:lang w:eastAsia="ru-RU"/>
    </w:rPr>
  </w:style>
  <w:style w:type="numbering" w:customStyle="1" w:styleId="1100">
    <w:name w:val="Нет списка110"/>
    <w:next w:val="a3"/>
    <w:uiPriority w:val="99"/>
    <w:semiHidden/>
    <w:unhideWhenUsed/>
    <w:rsid w:val="00395EC7"/>
  </w:style>
  <w:style w:type="paragraph" w:customStyle="1" w:styleId="113">
    <w:name w:val="Основной текст11"/>
    <w:basedOn w:val="a0"/>
    <w:next w:val="ab"/>
    <w:rsid w:val="00395EC7"/>
    <w:pPr>
      <w:spacing w:after="0" w:line="240" w:lineRule="auto"/>
      <w:jc w:val="both"/>
    </w:pPr>
    <w:rPr>
      <w:rFonts w:ascii="Calibri" w:eastAsia="Calibri" w:hAnsi="Calibri" w:cs="Times New Roman"/>
      <w:sz w:val="28"/>
      <w:lang w:eastAsia="ru-RU"/>
    </w:rPr>
  </w:style>
  <w:style w:type="character" w:customStyle="1" w:styleId="312">
    <w:name w:val="Заголовок 3 Знак1"/>
    <w:basedOn w:val="a1"/>
    <w:uiPriority w:val="9"/>
    <w:semiHidden/>
    <w:rsid w:val="00395EC7"/>
    <w:rPr>
      <w:rFonts w:ascii="Calibri Light" w:eastAsia="Times New Roman" w:hAnsi="Calibri Light" w:cs="Times New Roman"/>
      <w:color w:val="1F4D78"/>
      <w:sz w:val="24"/>
      <w:szCs w:val="24"/>
    </w:rPr>
  </w:style>
  <w:style w:type="character" w:customStyle="1" w:styleId="412">
    <w:name w:val="Заголовок 4 Знак1"/>
    <w:basedOn w:val="a1"/>
    <w:uiPriority w:val="9"/>
    <w:semiHidden/>
    <w:rsid w:val="00395EC7"/>
    <w:rPr>
      <w:rFonts w:ascii="Calibri Light" w:eastAsia="Times New Roman" w:hAnsi="Calibri Light" w:cs="Times New Roman"/>
      <w:i/>
      <w:iCs/>
      <w:color w:val="2E74B5"/>
      <w:sz w:val="28"/>
    </w:rPr>
  </w:style>
  <w:style w:type="character" w:customStyle="1" w:styleId="2f2">
    <w:name w:val="Основной текст Знак2"/>
    <w:basedOn w:val="a1"/>
    <w:uiPriority w:val="99"/>
    <w:semiHidden/>
    <w:rsid w:val="00395EC7"/>
    <w:rPr>
      <w:rFonts w:ascii="Times New Roman" w:hAnsi="Times New Roman" w:cs="Times New Roman"/>
      <w:sz w:val="28"/>
    </w:rPr>
  </w:style>
  <w:style w:type="table" w:customStyle="1" w:styleId="121">
    <w:name w:val="Сетка таблицы12"/>
    <w:basedOn w:val="a2"/>
    <w:next w:val="af"/>
    <w:uiPriority w:val="59"/>
    <w:rsid w:val="00650C6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2">
    <w:name w:val="Font Style12"/>
    <w:rsid w:val="00F9712E"/>
    <w:rPr>
      <w:rFonts w:ascii="Times New Roman" w:hAnsi="Times New Roman" w:cs="Times New Roman"/>
      <w:sz w:val="24"/>
      <w:szCs w:val="24"/>
    </w:rPr>
  </w:style>
  <w:style w:type="table" w:customStyle="1" w:styleId="131">
    <w:name w:val="Сетка таблицы13"/>
    <w:basedOn w:val="a2"/>
    <w:next w:val="af"/>
    <w:uiPriority w:val="59"/>
    <w:rsid w:val="001B0D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0">
    <w:name w:val="Нет списка30"/>
    <w:next w:val="a3"/>
    <w:uiPriority w:val="99"/>
    <w:semiHidden/>
    <w:rsid w:val="00AB5632"/>
  </w:style>
  <w:style w:type="table" w:customStyle="1" w:styleId="141">
    <w:name w:val="Сетка таблицы14"/>
    <w:basedOn w:val="a2"/>
    <w:next w:val="af"/>
    <w:uiPriority w:val="59"/>
    <w:rsid w:val="00AB56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
    <w:basedOn w:val="a2"/>
    <w:next w:val="af"/>
    <w:uiPriority w:val="59"/>
    <w:rsid w:val="00D307CD"/>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066530">
      <w:bodyDiv w:val="1"/>
      <w:marLeft w:val="0"/>
      <w:marRight w:val="0"/>
      <w:marTop w:val="0"/>
      <w:marBottom w:val="0"/>
      <w:divBdr>
        <w:top w:val="none" w:sz="0" w:space="0" w:color="auto"/>
        <w:left w:val="none" w:sz="0" w:space="0" w:color="auto"/>
        <w:bottom w:val="none" w:sz="0" w:space="0" w:color="auto"/>
        <w:right w:val="none" w:sz="0" w:space="0" w:color="auto"/>
      </w:divBdr>
    </w:div>
    <w:div w:id="107240755">
      <w:bodyDiv w:val="1"/>
      <w:marLeft w:val="0"/>
      <w:marRight w:val="0"/>
      <w:marTop w:val="0"/>
      <w:marBottom w:val="0"/>
      <w:divBdr>
        <w:top w:val="none" w:sz="0" w:space="0" w:color="auto"/>
        <w:left w:val="none" w:sz="0" w:space="0" w:color="auto"/>
        <w:bottom w:val="none" w:sz="0" w:space="0" w:color="auto"/>
        <w:right w:val="none" w:sz="0" w:space="0" w:color="auto"/>
      </w:divBdr>
    </w:div>
    <w:div w:id="293410225">
      <w:bodyDiv w:val="1"/>
      <w:marLeft w:val="0"/>
      <w:marRight w:val="0"/>
      <w:marTop w:val="0"/>
      <w:marBottom w:val="0"/>
      <w:divBdr>
        <w:top w:val="none" w:sz="0" w:space="0" w:color="auto"/>
        <w:left w:val="none" w:sz="0" w:space="0" w:color="auto"/>
        <w:bottom w:val="none" w:sz="0" w:space="0" w:color="auto"/>
        <w:right w:val="none" w:sz="0" w:space="0" w:color="auto"/>
      </w:divBdr>
    </w:div>
    <w:div w:id="408969968">
      <w:bodyDiv w:val="1"/>
      <w:marLeft w:val="0"/>
      <w:marRight w:val="0"/>
      <w:marTop w:val="0"/>
      <w:marBottom w:val="0"/>
      <w:divBdr>
        <w:top w:val="none" w:sz="0" w:space="0" w:color="auto"/>
        <w:left w:val="none" w:sz="0" w:space="0" w:color="auto"/>
        <w:bottom w:val="none" w:sz="0" w:space="0" w:color="auto"/>
        <w:right w:val="none" w:sz="0" w:space="0" w:color="auto"/>
      </w:divBdr>
    </w:div>
    <w:div w:id="514271954">
      <w:bodyDiv w:val="1"/>
      <w:marLeft w:val="0"/>
      <w:marRight w:val="0"/>
      <w:marTop w:val="0"/>
      <w:marBottom w:val="0"/>
      <w:divBdr>
        <w:top w:val="none" w:sz="0" w:space="0" w:color="auto"/>
        <w:left w:val="none" w:sz="0" w:space="0" w:color="auto"/>
        <w:bottom w:val="none" w:sz="0" w:space="0" w:color="auto"/>
        <w:right w:val="none" w:sz="0" w:space="0" w:color="auto"/>
      </w:divBdr>
    </w:div>
    <w:div w:id="540442499">
      <w:bodyDiv w:val="1"/>
      <w:marLeft w:val="0"/>
      <w:marRight w:val="0"/>
      <w:marTop w:val="0"/>
      <w:marBottom w:val="0"/>
      <w:divBdr>
        <w:top w:val="none" w:sz="0" w:space="0" w:color="auto"/>
        <w:left w:val="none" w:sz="0" w:space="0" w:color="auto"/>
        <w:bottom w:val="none" w:sz="0" w:space="0" w:color="auto"/>
        <w:right w:val="none" w:sz="0" w:space="0" w:color="auto"/>
      </w:divBdr>
    </w:div>
    <w:div w:id="550383838">
      <w:bodyDiv w:val="1"/>
      <w:marLeft w:val="0"/>
      <w:marRight w:val="0"/>
      <w:marTop w:val="0"/>
      <w:marBottom w:val="0"/>
      <w:divBdr>
        <w:top w:val="none" w:sz="0" w:space="0" w:color="auto"/>
        <w:left w:val="none" w:sz="0" w:space="0" w:color="auto"/>
        <w:bottom w:val="none" w:sz="0" w:space="0" w:color="auto"/>
        <w:right w:val="none" w:sz="0" w:space="0" w:color="auto"/>
      </w:divBdr>
    </w:div>
    <w:div w:id="562258904">
      <w:bodyDiv w:val="1"/>
      <w:marLeft w:val="0"/>
      <w:marRight w:val="0"/>
      <w:marTop w:val="0"/>
      <w:marBottom w:val="0"/>
      <w:divBdr>
        <w:top w:val="none" w:sz="0" w:space="0" w:color="auto"/>
        <w:left w:val="none" w:sz="0" w:space="0" w:color="auto"/>
        <w:bottom w:val="none" w:sz="0" w:space="0" w:color="auto"/>
        <w:right w:val="none" w:sz="0" w:space="0" w:color="auto"/>
      </w:divBdr>
    </w:div>
    <w:div w:id="574441657">
      <w:bodyDiv w:val="1"/>
      <w:marLeft w:val="0"/>
      <w:marRight w:val="0"/>
      <w:marTop w:val="0"/>
      <w:marBottom w:val="0"/>
      <w:divBdr>
        <w:top w:val="none" w:sz="0" w:space="0" w:color="auto"/>
        <w:left w:val="none" w:sz="0" w:space="0" w:color="auto"/>
        <w:bottom w:val="none" w:sz="0" w:space="0" w:color="auto"/>
        <w:right w:val="none" w:sz="0" w:space="0" w:color="auto"/>
      </w:divBdr>
    </w:div>
    <w:div w:id="635986453">
      <w:bodyDiv w:val="1"/>
      <w:marLeft w:val="0"/>
      <w:marRight w:val="0"/>
      <w:marTop w:val="0"/>
      <w:marBottom w:val="0"/>
      <w:divBdr>
        <w:top w:val="none" w:sz="0" w:space="0" w:color="auto"/>
        <w:left w:val="none" w:sz="0" w:space="0" w:color="auto"/>
        <w:bottom w:val="none" w:sz="0" w:space="0" w:color="auto"/>
        <w:right w:val="none" w:sz="0" w:space="0" w:color="auto"/>
      </w:divBdr>
    </w:div>
    <w:div w:id="1160271402">
      <w:bodyDiv w:val="1"/>
      <w:marLeft w:val="0"/>
      <w:marRight w:val="0"/>
      <w:marTop w:val="0"/>
      <w:marBottom w:val="0"/>
      <w:divBdr>
        <w:top w:val="none" w:sz="0" w:space="0" w:color="auto"/>
        <w:left w:val="none" w:sz="0" w:space="0" w:color="auto"/>
        <w:bottom w:val="none" w:sz="0" w:space="0" w:color="auto"/>
        <w:right w:val="none" w:sz="0" w:space="0" w:color="auto"/>
      </w:divBdr>
    </w:div>
    <w:div w:id="1223515617">
      <w:bodyDiv w:val="1"/>
      <w:marLeft w:val="0"/>
      <w:marRight w:val="0"/>
      <w:marTop w:val="0"/>
      <w:marBottom w:val="0"/>
      <w:divBdr>
        <w:top w:val="none" w:sz="0" w:space="0" w:color="auto"/>
        <w:left w:val="none" w:sz="0" w:space="0" w:color="auto"/>
        <w:bottom w:val="none" w:sz="0" w:space="0" w:color="auto"/>
        <w:right w:val="none" w:sz="0" w:space="0" w:color="auto"/>
      </w:divBdr>
    </w:div>
    <w:div w:id="1274365863">
      <w:bodyDiv w:val="1"/>
      <w:marLeft w:val="0"/>
      <w:marRight w:val="0"/>
      <w:marTop w:val="0"/>
      <w:marBottom w:val="0"/>
      <w:divBdr>
        <w:top w:val="none" w:sz="0" w:space="0" w:color="auto"/>
        <w:left w:val="none" w:sz="0" w:space="0" w:color="auto"/>
        <w:bottom w:val="none" w:sz="0" w:space="0" w:color="auto"/>
        <w:right w:val="none" w:sz="0" w:space="0" w:color="auto"/>
      </w:divBdr>
    </w:div>
    <w:div w:id="1377510059">
      <w:bodyDiv w:val="1"/>
      <w:marLeft w:val="0"/>
      <w:marRight w:val="0"/>
      <w:marTop w:val="0"/>
      <w:marBottom w:val="0"/>
      <w:divBdr>
        <w:top w:val="none" w:sz="0" w:space="0" w:color="auto"/>
        <w:left w:val="none" w:sz="0" w:space="0" w:color="auto"/>
        <w:bottom w:val="none" w:sz="0" w:space="0" w:color="auto"/>
        <w:right w:val="none" w:sz="0" w:space="0" w:color="auto"/>
      </w:divBdr>
    </w:div>
    <w:div w:id="1738479876">
      <w:bodyDiv w:val="1"/>
      <w:marLeft w:val="0"/>
      <w:marRight w:val="0"/>
      <w:marTop w:val="0"/>
      <w:marBottom w:val="0"/>
      <w:divBdr>
        <w:top w:val="none" w:sz="0" w:space="0" w:color="auto"/>
        <w:left w:val="none" w:sz="0" w:space="0" w:color="auto"/>
        <w:bottom w:val="none" w:sz="0" w:space="0" w:color="auto"/>
        <w:right w:val="none" w:sz="0" w:space="0" w:color="auto"/>
      </w:divBdr>
    </w:div>
    <w:div w:id="2006396235">
      <w:bodyDiv w:val="1"/>
      <w:marLeft w:val="0"/>
      <w:marRight w:val="0"/>
      <w:marTop w:val="0"/>
      <w:marBottom w:val="0"/>
      <w:divBdr>
        <w:top w:val="none" w:sz="0" w:space="0" w:color="auto"/>
        <w:left w:val="none" w:sz="0" w:space="0" w:color="auto"/>
        <w:bottom w:val="none" w:sz="0" w:space="0" w:color="auto"/>
        <w:right w:val="none" w:sz="0" w:space="0" w:color="auto"/>
      </w:divBdr>
    </w:div>
    <w:div w:id="2008170664">
      <w:bodyDiv w:val="1"/>
      <w:marLeft w:val="0"/>
      <w:marRight w:val="0"/>
      <w:marTop w:val="0"/>
      <w:marBottom w:val="0"/>
      <w:divBdr>
        <w:top w:val="none" w:sz="0" w:space="0" w:color="auto"/>
        <w:left w:val="none" w:sz="0" w:space="0" w:color="auto"/>
        <w:bottom w:val="none" w:sz="0" w:space="0" w:color="auto"/>
        <w:right w:val="none" w:sz="0" w:space="0" w:color="auto"/>
      </w:divBdr>
    </w:div>
    <w:div w:id="2076660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redirect/10164504/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BC46E3-8BC0-41DE-B2DC-AE1033758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73832</TotalTime>
  <Pages>1</Pages>
  <Words>21670</Words>
  <Characters>123519</Characters>
  <Application>Microsoft Office Word</Application>
  <DocSecurity>0</DocSecurity>
  <Lines>1029</Lines>
  <Paragraphs>289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448</cp:revision>
  <cp:lastPrinted>2024-09-17T04:50:00Z</cp:lastPrinted>
  <dcterms:created xsi:type="dcterms:W3CDTF">2020-04-10T01:57:00Z</dcterms:created>
  <dcterms:modified xsi:type="dcterms:W3CDTF">2024-11-22T09:03:00Z</dcterms:modified>
</cp:coreProperties>
</file>