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4A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4B7EB5" wp14:editId="4B48C61C">
                <wp:simplePos x="0" y="0"/>
                <wp:positionH relativeFrom="column">
                  <wp:posOffset>-765810</wp:posOffset>
                </wp:positionH>
                <wp:positionV relativeFrom="paragraph">
                  <wp:posOffset>-205740</wp:posOffset>
                </wp:positionV>
                <wp:extent cx="7054215" cy="8943975"/>
                <wp:effectExtent l="19050" t="19050" r="32385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215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31" w:rsidRDefault="00E82D31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margin-left:-60.3pt;margin-top:-16.2pt;width:555.45pt;height:70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" strokeweight="4.5pt">
                <v:stroke linestyle="thickThin"/>
                <v:textbox>
                  <w:txbxContent>
                    <w:p w:rsidR="00E82D31" w:rsidRDefault="00E82D31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CE5B0A" w:rsidP="00CE5B0A">
      <w:pPr>
        <w:tabs>
          <w:tab w:val="left" w:pos="6150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116A" w:rsidRPr="00470021" w:rsidRDefault="00281878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ПЕЧАТНОЕ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E82D31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9.8pt;margin-top:7.65pt;width:486.3pt;height:211.85pt;z-index:251658752" adj="0" fillcolor="black">
            <v:shadow color="#868686"/>
            <v:textpath style="font-family:&quot;Monotype Corsiva&quot;;font-size:48pt;font-weight:bold;v-text-kern:t" trim="t" fitpath="t" string="Новорешетовский &#10; вестник    №22(333)"/>
          </v:shape>
        </w:pic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07629D" w:rsidP="0007629D">
      <w:pPr>
        <w:pBdr>
          <w:bottom w:val="single" w:sz="12" w:space="1" w:color="auto"/>
        </w:pBdr>
        <w:tabs>
          <w:tab w:val="left" w:pos="63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CB109F" w:rsidP="001E41E1">
      <w:pPr>
        <w:pBdr>
          <w:bottom w:val="single" w:sz="12" w:space="1" w:color="auto"/>
        </w:pBdr>
        <w:tabs>
          <w:tab w:val="left" w:pos="6300"/>
          <w:tab w:val="left" w:pos="72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  <w:r w:rsidR="001E41E1"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D011BB" w:rsidP="008663D0">
      <w:pPr>
        <w:pBdr>
          <w:bottom w:val="single" w:sz="12" w:space="1" w:color="auto"/>
        </w:pBdr>
        <w:tabs>
          <w:tab w:val="left" w:pos="6090"/>
          <w:tab w:val="left" w:pos="71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  <w:r w:rsidR="008663D0"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E660E8" w:rsidP="00E660E8">
      <w:pPr>
        <w:pBdr>
          <w:bottom w:val="single" w:sz="12" w:space="1" w:color="auto"/>
        </w:pBdr>
        <w:tabs>
          <w:tab w:val="left" w:pos="65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C44EDD" w:rsidP="00C44EDD">
      <w:pPr>
        <w:pBdr>
          <w:bottom w:val="single" w:sz="12" w:space="1" w:color="auto"/>
        </w:pBdr>
        <w:tabs>
          <w:tab w:val="left" w:pos="16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ий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Новорешетовского сельсовета Кочковского района Новосибирской области,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Администрация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седатель Редакционного совета: Кулагина Ирина Геннадьевна, Глава  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сельсовета.</w:t>
      </w:r>
    </w:p>
    <w:p w:rsidR="00A1116A" w:rsidRPr="00875E0B" w:rsidRDefault="00A1116A" w:rsidP="00875E0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</w:t>
      </w:r>
      <w:r w:rsidR="00281878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 №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E82D31">
        <w:rPr>
          <w:rFonts w:ascii="Times New Roman" w:eastAsia="Calibri" w:hAnsi="Times New Roman" w:cs="Times New Roman"/>
          <w:sz w:val="24"/>
          <w:szCs w:val="24"/>
          <w:lang w:bidi="en-US"/>
        </w:rPr>
        <w:t>22(333</w:t>
      </w:r>
      <w:r w:rsidRPr="00875E0B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44EDD" w:rsidRDefault="00A1116A" w:rsidP="00C44EDD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E82D31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="00CC0903">
        <w:rPr>
          <w:rFonts w:ascii="Times New Roman" w:eastAsia="Calibri" w:hAnsi="Times New Roman" w:cs="Times New Roman"/>
          <w:sz w:val="24"/>
          <w:szCs w:val="24"/>
          <w:lang w:bidi="en-US"/>
        </w:rPr>
        <w:t>.11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>.202</w:t>
      </w:r>
      <w:r w:rsidR="00CB109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Тираж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3343E4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Кочковский район, п.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Новые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Решеты,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пер. Молодежный 8</w:t>
      </w: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65FF5" w:rsidRDefault="00865FF5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90F6E" w:rsidRDefault="00590F6E" w:rsidP="00590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7C23" w:rsidRDefault="00C57C23" w:rsidP="00E8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7C23" w:rsidRDefault="00C57C23" w:rsidP="00E8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7C23" w:rsidRDefault="00C57C23" w:rsidP="00E8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7C23" w:rsidRDefault="00C57C23" w:rsidP="00E8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АДМИНИСТРАЦИЯ НОВОРЕШЕТОВСКОГО СЕЛЬСОВЕТА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 xml:space="preserve">КОЧКОВСКОГО РАЙОНА НОВОСИБИРСКОЙ ОБЛАСТИ 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ПОСТАНОВЛЕНИЕ</w:t>
      </w:r>
    </w:p>
    <w:p w:rsidR="00E82D31" w:rsidRPr="00C57C23" w:rsidRDefault="00E82D31" w:rsidP="00E82D3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от 14.11.2023                                                                                                     № 79</w:t>
      </w:r>
    </w:p>
    <w:p w:rsidR="00E82D31" w:rsidRPr="00C57C23" w:rsidRDefault="00E82D31" w:rsidP="00E82D3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О внесении изменений в постановление № 87 от 29.11.2021 «Об утверждении муниципальной программы «В сфере профилактики правонарушений на территории Новорешетовского сельсовета Кочковского района Новосибирской области»</w:t>
      </w:r>
    </w:p>
    <w:p w:rsidR="00E82D31" w:rsidRPr="00C57C23" w:rsidRDefault="00E82D31" w:rsidP="00E82D3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В связи с приведением нормативных правовых актов в соответствии с действующим законодательством, администрация Новорешетовского сельсовета Кочковского района Новосибирской области</w:t>
      </w:r>
    </w:p>
    <w:p w:rsidR="00E82D31" w:rsidRPr="00C57C23" w:rsidRDefault="00E82D31" w:rsidP="00E82D3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E82D31" w:rsidRPr="00C57C23" w:rsidRDefault="00E82D31" w:rsidP="00E82D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Внести в постановление № 87 от 29.11.2021 «Об утверждении муниципальной программы «В сфере профилактики правонарушений на территории Новорешетовского сельсовета Кочковского района Новосибирской области» следующие изменения:</w:t>
      </w:r>
    </w:p>
    <w:p w:rsidR="00E82D31" w:rsidRPr="00C57C23" w:rsidRDefault="00E82D31" w:rsidP="00E82D31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В раздел 1 программы в пункте «Задачи муниципальной программы» дополнить подпунктом следующего содержания:</w:t>
      </w:r>
    </w:p>
    <w:p w:rsidR="00E82D31" w:rsidRPr="00C57C23" w:rsidRDefault="00E82D31" w:rsidP="00E82D3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«11) </w:t>
      </w: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профилактика коррупционных правонарушений, совершаемых от имени или в интересах юридических лиц»</w:t>
      </w:r>
    </w:p>
    <w:p w:rsidR="00E82D31" w:rsidRPr="00C57C23" w:rsidRDefault="00E82D31" w:rsidP="00E82D31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Перечень мероприятий «Профилактика нарушений законодательства и противодействии терроризму, о противодействии экстремисткой деятельности» изложить в следующей редакции:</w:t>
      </w:r>
    </w:p>
    <w:p w:rsidR="00E82D31" w:rsidRPr="00C57C23" w:rsidRDefault="00E82D31" w:rsidP="00E82D31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мероприятий «Профилактика нарушений законодательства о противодействии терроризму, о противодействии экстремистской деятельности, о противодействии коррупции»</w:t>
      </w:r>
    </w:p>
    <w:p w:rsidR="00E82D31" w:rsidRPr="00C57C23" w:rsidRDefault="00E82D31" w:rsidP="00E8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900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85"/>
        <w:gridCol w:w="1284"/>
        <w:gridCol w:w="1148"/>
        <w:gridCol w:w="1134"/>
        <w:gridCol w:w="1106"/>
        <w:gridCol w:w="28"/>
        <w:gridCol w:w="821"/>
        <w:gridCol w:w="1827"/>
      </w:tblGrid>
      <w:tr w:rsidR="00E82D31" w:rsidRPr="00C57C23" w:rsidTr="00E82D31">
        <w:trPr>
          <w:trHeight w:val="29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E82D31" w:rsidRPr="00C57C23" w:rsidTr="00E82D31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E82D31" w:rsidRPr="00C57C23" w:rsidRDefault="00E82D31" w:rsidP="00E82D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E82D31" w:rsidRPr="00C57C23" w:rsidRDefault="00E82D31" w:rsidP="00E82D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2D31" w:rsidRPr="00C57C23" w:rsidTr="00E82D31">
        <w:trPr>
          <w:trHeight w:val="2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 мерах обеспечения безопасности и профилактики террористических и 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экстремистических проявлений к началу учебного года </w:t>
            </w: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 казенном общеобразовательном учреждении Новорешетовская средняя школа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 годы</w:t>
            </w:r>
          </w:p>
        </w:tc>
        <w:tc>
          <w:tcPr>
            <w:tcW w:w="4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участковый уполномоченный полиции (по согласованию), МКОУ «Новорешетовская СШ» (по согласованию), антитеррористическая комиссия</w:t>
            </w:r>
          </w:p>
          <w:p w:rsidR="00E82D31" w:rsidRPr="00C57C23" w:rsidRDefault="00E82D31" w:rsidP="00E82D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Проводить разъяснительную работа среди населения:</w:t>
            </w:r>
          </w:p>
          <w:p w:rsidR="00E82D31" w:rsidRPr="00C57C23" w:rsidRDefault="00E82D31" w:rsidP="00E82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     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распространение листовок;</w:t>
            </w:r>
          </w:p>
          <w:p w:rsidR="00E82D31" w:rsidRPr="00C57C23" w:rsidRDefault="00E82D31" w:rsidP="00E82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     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памятки, на сходах, собрание жителей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организация подготовки и размещения в газете «Новорешетовский вестник», публикаций о </w:t>
            </w:r>
            <w:r w:rsidRPr="00C57C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мерах обеспечения безопасности и профилактики</w:t>
            </w: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C57C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террористических и 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экстремистических проявлений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 годы</w:t>
            </w:r>
          </w:p>
        </w:tc>
        <w:tc>
          <w:tcPr>
            <w:tcW w:w="4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 Совет, антитеррористическая комиссия</w:t>
            </w:r>
          </w:p>
        </w:tc>
      </w:tr>
      <w:tr w:rsidR="00E82D31" w:rsidRPr="00C57C23" w:rsidTr="00E82D31">
        <w:trPr>
          <w:trHeight w:val="2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дежурства, подключение к дежурству членов ДНД, ДПД в дни государственных праздников, сельских мероприятий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 годы</w:t>
            </w:r>
          </w:p>
        </w:tc>
        <w:tc>
          <w:tcPr>
            <w:tcW w:w="4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 Совет</w:t>
            </w:r>
          </w:p>
        </w:tc>
      </w:tr>
      <w:tr w:rsidR="00E82D31" w:rsidRPr="00C57C23" w:rsidTr="00E82D31">
        <w:trPr>
          <w:trHeight w:val="2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работы среди населения в области </w:t>
            </w: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противодействия коррупции путем размещения информации на стендах, размещения памяток в информационно-телекоммуникационной сети Интернет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 годы</w:t>
            </w:r>
          </w:p>
        </w:tc>
        <w:tc>
          <w:tcPr>
            <w:tcW w:w="4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82D31" w:rsidRPr="00C57C23" w:rsidTr="00E82D31">
        <w:trPr>
          <w:trHeight w:val="2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 </w:t>
            </w:r>
            <w:r w:rsidRPr="00C5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«Новорешетовский вестник», разместить на сайте администрации в информационно-телекоммуникационной сети Интернет. </w:t>
      </w:r>
    </w:p>
    <w:p w:rsidR="00E82D31" w:rsidRPr="00C57C23" w:rsidRDefault="00E82D31" w:rsidP="00E82D3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Глава Новорешетовского сельсовета 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Кочковского района Новосибирской области                                  И.Г. Кулагина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pStyle w:val="13"/>
        <w:jc w:val="center"/>
        <w:rPr>
          <w:rFonts w:cs="Times New Roman"/>
          <w:b/>
          <w:sz w:val="20"/>
          <w:szCs w:val="20"/>
        </w:rPr>
      </w:pPr>
      <w:r w:rsidRPr="00C57C23">
        <w:rPr>
          <w:rFonts w:cs="Times New Roman"/>
          <w:b/>
          <w:sz w:val="20"/>
          <w:szCs w:val="20"/>
        </w:rPr>
        <w:t>АДМИНИСТРАЦИЯ НОВОРЕШЕТОВСКОГО СЕЛЬСОВЕТА</w:t>
      </w:r>
    </w:p>
    <w:p w:rsidR="00E82D31" w:rsidRPr="00C57C23" w:rsidRDefault="00E82D31" w:rsidP="00E82D31">
      <w:pPr>
        <w:pStyle w:val="13"/>
        <w:jc w:val="center"/>
        <w:rPr>
          <w:rFonts w:cs="Times New Roman"/>
          <w:b/>
          <w:sz w:val="20"/>
          <w:szCs w:val="20"/>
        </w:rPr>
      </w:pPr>
      <w:r w:rsidRPr="00C57C23">
        <w:rPr>
          <w:rFonts w:cs="Times New Roman"/>
          <w:b/>
          <w:sz w:val="20"/>
          <w:szCs w:val="20"/>
        </w:rPr>
        <w:t>КОЧКОВСКОГО РАЙОНА НОВОСИБИРСКОЙ ОБЛАСТИ</w:t>
      </w:r>
    </w:p>
    <w:p w:rsidR="00E82D31" w:rsidRPr="00C57C23" w:rsidRDefault="00E82D31" w:rsidP="00E82D31">
      <w:pPr>
        <w:pStyle w:val="13"/>
        <w:jc w:val="center"/>
        <w:rPr>
          <w:rFonts w:cs="Times New Roman"/>
          <w:b/>
          <w:sz w:val="20"/>
          <w:szCs w:val="20"/>
        </w:rPr>
      </w:pPr>
    </w:p>
    <w:p w:rsidR="00E82D31" w:rsidRPr="00C57C23" w:rsidRDefault="00E82D31" w:rsidP="00E82D31">
      <w:pPr>
        <w:pStyle w:val="13"/>
        <w:jc w:val="center"/>
        <w:rPr>
          <w:rFonts w:cs="Times New Roman"/>
          <w:b/>
          <w:sz w:val="20"/>
          <w:szCs w:val="20"/>
        </w:rPr>
      </w:pPr>
      <w:r w:rsidRPr="00C57C23">
        <w:rPr>
          <w:rFonts w:cs="Times New Roman"/>
          <w:b/>
          <w:sz w:val="20"/>
          <w:szCs w:val="20"/>
        </w:rPr>
        <w:t>ПОСТАНОВЛЕНИЕ</w:t>
      </w:r>
    </w:p>
    <w:p w:rsidR="00E82D31" w:rsidRPr="00C57C23" w:rsidRDefault="00E82D31" w:rsidP="00E82D31">
      <w:pPr>
        <w:pStyle w:val="13"/>
        <w:rPr>
          <w:rFonts w:cs="Times New Roman"/>
          <w:b/>
          <w:sz w:val="20"/>
          <w:szCs w:val="20"/>
        </w:rPr>
      </w:pPr>
    </w:p>
    <w:p w:rsidR="00E82D31" w:rsidRPr="00C57C23" w:rsidRDefault="00E82D31" w:rsidP="00E82D31">
      <w:pPr>
        <w:pStyle w:val="13"/>
        <w:rPr>
          <w:rFonts w:cs="Times New Roman"/>
          <w:b/>
          <w:sz w:val="20"/>
          <w:szCs w:val="20"/>
        </w:rPr>
      </w:pPr>
      <w:r w:rsidRPr="00C57C23">
        <w:rPr>
          <w:rFonts w:cs="Times New Roman"/>
          <w:b/>
          <w:sz w:val="20"/>
          <w:szCs w:val="20"/>
        </w:rPr>
        <w:t>от 14.11.2023                                                                                                     № 81</w:t>
      </w:r>
    </w:p>
    <w:p w:rsidR="00E82D31" w:rsidRPr="00C57C23" w:rsidRDefault="00E82D31" w:rsidP="00E82D31">
      <w:pPr>
        <w:pStyle w:val="13"/>
        <w:jc w:val="center"/>
        <w:rPr>
          <w:rFonts w:cs="Times New Roman"/>
          <w:b/>
          <w:sz w:val="20"/>
          <w:szCs w:val="20"/>
        </w:rPr>
      </w:pPr>
    </w:p>
    <w:p w:rsidR="00E82D31" w:rsidRPr="00C57C23" w:rsidRDefault="00E82D31" w:rsidP="00E82D31">
      <w:pPr>
        <w:pStyle w:val="13"/>
        <w:jc w:val="center"/>
        <w:rPr>
          <w:rFonts w:cs="Times New Roman"/>
          <w:b/>
          <w:bCs/>
          <w:sz w:val="20"/>
          <w:szCs w:val="20"/>
        </w:rPr>
      </w:pPr>
      <w:r w:rsidRPr="00C57C23">
        <w:rPr>
          <w:rFonts w:cs="Times New Roman"/>
          <w:b/>
          <w:sz w:val="20"/>
          <w:szCs w:val="20"/>
        </w:rPr>
        <w:t>О внесении изменений в постановление № 45 от 10.06.2022 «</w:t>
      </w:r>
      <w:r w:rsidRPr="00C57C23">
        <w:rPr>
          <w:rFonts w:cs="Times New Roman"/>
          <w:b/>
          <w:bCs/>
          <w:sz w:val="20"/>
          <w:szCs w:val="20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Новорешетовского сельсовета Кочковского района Новосибирской области, должности руководителей муниципальных учреждений Новорешетовского сельсовета Кочковского района Новосибирской области, и членов их семей на официальном сайте администрации Новорешетовского сельсовета Кочковского района Новосибирской области и предоставления этих сведений общероссийским средствам массовой информации для опубликования»</w:t>
      </w:r>
    </w:p>
    <w:p w:rsidR="00E82D31" w:rsidRPr="00C57C23" w:rsidRDefault="00E82D31" w:rsidP="00E82D31">
      <w:pPr>
        <w:pStyle w:val="13"/>
        <w:rPr>
          <w:rFonts w:cs="Times New Roman"/>
          <w:b/>
          <w:bCs/>
          <w:sz w:val="20"/>
          <w:szCs w:val="20"/>
        </w:rPr>
      </w:pPr>
    </w:p>
    <w:p w:rsidR="00E82D31" w:rsidRPr="00C57C23" w:rsidRDefault="00E82D31" w:rsidP="00E82D31">
      <w:pPr>
        <w:pStyle w:val="13"/>
        <w:jc w:val="both"/>
        <w:rPr>
          <w:rFonts w:cs="Times New Roman"/>
          <w:bCs/>
          <w:sz w:val="20"/>
          <w:szCs w:val="20"/>
        </w:rPr>
      </w:pPr>
      <w:r w:rsidRPr="00C57C23">
        <w:rPr>
          <w:rFonts w:cs="Times New Roman"/>
          <w:bCs/>
          <w:sz w:val="20"/>
          <w:szCs w:val="20"/>
        </w:rPr>
        <w:t>В связи с приведением нормативных правовых актов в соответствие с требованиями к юридико-техническому оформлению, администрация Новорешетовского сельсовета Кочковского района Новосибирской области</w:t>
      </w:r>
    </w:p>
    <w:p w:rsidR="00E82D31" w:rsidRPr="00C57C23" w:rsidRDefault="00E82D31" w:rsidP="00E82D31">
      <w:pPr>
        <w:pStyle w:val="13"/>
        <w:jc w:val="both"/>
        <w:rPr>
          <w:rFonts w:cs="Times New Roman"/>
          <w:b/>
          <w:bCs/>
          <w:sz w:val="20"/>
          <w:szCs w:val="20"/>
        </w:rPr>
      </w:pPr>
      <w:r w:rsidRPr="00C57C23">
        <w:rPr>
          <w:rFonts w:cs="Times New Roman"/>
          <w:b/>
          <w:bCs/>
          <w:sz w:val="20"/>
          <w:szCs w:val="20"/>
        </w:rPr>
        <w:t>ПОСТАНОВЛЯЕТ:</w:t>
      </w:r>
    </w:p>
    <w:p w:rsidR="00E82D31" w:rsidRPr="00C57C23" w:rsidRDefault="00E82D31" w:rsidP="00E82D31">
      <w:pPr>
        <w:pStyle w:val="13"/>
        <w:numPr>
          <w:ilvl w:val="0"/>
          <w:numId w:val="46"/>
        </w:numPr>
        <w:jc w:val="both"/>
        <w:rPr>
          <w:rFonts w:cs="Times New Roman"/>
          <w:sz w:val="20"/>
          <w:szCs w:val="20"/>
        </w:rPr>
      </w:pPr>
      <w:r w:rsidRPr="00C57C23">
        <w:rPr>
          <w:rFonts w:cs="Times New Roman"/>
          <w:bCs/>
          <w:sz w:val="20"/>
          <w:szCs w:val="20"/>
        </w:rPr>
        <w:t>Внести в постановление № 45 от 10.06.2022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Новорешетовского сельсовета Кочковского района Новосибирской области, должности руководителей муниципальных учреждений Новорешетовского сельсовета Кочковского района Новосибирской области, и членов их семей на официальном сайте администрации Новорешетовского сельсовета Кочковского района Новосибирской области и предоставления этих сведений общероссийским средствам массовой информации для опубликования» (в ред. постановлений № 26 от 14.06.2023; № 53 от 08.09.2023) следующие изменения:</w:t>
      </w:r>
    </w:p>
    <w:p w:rsidR="00E82D31" w:rsidRPr="00C57C23" w:rsidRDefault="00E82D31" w:rsidP="00E82D31">
      <w:pPr>
        <w:pStyle w:val="13"/>
        <w:numPr>
          <w:ilvl w:val="1"/>
          <w:numId w:val="46"/>
        </w:numPr>
        <w:jc w:val="both"/>
        <w:rPr>
          <w:rFonts w:cs="Times New Roman"/>
          <w:sz w:val="20"/>
          <w:szCs w:val="20"/>
        </w:rPr>
      </w:pPr>
      <w:r w:rsidRPr="00C57C23">
        <w:rPr>
          <w:rFonts w:cs="Times New Roman"/>
          <w:sz w:val="20"/>
          <w:szCs w:val="20"/>
        </w:rPr>
        <w:t>В абзаце третьем подпункта 1 пункта 1 порядка слова «, муниципальных органах» исключить.</w:t>
      </w:r>
    </w:p>
    <w:p w:rsidR="00E82D31" w:rsidRPr="00C57C23" w:rsidRDefault="00E82D31" w:rsidP="00E82D31">
      <w:pPr>
        <w:pStyle w:val="13"/>
        <w:numPr>
          <w:ilvl w:val="1"/>
          <w:numId w:val="46"/>
        </w:numPr>
        <w:jc w:val="both"/>
        <w:rPr>
          <w:rFonts w:cs="Times New Roman"/>
          <w:sz w:val="20"/>
          <w:szCs w:val="20"/>
        </w:rPr>
      </w:pPr>
      <w:r w:rsidRPr="00C57C23">
        <w:rPr>
          <w:rFonts w:cs="Times New Roman"/>
          <w:sz w:val="20"/>
          <w:szCs w:val="20"/>
        </w:rPr>
        <w:t>В подпункте 1 пункта 5 порядка ссылку на пункт 4 порядка исключить.</w:t>
      </w:r>
    </w:p>
    <w:p w:rsidR="00E82D31" w:rsidRPr="00C57C23" w:rsidRDefault="00E82D31" w:rsidP="00E82D31">
      <w:pPr>
        <w:pStyle w:val="13"/>
        <w:numPr>
          <w:ilvl w:val="1"/>
          <w:numId w:val="46"/>
        </w:numPr>
        <w:jc w:val="both"/>
        <w:rPr>
          <w:rFonts w:cs="Times New Roman"/>
          <w:sz w:val="20"/>
          <w:szCs w:val="20"/>
        </w:rPr>
      </w:pPr>
      <w:r w:rsidRPr="00C57C23">
        <w:rPr>
          <w:rFonts w:cs="Times New Roman"/>
          <w:sz w:val="20"/>
          <w:szCs w:val="20"/>
        </w:rPr>
        <w:t>В подпункте 3 пункта 5 порядка ссылку на пункт 4 порядка исключить.</w:t>
      </w:r>
    </w:p>
    <w:p w:rsidR="00E82D31" w:rsidRPr="00C57C23" w:rsidRDefault="00E82D31" w:rsidP="00E82D31">
      <w:pPr>
        <w:pStyle w:val="13"/>
        <w:numPr>
          <w:ilvl w:val="1"/>
          <w:numId w:val="46"/>
        </w:numPr>
        <w:jc w:val="both"/>
        <w:rPr>
          <w:rFonts w:cs="Times New Roman"/>
          <w:sz w:val="20"/>
          <w:szCs w:val="20"/>
        </w:rPr>
      </w:pPr>
      <w:r w:rsidRPr="00C57C23">
        <w:rPr>
          <w:rFonts w:cs="Times New Roman"/>
          <w:sz w:val="20"/>
          <w:szCs w:val="20"/>
        </w:rPr>
        <w:t>В подпункте 4 пункта 5 порядка ссылку на пункт 4 порядка исключить.</w:t>
      </w:r>
    </w:p>
    <w:p w:rsidR="00E82D31" w:rsidRPr="00C57C23" w:rsidRDefault="00E82D31" w:rsidP="00E82D31">
      <w:pPr>
        <w:pStyle w:val="13"/>
        <w:numPr>
          <w:ilvl w:val="0"/>
          <w:numId w:val="46"/>
        </w:numPr>
        <w:jc w:val="both"/>
        <w:rPr>
          <w:rFonts w:cs="Times New Roman"/>
          <w:sz w:val="20"/>
          <w:szCs w:val="20"/>
        </w:rPr>
      </w:pPr>
      <w:r w:rsidRPr="00C57C23">
        <w:rPr>
          <w:rFonts w:cs="Times New Roman"/>
          <w:sz w:val="20"/>
          <w:szCs w:val="20"/>
        </w:rPr>
        <w:t>Опубликовать настоящее постановление в периодическом печатном издании «Новорешетовский вестник», разместить на сайте администрации в информационно-телекоммуникационной сети Интернет.</w:t>
      </w:r>
    </w:p>
    <w:p w:rsidR="00E82D31" w:rsidRPr="00C57C23" w:rsidRDefault="00E82D31" w:rsidP="00E82D31">
      <w:pPr>
        <w:pStyle w:val="13"/>
        <w:numPr>
          <w:ilvl w:val="0"/>
          <w:numId w:val="46"/>
        </w:numPr>
        <w:jc w:val="both"/>
        <w:rPr>
          <w:rFonts w:cs="Times New Roman"/>
          <w:sz w:val="20"/>
          <w:szCs w:val="20"/>
        </w:rPr>
      </w:pPr>
      <w:r w:rsidRPr="00C57C23">
        <w:rPr>
          <w:rFonts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E82D31" w:rsidRPr="00C57C23" w:rsidRDefault="00E82D31" w:rsidP="00E82D31">
      <w:pPr>
        <w:pStyle w:val="13"/>
        <w:jc w:val="both"/>
        <w:rPr>
          <w:rFonts w:cs="Times New Roman"/>
          <w:sz w:val="20"/>
          <w:szCs w:val="20"/>
        </w:rPr>
      </w:pPr>
    </w:p>
    <w:p w:rsidR="00E82D31" w:rsidRPr="00C57C23" w:rsidRDefault="00E82D31" w:rsidP="00E82D31">
      <w:pPr>
        <w:pStyle w:val="13"/>
        <w:jc w:val="both"/>
        <w:rPr>
          <w:rFonts w:cs="Times New Roman"/>
          <w:sz w:val="20"/>
          <w:szCs w:val="20"/>
        </w:rPr>
      </w:pPr>
    </w:p>
    <w:p w:rsidR="00E82D31" w:rsidRPr="00C57C23" w:rsidRDefault="00E82D31" w:rsidP="00E82D31">
      <w:pPr>
        <w:pStyle w:val="13"/>
        <w:jc w:val="both"/>
        <w:rPr>
          <w:rFonts w:cs="Times New Roman"/>
          <w:sz w:val="20"/>
          <w:szCs w:val="20"/>
        </w:rPr>
      </w:pPr>
    </w:p>
    <w:p w:rsidR="00E82D31" w:rsidRPr="00C57C23" w:rsidRDefault="00E82D31" w:rsidP="00E82D31">
      <w:pPr>
        <w:pStyle w:val="13"/>
        <w:jc w:val="both"/>
        <w:rPr>
          <w:rFonts w:cs="Times New Roman"/>
          <w:sz w:val="20"/>
          <w:szCs w:val="20"/>
        </w:rPr>
      </w:pPr>
    </w:p>
    <w:p w:rsidR="00E82D31" w:rsidRPr="00C57C23" w:rsidRDefault="00E82D31" w:rsidP="00E82D31">
      <w:pPr>
        <w:pStyle w:val="13"/>
        <w:jc w:val="both"/>
        <w:rPr>
          <w:rFonts w:cs="Times New Roman"/>
          <w:sz w:val="20"/>
          <w:szCs w:val="20"/>
        </w:rPr>
      </w:pPr>
      <w:r w:rsidRPr="00C57C23">
        <w:rPr>
          <w:rFonts w:cs="Times New Roman"/>
          <w:sz w:val="20"/>
          <w:szCs w:val="20"/>
        </w:rPr>
        <w:t>Глава Новорешетовского сельсовета</w:t>
      </w:r>
    </w:p>
    <w:p w:rsidR="00E82D31" w:rsidRPr="00C57C23" w:rsidRDefault="00E82D31" w:rsidP="00E82D31">
      <w:pPr>
        <w:pStyle w:val="13"/>
        <w:jc w:val="both"/>
        <w:rPr>
          <w:rFonts w:cs="Times New Roman"/>
          <w:sz w:val="20"/>
          <w:szCs w:val="20"/>
        </w:rPr>
      </w:pPr>
      <w:r w:rsidRPr="00C57C23">
        <w:rPr>
          <w:rFonts w:cs="Times New Roman"/>
          <w:sz w:val="20"/>
          <w:szCs w:val="20"/>
        </w:rPr>
        <w:t>Кочковского района Новосибирской области                                  И.Г. Кулагина</w:t>
      </w:r>
    </w:p>
    <w:p w:rsidR="00E82D31" w:rsidRPr="00C57C23" w:rsidRDefault="00E82D31" w:rsidP="00E82D31">
      <w:pPr>
        <w:pStyle w:val="13"/>
        <w:jc w:val="both"/>
        <w:rPr>
          <w:rFonts w:cs="Times New Roman"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АДМИНИСТРАЦИЯ НОВОРЕШЕТОВСКОГО СЕЛЬСОВЕТА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КОЧКОВСКОГО РАЙОНА НОВОСИБИРСКОЙ ОБЛАСТИ</w:t>
      </w:r>
    </w:p>
    <w:p w:rsidR="00E82D31" w:rsidRPr="00C57C23" w:rsidRDefault="00E82D31" w:rsidP="00E82D31">
      <w:pPr>
        <w:tabs>
          <w:tab w:val="left" w:pos="9072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82D31" w:rsidRPr="00C57C23" w:rsidRDefault="00E82D31" w:rsidP="00E82D31">
      <w:pPr>
        <w:keepNext/>
        <w:tabs>
          <w:tab w:val="left" w:pos="9072"/>
        </w:tabs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ПОСТАНОВЛЕНИЕ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 xml:space="preserve">от 16.11.2023                                                                                                   № 83 </w:t>
      </w:r>
    </w:p>
    <w:p w:rsidR="00E82D31" w:rsidRPr="00C57C23" w:rsidRDefault="00E82D31" w:rsidP="00E82D31">
      <w:pPr>
        <w:tabs>
          <w:tab w:val="left" w:pos="6120"/>
          <w:tab w:val="left" w:pos="9072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Об утверждении муниципальной программы «Обеспечение пожарной</w:t>
      </w:r>
    </w:p>
    <w:p w:rsidR="00E82D31" w:rsidRPr="00C57C23" w:rsidRDefault="00E82D31" w:rsidP="00E82D31">
      <w:pPr>
        <w:tabs>
          <w:tab w:val="left" w:pos="6120"/>
          <w:tab w:val="left" w:pos="9072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 xml:space="preserve">безопасности на территории Новорешетовского сельсовета </w:t>
      </w:r>
    </w:p>
    <w:p w:rsidR="00E82D31" w:rsidRPr="00C57C23" w:rsidRDefault="00E82D31" w:rsidP="00E82D31">
      <w:pPr>
        <w:tabs>
          <w:tab w:val="left" w:pos="6120"/>
          <w:tab w:val="left" w:pos="9072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Кочковского района Новосибирской области»</w:t>
      </w:r>
    </w:p>
    <w:p w:rsidR="00E82D31" w:rsidRPr="00C57C23" w:rsidRDefault="00E82D31" w:rsidP="00E82D31">
      <w:pPr>
        <w:tabs>
          <w:tab w:val="left" w:pos="6120"/>
          <w:tab w:val="left" w:pos="9072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     В соответствии со ст.19 Федерального закона от 21.12.1994 № 69-ФЗ «О пожарной безопасности», в целях обеспечения первичных мер пожарной безопасности, защиты жизни и здоровья граждан, материальных ценностей от пожаров в границах Новорешетовского сельсовета Кочковского района Новосибирской области, администрация Новорешетовского сельсовета Кочковского района Новосибирской области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1. Утвердить прилагаемую муниципальную программу «Обеспечение пожарной безопасности на территории Новорешетовского сельсовета Кочковского района Новосибирской области».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2. Постановление № 58 от 05.10.2021 Об утверждении муниципальной программы «Обеспечение пожарной безопасности на территории Новорешетовского сельсовета Кочковского района Новосибирской области на 2021-2023 годы» считать утратившим силу с 01.01.2024 года. 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3. Постановление № 52 от 08.09.2023 «О внесении изменений в постановление № 58 от 05.10.2021 «Об утверждении муниципальной программы «Обеспечение пожарной безопасности на территории Новорешетовского сельсовета Кочковского района Новосибирской области на 2021-2023 годы» считать утратившим силу с 01.01.2024 года.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4. Опубликовать настоящее постановление в периодическом печатном издании «Новорешетовский Вестник», разместить на сайте администрации в информационно-телекоммуникационной сети Интернет.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5. Настоящее постановление вступает в силу с 01.01.2024 года.</w:t>
      </w:r>
    </w:p>
    <w:p w:rsidR="00E82D31" w:rsidRPr="00C57C23" w:rsidRDefault="00E82D31" w:rsidP="00E82D31">
      <w:pPr>
        <w:widowControl w:val="0"/>
        <w:tabs>
          <w:tab w:val="right" w:pos="2817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widowControl w:val="0"/>
        <w:tabs>
          <w:tab w:val="right" w:pos="2817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widowControl w:val="0"/>
        <w:tabs>
          <w:tab w:val="right" w:pos="2817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Глава Новорешетовского сельсовета 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Кочковского района Новосибирской области                              И.Г. Кулагина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В.А. Максименко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8(38356) 24-115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Утверждена 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 постановлением администрации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Новорешетовского сельсовета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 Кочковского района Новосибирской области 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№ 83 от 16.11.2023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МУНИЦИПАЛЬНАЯ ПРОГРАММА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 xml:space="preserve">«Обеспечение пожарной безопасности на 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 xml:space="preserve">территории Новорешетовского сельсовета </w:t>
      </w:r>
    </w:p>
    <w:p w:rsidR="00E82D31" w:rsidRPr="00C57C23" w:rsidRDefault="00E82D31" w:rsidP="00C57C2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Кочковског</w:t>
      </w:r>
      <w:r w:rsidR="00C57C23">
        <w:rPr>
          <w:rFonts w:ascii="Times New Roman" w:eastAsia="Calibri" w:hAnsi="Times New Roman" w:cs="Times New Roman"/>
          <w:b/>
          <w:sz w:val="20"/>
          <w:szCs w:val="20"/>
        </w:rPr>
        <w:t>о района Новосибирской области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 xml:space="preserve">Паспорт 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муниципальной программы «Обеспечение пожарной безопасности на территории Новорешетовского сельсовета Кочковского района 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Новосибирской области»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пожарной безопасности на территории Новорешетовского сельсовета Кочковского района Новосибирской области»</w:t>
            </w:r>
          </w:p>
        </w:tc>
      </w:tr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 </w:t>
            </w:r>
            <w:r w:rsidRPr="00C57C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разработки программы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Новорешетовского сельсовета Кочковского </w:t>
            </w: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 Новосибирской области  </w:t>
            </w:r>
          </w:p>
        </w:tc>
      </w:tr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Новорешетовского сельсовета Кочковского района Новосибирской области.</w:t>
            </w:r>
          </w:p>
        </w:tc>
      </w:tr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 года по 31.12.2026 года</w:t>
            </w:r>
          </w:p>
        </w:tc>
      </w:tr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 мероприятий противопожарной 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Новорешетовского сельсовета Кочковского района Новосибирской области, организации и учреждения (по согласованию).  </w:t>
            </w:r>
          </w:p>
        </w:tc>
      </w:tr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осуществляется за счет средств бюджета Новорешетовского сельсовета Кочковского района Новосибирской области. Мероприятия Программы и объемы их финансирования подлежат ежегодной корректировке:</w:t>
            </w:r>
          </w:p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- 2024 г. – 1 000,00 руб.;</w:t>
            </w:r>
          </w:p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- 2025 г. – 1 000,00 руб.;</w:t>
            </w:r>
          </w:p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- 2026 г. – 1 000,00 руб.</w:t>
            </w:r>
          </w:p>
        </w:tc>
      </w:tr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 укрепление пожарной безопасности на территории Новорешетовского сельсовета Кочковского района Новосибирской области,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E82D31" w:rsidRPr="00C57C23" w:rsidTr="00E82D31">
        <w:tc>
          <w:tcPr>
            <w:tcW w:w="3244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контроля</w:t>
            </w:r>
          </w:p>
        </w:tc>
        <w:tc>
          <w:tcPr>
            <w:tcW w:w="5936" w:type="dxa"/>
          </w:tcPr>
          <w:p w:rsidR="00E82D31" w:rsidRPr="00C57C23" w:rsidRDefault="00E82D31" w:rsidP="00E82D31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по исполнению программы осуществляет администрация  Новорешетовского сельсовета Кочковского района Новосибирской области </w:t>
            </w:r>
          </w:p>
        </w:tc>
      </w:tr>
    </w:tbl>
    <w:p w:rsidR="00E82D31" w:rsidRPr="00C57C23" w:rsidRDefault="00E82D31" w:rsidP="00E82D3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1. Общее положение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1.1. Муниципальная программа «По вопросам обеспечения пожарной безопасности на территории Новорешетовского сельсовета Кочковского района Новосибирской области» (далее - Программа) определяет направления и механизмы реализации полномочий по обеспечению первичных мер пожарной безопасности на территории Новорешетовского сельсовета Кочковского района Новосибирской области (далее - Новорешетовского сельсовета), усиления противопожарной защиты населения и материальных ценностей.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- Федеральным </w:t>
      </w:r>
      <w:hyperlink r:id="rId8" w:history="1">
        <w:r w:rsidRPr="00C57C23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57C23">
          <w:rPr>
            <w:rFonts w:ascii="Times New Roman" w:eastAsia="Calibri" w:hAnsi="Times New Roman" w:cs="Times New Roman"/>
            <w:sz w:val="20"/>
            <w:szCs w:val="20"/>
          </w:rPr>
          <w:t>2003 г</w:t>
        </w:r>
      </w:smartTag>
      <w:r w:rsidRPr="00C57C23">
        <w:rPr>
          <w:rFonts w:ascii="Times New Roman" w:eastAsia="Calibri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- Федеральным </w:t>
      </w:r>
      <w:hyperlink r:id="rId9" w:history="1">
        <w:r w:rsidRPr="00C57C23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C57C23">
          <w:rPr>
            <w:rFonts w:ascii="Times New Roman" w:eastAsia="Calibri" w:hAnsi="Times New Roman" w:cs="Times New Roman"/>
            <w:sz w:val="20"/>
            <w:szCs w:val="20"/>
          </w:rPr>
          <w:t>1994 г</w:t>
        </w:r>
      </w:smartTag>
      <w:r w:rsidRPr="00C57C23">
        <w:rPr>
          <w:rFonts w:ascii="Times New Roman" w:eastAsia="Calibri" w:hAnsi="Times New Roman" w:cs="Times New Roman"/>
          <w:sz w:val="20"/>
          <w:szCs w:val="20"/>
        </w:rPr>
        <w:t>. № 69-ФЗ «О пожарной безопасности»;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- Федеральным законом от 22 июля 2008г. № 123-ФЗ «Технический регламент о требованиях пожарной безопасности»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2. Содержание проблемы и обоснование необходимости ее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решения программными методами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Новорешетовского сельсовета  ведется определенная работа по предупреждению пожаров: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- проводится обучение неработающего населения по вопросам обеспечения пожарной безопасности;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- 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E82D31" w:rsidRPr="00C57C23" w:rsidRDefault="00E82D31" w:rsidP="00E82D31">
      <w:pPr>
        <w:tabs>
          <w:tab w:val="left" w:pos="9072"/>
        </w:tabs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     - при проведении плановых проверок жилищного фонда особое внимание уделяется ветхому жилью, жилью</w:t>
      </w:r>
      <w:r w:rsidRPr="00C57C23">
        <w:rPr>
          <w:rFonts w:ascii="Times New Roman" w:eastAsia="Calibri" w:hAnsi="Times New Roman" w:cs="Times New Roman"/>
          <w:bCs/>
          <w:sz w:val="20"/>
          <w:szCs w:val="20"/>
        </w:rPr>
        <w:t xml:space="preserve"> социально неадаптированных граждан.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C57C2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1994 г</w:t>
        </w:r>
      </w:smartTag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на территории Новорешетовского сельсовета предполагает: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Новорешетовского сельсовета;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2) разработку и осуществление мероприятий по обеспечению пожарной безопасности Новорешетовского сельсовета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Новорешетовского сельсовета и контроль за его выполнением;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5) установление особого противопожарного режима на территории Новорешетовского сельсовета, а также дополнительных требований пожарной безопасности на время его действия;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6) обеспечение беспрепятственного проезда пожарной техники к месту пожара;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7)  обеспечение связи и оповещения населения о пожаре;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оказание содействия органам государственной власти субъекта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12) организацию и принятие мер по оповещению населения и подразделений Государственной противопожарной службы о пожаре;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sz w:val="20"/>
          <w:szCs w:val="20"/>
          <w:lang w:eastAsia="ru-RU"/>
        </w:rPr>
        <w:t>13)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3. Основные цели и задачи реализации Программы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3.1. Основной целью Программы является усиление системы противопожарной защиты Новорешетовского сельсовета, создание необходимых условий для укрепления пожарной безопасности, уменьшение материального ущерба от пожаров.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3.2. Для ее достижения необходимо решение следующих основных задач: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3.2.3.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3.3. Период действия Программы - 3 года (2024-2026 гг.).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3.4. Предусмотренные в Программе мероприятия (Приложение) имеют характер первичных мер пожарной безопасности и ставят своей целью решение проблем укрепления противопожарной защиты территории Новорешетовского сельсовета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 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4. Ресурсное обеспечение Программы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4.1. Программа реализуется за счет средств бюджета Новорешетовского сельсовета, внебюджетных источников.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4.2. Объем средств может ежегодно уточняться в установленном порядке.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 xml:space="preserve">5. Организация управления Программой и контроль за ходом ее 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реализации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5.1. Администрация Новорешетовского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5.2. Общий контроль за реализацией Программы и контроль текущих мероприятий Программы осуществляет глава Новорешетовского сельсовета.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6. Оценка эффективности последствий реализации Программы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lastRenderedPageBreak/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  <w:r w:rsidRPr="00C57C23">
        <w:rPr>
          <w:rFonts w:ascii="Times New Roman" w:eastAsia="Calibri" w:hAnsi="Times New Roman" w:cs="Times New Roman"/>
          <w:sz w:val="20"/>
          <w:szCs w:val="20"/>
        </w:rPr>
        <w:softHyphen/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E82D31" w:rsidRPr="00C57C23" w:rsidSect="00E82D31">
          <w:pgSz w:w="11906" w:h="16838"/>
          <w:pgMar w:top="719" w:right="1274" w:bottom="540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к муниципальной программе 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«Обеспечение пожарной безопасности 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на территории Новорешетовского сельсовета 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Кочковского района Новосибирской области»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ПЕРЕЧЕНЬ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мероприятий муниципальной программы «Обеспечение пожарной безопасности на территории Новорешетовского</w:t>
      </w:r>
    </w:p>
    <w:p w:rsidR="00E82D31" w:rsidRPr="00C57C23" w:rsidRDefault="00E82D31" w:rsidP="00E82D31">
      <w:pPr>
        <w:tabs>
          <w:tab w:val="left" w:pos="9072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сельсовета Кочковского района Новосибирской области</w:t>
      </w:r>
      <w:r w:rsidRPr="00C57C23">
        <w:rPr>
          <w:rFonts w:ascii="Times New Roman" w:eastAsia="Calibri" w:hAnsi="Times New Roman" w:cs="Times New Roman"/>
          <w:sz w:val="20"/>
          <w:szCs w:val="20"/>
        </w:rPr>
        <w:t>»</w:t>
      </w:r>
    </w:p>
    <w:tbl>
      <w:tblPr>
        <w:tblW w:w="10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2132"/>
        <w:gridCol w:w="2054"/>
        <w:gridCol w:w="9"/>
        <w:gridCol w:w="596"/>
        <w:gridCol w:w="9"/>
        <w:gridCol w:w="523"/>
        <w:gridCol w:w="9"/>
        <w:gridCol w:w="523"/>
        <w:gridCol w:w="9"/>
        <w:gridCol w:w="527"/>
        <w:gridCol w:w="9"/>
        <w:gridCol w:w="1525"/>
        <w:gridCol w:w="9"/>
        <w:gridCol w:w="1921"/>
      </w:tblGrid>
      <w:tr w:rsidR="00E82D31" w:rsidRPr="00C57C23" w:rsidTr="00E82D31">
        <w:trPr>
          <w:trHeight w:hRule="exact" w:val="647"/>
          <w:tblHeader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spacing w:line="298" w:lineRule="exact"/>
              <w:ind w:right="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п/п</w:t>
            </w: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Мероприятия</w:t>
            </w:r>
          </w:p>
          <w:p w:rsidR="00E82D31" w:rsidRPr="00C57C23" w:rsidRDefault="00E82D31" w:rsidP="00E82D31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spacing w:line="298" w:lineRule="exact"/>
              <w:ind w:right="2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Источник </w:t>
            </w: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финансир</w:t>
            </w:r>
            <w:r w:rsidRPr="00C57C2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ования</w:t>
            </w: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8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spacing w:line="298" w:lineRule="exact"/>
              <w:ind w:right="144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Объем финансирования (тыс. </w:t>
            </w:r>
            <w:r w:rsidRPr="00C57C23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руб.)</w:t>
            </w:r>
          </w:p>
        </w:tc>
        <w:tc>
          <w:tcPr>
            <w:tcW w:w="1534" w:type="dxa"/>
            <w:gridSpan w:val="2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spacing w:line="298" w:lineRule="exact"/>
              <w:ind w:right="1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Срок </w:t>
            </w:r>
            <w:r w:rsidRPr="00C57C23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исполнения</w:t>
            </w:r>
          </w:p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Исполнитель</w:t>
            </w:r>
          </w:p>
        </w:tc>
      </w:tr>
      <w:tr w:rsidR="00E82D31" w:rsidRPr="00C57C23" w:rsidTr="00E82D31">
        <w:trPr>
          <w:trHeight w:hRule="exact" w:val="326"/>
          <w:tblHeader/>
        </w:trPr>
        <w:tc>
          <w:tcPr>
            <w:tcW w:w="455" w:type="dxa"/>
            <w:vMerge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2024</w:t>
            </w: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2025</w:t>
            </w:r>
          </w:p>
        </w:tc>
        <w:tc>
          <w:tcPr>
            <w:tcW w:w="536" w:type="dxa"/>
            <w:gridSpan w:val="2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2026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2D31" w:rsidRPr="00C57C23" w:rsidTr="00E82D31">
        <w:trPr>
          <w:trHeight w:hRule="exact" w:val="962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Организационное обеспечение реализации муниципальной</w:t>
            </w:r>
          </w:p>
          <w:p w:rsidR="00E82D31" w:rsidRPr="00C57C23" w:rsidRDefault="00E82D31" w:rsidP="00E82D31">
            <w:pPr>
              <w:tabs>
                <w:tab w:val="lef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 программы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2D31" w:rsidRPr="00C57C23" w:rsidTr="00E82D31">
        <w:trPr>
          <w:trHeight w:hRule="exact" w:val="2196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1.1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 w:rsidRPr="00C57C23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3 квартал года     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2837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1.2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Ежегодно 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1970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1.3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(март-апрель)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1418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1.4.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Проведение мониторинга исполнения муниципальной программы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декабрь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1252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</w:rPr>
              <w:t>2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Новорешетовского сельсовета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Новорешетовского сельсовета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2D31" w:rsidRPr="00C57C23" w:rsidTr="00E82D31">
        <w:trPr>
          <w:trHeight w:hRule="exact" w:val="1867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2.1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Выполнение комплекса противопожарных мероприятий (уборка мусора, сухой травы)</w:t>
            </w: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в весенний и осенний периоды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сельсовета, жители населенных пунктов, Новорешетовского сельсовета</w:t>
            </w:r>
          </w:p>
        </w:tc>
      </w:tr>
      <w:tr w:rsidR="00E82D31" w:rsidRPr="00C57C23" w:rsidTr="00E82D31">
        <w:trPr>
          <w:trHeight w:hRule="exact" w:val="1637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Проверка  пожаробезопасности помещений, зданий жилого сектора  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1074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2.3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Содержание ДПД, стимулирование граждан ДПД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Бюджет Новорешетовского сельсовета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1074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2.4.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Создание минерализованных полос вблизи населенных пунктов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Бюджет Новорешетовского сельсовета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в весенний и осенний периоды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1255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</w:rPr>
              <w:t>3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Новорешетовского сельсовета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</w:p>
        </w:tc>
      </w:tr>
      <w:tr w:rsidR="00E82D31" w:rsidRPr="00C57C23" w:rsidTr="00E82D31">
        <w:trPr>
          <w:trHeight w:hRule="exact" w:val="1020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3.1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Бюджет Новорешетовского сельсовета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Глава поселения</w:t>
            </w:r>
          </w:p>
        </w:tc>
      </w:tr>
      <w:tr w:rsidR="00E82D31" w:rsidRPr="00C57C23" w:rsidTr="00E82D31">
        <w:trPr>
          <w:trHeight w:hRule="exact" w:val="1671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3.2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2021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3.3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Бюджет Новорешетовского сельсовета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2092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3.4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Бюджет Новорешетовского сельсовета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утвержденным графиком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2406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3.5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Публикация материалов по противопожарной тематике в средствах массовой информации, в сети Интернет.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Бюджет Новорешетовского сельсовета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2298"/>
        </w:trPr>
        <w:tc>
          <w:tcPr>
            <w:tcW w:w="455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lastRenderedPageBreak/>
              <w:t>3.6</w:t>
            </w:r>
          </w:p>
        </w:tc>
        <w:tc>
          <w:tcPr>
            <w:tcW w:w="2132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Размещение и распространение печатных материалов и листовок по пожарной безопасности</w:t>
            </w:r>
          </w:p>
        </w:tc>
        <w:tc>
          <w:tcPr>
            <w:tcW w:w="2054" w:type="dxa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Бюджет Новорешетовского сельсовета</w:t>
            </w:r>
          </w:p>
        </w:tc>
        <w:tc>
          <w:tcPr>
            <w:tcW w:w="605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Новорешетовского сельсовета</w:t>
            </w:r>
          </w:p>
        </w:tc>
      </w:tr>
      <w:tr w:rsidR="00E82D31" w:rsidRPr="00C57C23" w:rsidTr="00E82D31">
        <w:trPr>
          <w:trHeight w:hRule="exact" w:val="705"/>
        </w:trPr>
        <w:tc>
          <w:tcPr>
            <w:tcW w:w="4650" w:type="dxa"/>
            <w:gridSpan w:val="4"/>
            <w:shd w:val="clear" w:color="auto" w:fill="FFFFFF"/>
            <w:vAlign w:val="center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 С Е Г О:</w:t>
            </w:r>
          </w:p>
        </w:tc>
        <w:tc>
          <w:tcPr>
            <w:tcW w:w="605" w:type="dxa"/>
            <w:gridSpan w:val="2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 1</w:t>
            </w: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536" w:type="dxa"/>
            <w:gridSpan w:val="2"/>
            <w:shd w:val="clear" w:color="auto" w:fill="FFFFFF"/>
          </w:tcPr>
          <w:p w:rsidR="00E82D31" w:rsidRPr="00C57C23" w:rsidRDefault="00E82D31" w:rsidP="00E82D31">
            <w:pPr>
              <w:framePr w:wrap="notBeside" w:vAnchor="text" w:hAnchor="text" w:y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82D31" w:rsidRPr="00C57C23" w:rsidTr="00E82D31">
        <w:trPr>
          <w:trHeight w:hRule="exact" w:val="573"/>
        </w:trPr>
        <w:tc>
          <w:tcPr>
            <w:tcW w:w="4650" w:type="dxa"/>
            <w:gridSpan w:val="4"/>
            <w:shd w:val="clear" w:color="auto" w:fill="FFFFFF"/>
            <w:vAlign w:val="center"/>
          </w:tcPr>
          <w:p w:rsidR="00E82D31" w:rsidRPr="00C57C23" w:rsidRDefault="00E82D31" w:rsidP="00E82D31">
            <w:pPr>
              <w:tabs>
                <w:tab w:val="left" w:pos="9072"/>
              </w:tabs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 Т О Г О  за весь период:</w:t>
            </w:r>
          </w:p>
        </w:tc>
        <w:tc>
          <w:tcPr>
            <w:tcW w:w="3739" w:type="dxa"/>
            <w:gridSpan w:val="10"/>
            <w:shd w:val="clear" w:color="auto" w:fill="FFFFFF"/>
            <w:vAlign w:val="center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57C2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FFFFFF"/>
          </w:tcPr>
          <w:p w:rsidR="00E82D31" w:rsidRPr="00C57C23" w:rsidRDefault="00E82D31" w:rsidP="00E82D31">
            <w:pPr>
              <w:shd w:val="clear" w:color="auto" w:fill="FFFFFF"/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E82D31" w:rsidRPr="00C57C23" w:rsidRDefault="00E82D31" w:rsidP="00E82D31">
      <w:pPr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АДМИНИСТРАЦИЯ НОВОРЕШЕТОВСКОГО СЕЛЬСОВЕТА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КОЧКОВСКОГО РАЙОНА НОВОСИБИРСКОЙ ОБЛАСТИ</w:t>
      </w:r>
    </w:p>
    <w:p w:rsidR="00E82D31" w:rsidRPr="00C57C23" w:rsidRDefault="00E82D31" w:rsidP="00E82D3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2D31" w:rsidRPr="00C57C23" w:rsidRDefault="00E82D31" w:rsidP="00E82D31">
      <w:pPr>
        <w:keepNext/>
        <w:tabs>
          <w:tab w:val="left" w:pos="9072"/>
        </w:tabs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ПОСТАНОВЛЕНИЕ</w:t>
      </w:r>
    </w:p>
    <w:p w:rsidR="00E82D31" w:rsidRPr="00C57C23" w:rsidRDefault="00E82D31" w:rsidP="00E82D31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 xml:space="preserve">от 16.11.2023                                                                                                     № 84 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муниципальной программы «В сфере профилактики 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правонарушений на территории Новорешетовского сельсовета Кочковского района Новосибирской области»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Федеральными законами от 6 октября 2003 г. N 131-ФЗ "Об общих принципах организации местного самоуправления в Российской Федерации", от 23 июня 2016 г. N 182-ФЗ "Об основах системы профилактики правонарушений в Российской Федерации", Уставом сельского поселения Новорешетовского сельсовета Кочковского муниципального района Новосибирской области, в целях координации деятельности в сфере профилактики правонарушений на территории Новорешетовского сельсовета, администрация Новорешетовского сельсовета Кочковского района Новосибирской области</w:t>
      </w:r>
    </w:p>
    <w:p w:rsidR="00E82D31" w:rsidRPr="00C57C23" w:rsidRDefault="00E82D31" w:rsidP="00E82D3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57C23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E82D31" w:rsidRPr="00C57C23" w:rsidRDefault="00E82D31" w:rsidP="00E82D3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Утвердить муниципальную программу «В сфере профилактики правонарушений на территории Новорешетовского сельсовета Кочковского района Новосибирской области» согласно приложения № 1.</w:t>
      </w:r>
    </w:p>
    <w:p w:rsidR="00E82D31" w:rsidRPr="00C57C23" w:rsidRDefault="00E82D31" w:rsidP="00E82D3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Утвердить «Отчет об исполнении целевых показателей муниципальной программы» </w:t>
      </w:r>
      <w:proofErr w:type="gramStart"/>
      <w:r w:rsidRPr="00C57C23">
        <w:rPr>
          <w:rFonts w:ascii="Times New Roman" w:eastAsia="Calibri" w:hAnsi="Times New Roman" w:cs="Times New Roman"/>
          <w:sz w:val="20"/>
          <w:szCs w:val="20"/>
        </w:rPr>
        <w:t>согласно приложения</w:t>
      </w:r>
      <w:proofErr w:type="gramEnd"/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 № 2.</w:t>
      </w:r>
    </w:p>
    <w:p w:rsidR="00E82D31" w:rsidRPr="00C57C23" w:rsidRDefault="00E82D31" w:rsidP="00E82D3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Утвердить «Цели, задачи и целевые индикаторы муниципальной программы» </w:t>
      </w:r>
      <w:proofErr w:type="gramStart"/>
      <w:r w:rsidRPr="00C57C23">
        <w:rPr>
          <w:rFonts w:ascii="Times New Roman" w:eastAsia="Calibri" w:hAnsi="Times New Roman" w:cs="Times New Roman"/>
          <w:sz w:val="20"/>
          <w:szCs w:val="20"/>
        </w:rPr>
        <w:t>согласно приложения</w:t>
      </w:r>
      <w:proofErr w:type="gramEnd"/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 № 3.</w:t>
      </w:r>
    </w:p>
    <w:p w:rsidR="00E82D31" w:rsidRPr="00C57C23" w:rsidRDefault="00E82D31" w:rsidP="00E82D3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Постановление № 87 от 29.11.2021 «Об утверждении муниципальной программы «В сфере профилактики правонарушений на территории Новорешетовского сельсовета Кочковского района Новосибирской области»» считать утратившим силу с 01.01.2024 г.</w:t>
      </w:r>
    </w:p>
    <w:p w:rsidR="00E82D31" w:rsidRPr="00C57C23" w:rsidRDefault="00E82D31" w:rsidP="00E82D3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Постановление № 79 от 14.11.2023 «О внесении изменений в постановление № 87 от 29.11.2021 «Об утверждении муниципальной программы «В сфере профилактики правонарушений на территории Новорешетовского сельсовета Кочковского района Новосибирской области» считать утратившим силу с 01.01.2024 г.</w:t>
      </w:r>
    </w:p>
    <w:p w:rsidR="00E82D31" w:rsidRPr="00C57C23" w:rsidRDefault="00E82D31" w:rsidP="00E82D3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Опубликовать настоящее постановление в периодическом печатном издании «Новорешетовский вестник», разместить на официальном сайте администрации в информационно-телекоммуникационной сети Интернет.</w:t>
      </w:r>
    </w:p>
    <w:p w:rsidR="00E82D31" w:rsidRPr="00C57C23" w:rsidRDefault="00E82D31" w:rsidP="00E82D3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Настоящее постановление вступает в силу с 01.01.2024г. 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Глава Новорешетовского сельсовета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Кочковского района Новосибирской области                                  И.Г. Кулагина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Максименко В.А.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>8 (38356) 24-115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Новорешетовского сельсовета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Кочковского района Новосибирской области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16.11.2023 г. № 84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МУНИЦИПАЛЬНАЯ ПРОГРАММА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«В сфере профилактики правонарушений на территории Новорешетовского сельсовета Кочковского района Новосибирской области»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1.ПАСПОРТ МУНИЦИПАЛЬНОЙ ПРОГРАММЫ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095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5628"/>
      </w:tblGrid>
      <w:tr w:rsidR="00E82D31" w:rsidRPr="00C57C23" w:rsidTr="00E82D31"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 Новорешетовского сельсовета</w:t>
            </w:r>
          </w:p>
        </w:tc>
      </w:tr>
      <w:tr w:rsidR="00E82D31" w:rsidRPr="00C57C23" w:rsidTr="00E82D31">
        <w:trPr>
          <w:trHeight w:val="72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 муниципальной программы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профилактики правонарушений и повышение уровня безопасности граждан на территории Новорешетовского сельсовета</w:t>
            </w:r>
          </w:p>
        </w:tc>
      </w:tr>
      <w:tr w:rsidR="00E82D31" w:rsidRPr="00C57C23" w:rsidTr="00E82D31"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 муниципальной программы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1)совершенствование координации деятельности органов местного самоуправления с органами государственной власти, правоохранительными органами, организациями и общественными объединениями по профилактике правонарушений;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выявления, оценки и прогнозирования криминогенных факторов социального характера;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правовое регулирование профилактики правонарушений;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выявления лиц, склонных к совершению правонарушений;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использования видов профилактики правонарушений и форм профилактического воздействия, установленных Федеральным законом от 23 июня 2016 г. N 182-ФЗ "Об основах системы профилактики правонарушений в Российской Федерации";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проведения мониторинга в сфере профилактики правонарушений;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применения иных мер, предусмотренных федеральными законами, законами Новосибирской области, муниципальными правовыми актами.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профилактика коррупционных правонарушений, совершаемых от имени или в интересах юридических лиц;</w:t>
            </w:r>
          </w:p>
        </w:tc>
      </w:tr>
      <w:tr w:rsidR="00E82D31" w:rsidRPr="00C57C23" w:rsidTr="00E82D31">
        <w:trPr>
          <w:trHeight w:val="202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целевые индикаторы (показатели) муниципальной программы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numPr>
                <w:ilvl w:val="0"/>
                <w:numId w:val="48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количества зарегистрированных правонарушений</w:t>
            </w:r>
          </w:p>
          <w:p w:rsidR="00E82D31" w:rsidRPr="00C57C23" w:rsidRDefault="00E82D31" w:rsidP="00E82D31">
            <w:pPr>
              <w:numPr>
                <w:ilvl w:val="0"/>
                <w:numId w:val="48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правонарушений, совершенных лицами, ранее совершавшими правонарушения, в общем числе зарегистрированных правонарушений</w:t>
            </w:r>
          </w:p>
          <w:p w:rsidR="00E82D31" w:rsidRPr="00C57C23" w:rsidRDefault="00E82D31" w:rsidP="00E82D31">
            <w:pPr>
              <w:numPr>
                <w:ilvl w:val="0"/>
                <w:numId w:val="48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правонарушений, совершенных лицами в состоянии алкогольного и наркотического опьянения, в общем числе зарегистрированных правонарушений</w:t>
            </w:r>
          </w:p>
        </w:tc>
      </w:tr>
      <w:tr w:rsidR="00E82D31" w:rsidRPr="00C57C23" w:rsidTr="00E82D31"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 муниципальной программы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2024–2026 годы</w:t>
            </w:r>
          </w:p>
        </w:tc>
      </w:tr>
      <w:tr w:rsidR="00E82D31" w:rsidRPr="00C57C23" w:rsidTr="00E82D31"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 ассигнований муниципальной программы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 руб.</w:t>
            </w:r>
          </w:p>
        </w:tc>
      </w:tr>
    </w:tbl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ПРИОРИТЕТЫ И ЦЕЛИ ДЕЯТЕЛЬНОСТИ В СФЕРЕ ПРОФИЛАКТИКИ ПРАВОНАРУШЕНИЙ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защита личности, общества и государства от противоправных посягательств;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предупреждение правонарушений;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развитие системы профилактического учета лиц, склонных к совершению правонарушений;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охрана общественного порядка, в том числе при проведении спортивных, зрелищных и иных массовых мероприятий;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обеспечение общественной безопасности, в том числе безопасности дорожного движения и транспортной безопасности;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6) противодействие незаконной миграции;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противодействие незаконному обороту наркотических средств, психотропных веществ и их прекурсоров;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обеспечение защиты и охраны частной, государственной, муниципальной и иных форм собственности;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 обеспечение экономической безопасности;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 противодействие коррупции, выявление и устранение причин и условий ее возникновения;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13) обеспечение экологической безопасности, охрана окружающей среды;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 обеспечение пожарной безопасности;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16) повышение уровня правовой грамотности и развитие правосознания граждан.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ЦЕЛЬ И ЗАДАЧИ МУНИЦИПАЛЬНОЙ ПРОГРАММЫ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– развитие системы профилактики правонарушений и повышение уровня безопасности граждан на территории Новорешетовского сельсовета.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Задачи: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Принятия мер по устранению причин и условий, способствующих совершению правонарушений;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Обеспечение взаимодействия лиц, участвующих в профилактике правонарушений, на территории Новорешетовского сельсовета;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правовое просвещение и правовое информирование;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социальная адаптация;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социализация;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социальная реабилитация;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помощь лицам, пострадавшим от правонарушений или подверженным риску стать таковыми.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Планируются следующие итоги реализации муниципальной программы: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1.Снижение количества зарегистрированных на территории Новорешетовского сельсовета правонарушений, в том числе в общественных местах и на улице.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2.Сокращение криминогенных факторов социального характера.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3.Повышение контроля за миграционными потоками.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4.Повышение эффективности взаимодействия органов местного самоуправления с органами государственной власти, правоохранительными органами, организациями и общественными объединениями по профилактике правонарушений.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5.Активная информационная работа по информированию граждан о деятельности органов местного самоуправления в сфере профилактики правонарушений.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ПРОГНОЗ КОНЕЧНЫХ РЕЗУЛЬТАТОВ РЕАЛИЗАЦИИ МУНИЦИПАЛЬНОЙ ПРОГРАММЫ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мероприятий муниципальной программы позволит повысить эффективность взаимодействия органов местного самоуправления, с органами государственной власти, правоохранительных органов, гражданского общества в сфере профилактики правонарушений.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Целенаправленная системная работа, проводимая органами местного самоуправления по исполнению законодательства в сфере профилактики правонарушений, позволит обеспечить защиту личности, установленного порядка осуществления муниципальной и государственной власти, общественного порядка и общественной безопасности, собственности, защиту законных экономических интересов физических и юридических лиц, общества и государства от правонарушений, а также предупреждение правонарушений.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мероприятий, направленных на формирование межэтнической, конфессиональной толерантности и гражданского согласия у жителей, проживающих на территории Новорешетовского сельсовета на основе духовных и нравственных устоев многонационального российского общества позволит предотвратить проявления любых форм национального и религиозного экстремизма.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ожидаемым конечным результатам реализации муниципальной программы «Профилактика правонарушений» следует отнести: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снижение количества зарегистрированных на территории Новорешетовского сельсовета правонарушений, в том числе в общественных местах и на улице;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предупреждение антиобщественного поведения и совершению правонарушений, в том числе на почве социальной, расовой, национальной или религиозной розни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сокращение рецидивных правонарушений;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эффективности взаимодействия органов местного самоуправления с участковым уполномоченным полиции;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активная информационная работа по информированию граждан о деятельности органов местного самоуправления в сфере профилактики правонарушений;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СРОКИ И ЭТАПЫ РЕАЛИЗАЦИИ МУНИЦИПАЛЬНОЙ ПРОГРАММЫ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Сроки реализации муниципальной программы – 2024–2026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ПЕРЕЧЕНЬ МЕРОПРИЯТИЙ МУНИЦИПАЛЬНОЙ ПРОГРАММЫ С УКАЗАНИЕМ СРОКОВ ИХ РЕАЛИЗАЦИИ И ФИНАНСОВЫХ ЗАТРАТ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 муниципальной программы подробно описаны в таблицах.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Финансовое обеспечение муниципальной программы составляет 3000,00 рублей и осуществляется за счет средств местного бюджета. Привлечение для реализации программных мероприятий других источников не предусматривается.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E82D31" w:rsidRPr="00C57C23" w:rsidSect="00E82D31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Перечень мероприятий «Профилактика правонарушений несовершеннолетних и молодежи, предупреждение детской беспризорности и безнадзорности»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5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4430"/>
        <w:gridCol w:w="1816"/>
        <w:gridCol w:w="894"/>
        <w:gridCol w:w="894"/>
        <w:gridCol w:w="894"/>
        <w:gridCol w:w="894"/>
        <w:gridCol w:w="4426"/>
      </w:tblGrid>
      <w:tr w:rsidR="00E82D31" w:rsidRPr="00C57C23" w:rsidTr="00E82D31"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 реализации</w:t>
            </w: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E82D31" w:rsidRPr="00C57C23" w:rsidTr="00E82D31">
        <w:trPr>
          <w:trHeight w:val="611"/>
        </w:trPr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2D31" w:rsidRPr="00C57C23" w:rsidTr="00E82D31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лекций, бесед по первичной профилактике алкоголизма, табакокурения, наркомании и ВИЧ-СПИДа с привлечением специалистов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ФАП, школа</w:t>
            </w:r>
          </w:p>
        </w:tc>
      </w:tr>
      <w:tr w:rsidR="00E82D31" w:rsidRPr="00C57C23" w:rsidTr="00E82D31">
        <w:trPr>
          <w:trHeight w:val="1002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рейдов по выявлению и обследованию семей, находящихся в социально опасном положении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 Совет, женсовет, МКОУ «Новорешетовская СШ» (по согласованию)</w:t>
            </w:r>
          </w:p>
        </w:tc>
      </w:tr>
      <w:tr w:rsidR="00E82D31" w:rsidRPr="00C57C23" w:rsidTr="00E82D31">
        <w:trPr>
          <w:trHeight w:val="1002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семей попавших в экстремальную ситуацию, оказание содействия в оформлении документов малоимущим семьям на получение льгот по ЖКХ, ежемесячные пособия на детей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 Координационный Совет, женсовет, МКОУ «Новорешетовская СШ» (по согласованию)</w:t>
            </w:r>
          </w:p>
        </w:tc>
      </w:tr>
      <w:tr w:rsidR="00E82D31" w:rsidRPr="00C57C23" w:rsidTr="00E82D31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от 14 до 18 лет обратившихся за помощью в администрацию поселения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 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 Координационный Совет, МКОУ «Новорешетовская СШ» (по согласованию)</w:t>
            </w:r>
          </w:p>
        </w:tc>
      </w:tr>
      <w:tr w:rsidR="00E82D31" w:rsidRPr="00C57C23" w:rsidTr="00E82D31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мероприятий «Профилактика нарушений законодательства о безопасности дорожного движения»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4893"/>
        <w:gridCol w:w="1843"/>
        <w:gridCol w:w="992"/>
        <w:gridCol w:w="704"/>
        <w:gridCol w:w="430"/>
        <w:gridCol w:w="709"/>
        <w:gridCol w:w="425"/>
        <w:gridCol w:w="1134"/>
        <w:gridCol w:w="2693"/>
      </w:tblGrid>
      <w:tr w:rsidR="00E82D31" w:rsidRPr="00C57C23" w:rsidTr="00E82D31">
        <w:trPr>
          <w:trHeight w:val="297"/>
        </w:trPr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E82D31" w:rsidRPr="00C57C23" w:rsidTr="00E82D31">
        <w:trPr>
          <w:trHeight w:val="525"/>
        </w:trPr>
        <w:tc>
          <w:tcPr>
            <w:tcW w:w="1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2D31" w:rsidRPr="00C57C23" w:rsidTr="00E82D31">
        <w:trPr>
          <w:trHeight w:val="211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лекций, бесед в организациях, предприятиях и учреждениях расположенных на территории поселений с сотрудниками внутренних дел по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 ДПС полиции (по согласованию)</w:t>
            </w:r>
          </w:p>
        </w:tc>
      </w:tr>
      <w:tr w:rsidR="00E82D31" w:rsidRPr="00C57C23" w:rsidTr="00E82D31">
        <w:trPr>
          <w:trHeight w:val="211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лекций, бесед в школе по правилам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 Совет, МКОУ «Новорешетовская СШ» (по согласованию), ДПС полиции (по согласованию)</w:t>
            </w:r>
          </w:p>
        </w:tc>
      </w:tr>
      <w:tr w:rsidR="00E82D31" w:rsidRPr="00C57C23" w:rsidTr="00E82D31">
        <w:trPr>
          <w:trHeight w:val="211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библиотеках выставок книг и плакатов о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Координационный Совет</w:t>
            </w:r>
          </w:p>
        </w:tc>
      </w:tr>
      <w:tr w:rsidR="00E82D31" w:rsidRPr="00C57C23" w:rsidTr="00E82D31">
        <w:trPr>
          <w:trHeight w:val="211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2024-2026</w:t>
            </w: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мероприятий «Профилактика нарушений законодательства о противодействии терроризму, о противодействии экстремистской деятельности, о противодействии коррупции»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4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865"/>
        <w:gridCol w:w="1843"/>
        <w:gridCol w:w="1148"/>
        <w:gridCol w:w="1134"/>
        <w:gridCol w:w="1106"/>
        <w:gridCol w:w="28"/>
        <w:gridCol w:w="978"/>
        <w:gridCol w:w="2693"/>
      </w:tblGrid>
      <w:tr w:rsidR="00E82D31" w:rsidRPr="00C57C23" w:rsidTr="00E82D31">
        <w:trPr>
          <w:trHeight w:val="297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E82D31" w:rsidRPr="00C57C23" w:rsidTr="00E82D31">
        <w:trPr>
          <w:trHeight w:val="525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2D31" w:rsidRPr="00C57C23" w:rsidTr="00E82D31">
        <w:trPr>
          <w:trHeight w:val="21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 мерах обеспечения безопасности и профилактики террористических и 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экстремистических проявлений к началу учебного года </w:t>
            </w: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 казенном общеобразовательном учреждении Новорешетовская средняя школа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участковый уполномоченный полиции (по согласованию), МКОУ «Новорешетовская СШ» (по согласованию), антитеррористическая комиссия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Проводить разъяснительную работа среди населения:</w:t>
            </w:r>
          </w:p>
          <w:p w:rsidR="00E82D31" w:rsidRPr="00C57C23" w:rsidRDefault="00E82D31" w:rsidP="00E82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     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распространение листовок;</w:t>
            </w:r>
          </w:p>
          <w:p w:rsidR="00E82D31" w:rsidRPr="00C57C23" w:rsidRDefault="00E82D31" w:rsidP="00E82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     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памятки, на сходах, собрание жителей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организация подготовки и размещения в газете «Новорешетовский вестник», публикаций о </w:t>
            </w:r>
            <w:r w:rsidRPr="00C57C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мерах </w:t>
            </w:r>
            <w:r w:rsidRPr="00C57C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обеспечения безопасности и профилактики</w:t>
            </w:r>
            <w:r w:rsidRPr="00C57C2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C57C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террористических и </w:t>
            </w:r>
            <w:r w:rsidRPr="00C57C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экстремистических проявлений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2024-2026 годы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 Совет, антитеррористическая комиссия</w:t>
            </w:r>
          </w:p>
        </w:tc>
      </w:tr>
      <w:tr w:rsidR="00E82D31" w:rsidRPr="00C57C23" w:rsidTr="00E82D31">
        <w:trPr>
          <w:trHeight w:val="21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дежурства, подключение к дежурству членов ДНД, ДПД в дни государственных праздников, сельских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 Совет</w:t>
            </w:r>
          </w:p>
        </w:tc>
      </w:tr>
      <w:tr w:rsidR="00E82D31" w:rsidRPr="00C57C23" w:rsidTr="00E82D31">
        <w:trPr>
          <w:trHeight w:val="21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работы среди населения в области противодействия коррупции путем размещения информации на стендах, размещения памяток в информационно-телекоммуникационной сети Интернет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 годы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82D31" w:rsidRPr="00C57C23" w:rsidTr="00E82D31">
        <w:trPr>
          <w:trHeight w:val="21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</w:t>
            </w:r>
            <w:r w:rsidRPr="00C5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мероприятий «Профилактика правонарушений в общественных местах и на улицах»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4852"/>
        <w:gridCol w:w="1816"/>
        <w:gridCol w:w="1064"/>
        <w:gridCol w:w="1079"/>
        <w:gridCol w:w="10"/>
        <w:gridCol w:w="1040"/>
        <w:gridCol w:w="236"/>
        <w:gridCol w:w="992"/>
        <w:gridCol w:w="2693"/>
      </w:tblGrid>
      <w:tr w:rsidR="00E82D31" w:rsidRPr="00C57C23" w:rsidTr="00E82D31">
        <w:trPr>
          <w:trHeight w:val="297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 реализации</w:t>
            </w:r>
          </w:p>
        </w:tc>
        <w:tc>
          <w:tcPr>
            <w:tcW w:w="44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E82D31" w:rsidRPr="00C57C23" w:rsidTr="00E82D31">
        <w:trPr>
          <w:trHeight w:val="525"/>
        </w:trPr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2D31" w:rsidRPr="00C57C23" w:rsidTr="00E82D31">
        <w:trPr>
          <w:trHeight w:val="1302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 семинаров по изучению уголовного и административного законодательства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 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«Новорешетовская СШ» (по согласованию), участковый уполномоченный полиции (по согласованию)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1561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совместных заседаний комиссии по оказанию содействия комиссии по делам несовершеннолетних и защите их прав совместно со школой и общественными объединениями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4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 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 Совет, МКОУ «Новорешетовская СШ» (по согласованию)</w:t>
            </w:r>
          </w:p>
        </w:tc>
      </w:tr>
      <w:tr w:rsidR="00E82D31" w:rsidRPr="00C57C23" w:rsidTr="00E82D31">
        <w:trPr>
          <w:trHeight w:val="1235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 по местам отдыха детей и молодежи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4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Координационный Совет, МКОУ «Новорешетовская СШ» (по согласованию), участковый уполномоченный полиции </w:t>
            </w: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 согласованию)</w:t>
            </w:r>
          </w:p>
        </w:tc>
      </w:tr>
      <w:tr w:rsidR="00E82D31" w:rsidRPr="00C57C23" w:rsidTr="00E82D31">
        <w:trPr>
          <w:trHeight w:val="779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мероприятий «Социальная профилактика, профилактика злоупотребления наркотиками, популяризация здорового образа жизни»</w:t>
      </w: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4798"/>
        <w:gridCol w:w="1842"/>
        <w:gridCol w:w="1145"/>
        <w:gridCol w:w="79"/>
        <w:gridCol w:w="1016"/>
        <w:gridCol w:w="33"/>
        <w:gridCol w:w="1134"/>
        <w:gridCol w:w="993"/>
        <w:gridCol w:w="2692"/>
      </w:tblGrid>
      <w:tr w:rsidR="00E82D31" w:rsidRPr="00C57C23" w:rsidTr="00E82D31">
        <w:trPr>
          <w:trHeight w:val="297"/>
        </w:trPr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 реализации</w:t>
            </w:r>
          </w:p>
        </w:tc>
        <w:tc>
          <w:tcPr>
            <w:tcW w:w="4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E82D31" w:rsidRPr="00C57C23" w:rsidTr="00E82D31">
        <w:trPr>
          <w:trHeight w:val="525"/>
        </w:trPr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2D31" w:rsidRPr="00C57C23" w:rsidTr="00E82D31">
        <w:trPr>
          <w:trHeight w:val="211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ежегодных конкурсов, викторин, спартакиад, туристических слетов популяризирующих здоровый образ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«Новорешетовская СШ» (по согласованию), МКУК «Новорешетовское СКО», библиотека</w:t>
            </w:r>
          </w:p>
        </w:tc>
      </w:tr>
      <w:tr w:rsidR="00E82D31" w:rsidRPr="00C57C23" w:rsidTr="00E82D31">
        <w:trPr>
          <w:trHeight w:val="211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 развитию и поддержке детских и молодежных команд: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соревнования по футболу;- соревнования по волейболу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МКОУ «Новорешетовская СШ» (по согласованию)</w:t>
            </w:r>
          </w:p>
        </w:tc>
      </w:tr>
      <w:tr w:rsidR="00E82D31" w:rsidRPr="00C57C23" w:rsidTr="00E82D31">
        <w:trPr>
          <w:trHeight w:val="211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дворовых и приусадебных 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</w:tr>
      <w:tr w:rsidR="00E82D31" w:rsidRPr="00C57C23" w:rsidTr="00E82D31">
        <w:trPr>
          <w:trHeight w:val="211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и уничтожение дикорастущей конопли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 годы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</w:tr>
      <w:tr w:rsidR="00E82D31" w:rsidRPr="00C57C23" w:rsidTr="00E82D31">
        <w:trPr>
          <w:trHeight w:val="211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2024-2026 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мероприятий по реабилитации лиц, освободившихся из мест лишения свободы и отбывающих наказание в виде лишения свободы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796"/>
        <w:gridCol w:w="1823"/>
        <w:gridCol w:w="1080"/>
        <w:gridCol w:w="1134"/>
        <w:gridCol w:w="33"/>
        <w:gridCol w:w="1101"/>
        <w:gridCol w:w="22"/>
        <w:gridCol w:w="970"/>
        <w:gridCol w:w="2699"/>
      </w:tblGrid>
      <w:tr w:rsidR="00E82D31" w:rsidRPr="00C57C23" w:rsidTr="00E82D31">
        <w:trPr>
          <w:trHeight w:val="297"/>
        </w:trPr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4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(тыс. рублей)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</w:t>
            </w:r>
          </w:p>
        </w:tc>
      </w:tr>
      <w:tr w:rsidR="00E82D31" w:rsidRPr="00C57C23" w:rsidTr="00E82D31">
        <w:trPr>
          <w:trHeight w:val="525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2D31" w:rsidRPr="00C57C23" w:rsidTr="00E82D31">
        <w:trPr>
          <w:trHeight w:val="21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 профилактической работы с семьями несовершеннолетних, в которых один или оба родителя являются лицами, освободившимися из мест лишения свободы или имеющими условную судимость. Усиленный патронаж семей данной категории.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 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 Координационный Совет, женсовет, ТОС, МКОУ «Новорешетовская СШ» (по согласованию)</w:t>
            </w:r>
          </w:p>
        </w:tc>
      </w:tr>
      <w:tr w:rsidR="00E82D31" w:rsidRPr="00C57C23" w:rsidTr="00E82D31">
        <w:trPr>
          <w:trHeight w:val="21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лицам, освободившимся из мест лишения свободы и не имеющим средств к существованию, социального пособия на первоочередные нужды до решения вопросов с жильем и трудоустройством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 Совет (по ходатайству)</w:t>
            </w:r>
          </w:p>
        </w:tc>
      </w:tr>
      <w:tr w:rsidR="00E82D31" w:rsidRPr="00C57C23" w:rsidTr="00E82D31">
        <w:trPr>
          <w:trHeight w:val="21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по предоставлению государственных услуг в сфере занятости населения лицам, освободившимся из мест лишения свободы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занятости населения (по согласованию), администрация</w:t>
            </w:r>
          </w:p>
        </w:tc>
      </w:tr>
      <w:tr w:rsidR="00E82D31" w:rsidRPr="00C57C23" w:rsidTr="00E82D31">
        <w:trPr>
          <w:trHeight w:val="21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2024-2026 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мероприятий «Профилактика нарушений законодательства о гражданстве, предупреждение и пресечение нелегальной миграции»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826"/>
        <w:gridCol w:w="1843"/>
        <w:gridCol w:w="882"/>
        <w:gridCol w:w="1059"/>
        <w:gridCol w:w="129"/>
        <w:gridCol w:w="1020"/>
        <w:gridCol w:w="248"/>
        <w:gridCol w:w="894"/>
        <w:gridCol w:w="2714"/>
      </w:tblGrid>
      <w:tr w:rsidR="00E82D31" w:rsidRPr="00C57C23" w:rsidTr="00E82D31">
        <w:trPr>
          <w:trHeight w:val="297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E82D31" w:rsidRPr="00C57C23" w:rsidTr="00E82D31">
        <w:trPr>
          <w:trHeight w:val="525"/>
        </w:trPr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2D31" w:rsidRPr="00C57C23" w:rsidTr="00E82D31">
        <w:trPr>
          <w:trHeight w:val="21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предотвращению возможности возникновения конфликтных ситуаций на межнациональной и религиозной почве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участковый уполномоченный полиции (по согласованию)</w:t>
            </w:r>
          </w:p>
        </w:tc>
      </w:tr>
      <w:tr w:rsidR="00E82D31" w:rsidRPr="00C57C23" w:rsidTr="00E82D31">
        <w:trPr>
          <w:trHeight w:val="21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предупреждению нарушений миграционного законодательства, незаконной трудовой и предпринимательской деятельности иностранными гражданами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82D31" w:rsidRPr="00C57C23" w:rsidTr="00E82D31">
        <w:trPr>
          <w:trHeight w:val="21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2024-2026 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Перечень мероприятий «Профилактика нарушений законодательства о пожарной безопасности»</w:t>
      </w:r>
    </w:p>
    <w:p w:rsidR="00E82D31" w:rsidRPr="00C57C23" w:rsidRDefault="00E82D31" w:rsidP="00E8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727"/>
        <w:gridCol w:w="1840"/>
        <w:gridCol w:w="581"/>
        <w:gridCol w:w="553"/>
        <w:gridCol w:w="865"/>
        <w:gridCol w:w="269"/>
        <w:gridCol w:w="11"/>
        <w:gridCol w:w="854"/>
        <w:gridCol w:w="269"/>
        <w:gridCol w:w="11"/>
        <w:gridCol w:w="851"/>
        <w:gridCol w:w="2608"/>
        <w:gridCol w:w="28"/>
        <w:gridCol w:w="60"/>
      </w:tblGrid>
      <w:tr w:rsidR="00E82D31" w:rsidRPr="00C57C23" w:rsidTr="00E82D31">
        <w:trPr>
          <w:gridAfter w:val="1"/>
          <w:wAfter w:w="60" w:type="dxa"/>
          <w:trHeight w:val="297"/>
        </w:trPr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8" w:type="dxa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31" w:rsidRPr="00C57C23" w:rsidTr="00E82D31">
        <w:trPr>
          <w:gridAfter w:val="1"/>
          <w:wAfter w:w="60" w:type="dxa"/>
          <w:trHeight w:val="525"/>
        </w:trPr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" w:type="dxa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31" w:rsidRPr="00C57C23" w:rsidTr="00E82D31">
        <w:trPr>
          <w:gridAfter w:val="1"/>
          <w:wAfter w:w="60" w:type="dxa"/>
          <w:trHeight w:val="21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" w:type="dxa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31" w:rsidRPr="00C57C23" w:rsidTr="00E82D31">
        <w:trPr>
          <w:gridAfter w:val="1"/>
          <w:wAfter w:w="60" w:type="dxa"/>
          <w:trHeight w:val="21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Издания муниципального нормативного правового акта «О мерах пожарной безопасности в границах населенных пунктов поселения и мерах по предупреждению и ликвидации чрезвычайных ситуаций связанных с лесными пожарами на территории </w:t>
            </w:r>
            <w:r w:rsidRPr="00C5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Новорешетовского сельсовета»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" w:type="dxa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31" w:rsidRPr="00C57C23" w:rsidTr="00E82D31">
        <w:trPr>
          <w:gridAfter w:val="1"/>
          <w:wAfter w:w="60" w:type="dxa"/>
          <w:trHeight w:val="21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утверждения плана мероприятий по подготовке к пожароопасному периоду текущего года на территории Новорешетовского сельсовета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" w:type="dxa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31" w:rsidRPr="00C57C23" w:rsidTr="00E82D31">
        <w:trPr>
          <w:gridAfter w:val="1"/>
          <w:wAfter w:w="60" w:type="dxa"/>
          <w:trHeight w:val="21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разъяснительную работу по пожарной безопасности с населением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28" w:type="dxa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31" w:rsidRPr="00C57C23" w:rsidTr="00E82D31">
        <w:trPr>
          <w:gridAfter w:val="1"/>
          <w:wAfter w:w="60" w:type="dxa"/>
          <w:trHeight w:val="21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разъяснительную работу среди учащихся и детей по соблюдению пожарной безопасности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 годы</w:t>
            </w:r>
          </w:p>
        </w:tc>
        <w:tc>
          <w:tcPr>
            <w:tcW w:w="4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МКОУ «Новорешетовская СШ» (по согласованию)</w:t>
            </w:r>
          </w:p>
        </w:tc>
        <w:tc>
          <w:tcPr>
            <w:tcW w:w="28" w:type="dxa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31" w:rsidRPr="00C57C23" w:rsidTr="00E82D31">
        <w:trPr>
          <w:gridAfter w:val="2"/>
          <w:wAfter w:w="88" w:type="dxa"/>
          <w:trHeight w:val="21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2024-2026 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rPr>
          <w:trHeight w:val="211"/>
        </w:trPr>
        <w:tc>
          <w:tcPr>
            <w:tcW w:w="14451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 по муниципальной программе «В сфере профилактики правонарушений на территории Новорешетовского сельсовета Кочковского района Новосибирской области»</w:t>
            </w:r>
          </w:p>
        </w:tc>
      </w:tr>
      <w:tr w:rsidR="00E82D31" w:rsidRPr="00C57C23" w:rsidTr="00E82D31">
        <w:trPr>
          <w:trHeight w:val="211"/>
        </w:trPr>
        <w:tc>
          <w:tcPr>
            <w:tcW w:w="56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Программе (источник финансирования-бюджет Новорешетовского сельсовета)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затраты т.р.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82D31" w:rsidRPr="00C57C23" w:rsidTr="00E82D31">
        <w:trPr>
          <w:trHeight w:val="211"/>
        </w:trPr>
        <w:tc>
          <w:tcPr>
            <w:tcW w:w="56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1, 0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</w:tbl>
    <w:p w:rsidR="00E82D31" w:rsidRPr="00C57C23" w:rsidRDefault="0080058E" w:rsidP="00800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Новорешетовского сельсовета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Кочковского района Новосибирской области</w:t>
      </w:r>
    </w:p>
    <w:p w:rsidR="00E82D31" w:rsidRPr="00C57C23" w:rsidRDefault="00E82D31" w:rsidP="00E82D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16.11.2023 г. № 84 </w:t>
      </w:r>
    </w:p>
    <w:p w:rsidR="00E82D31" w:rsidRPr="00C57C23" w:rsidRDefault="00E82D31" w:rsidP="00E82D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Отчет об исполнении целевых показателей муниципальной программы</w:t>
      </w:r>
    </w:p>
    <w:p w:rsidR="00E82D31" w:rsidRPr="00C57C23" w:rsidRDefault="00E82D31" w:rsidP="00E82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«В сфере профилактики правонарушений на территории Новорешетовского сельсовета Кочковского района Новосибирской области» </w:t>
      </w:r>
    </w:p>
    <w:p w:rsidR="00E82D31" w:rsidRPr="00C57C23" w:rsidRDefault="00E82D31" w:rsidP="00E82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(наименование муниципальной программы)</w:t>
      </w:r>
    </w:p>
    <w:p w:rsidR="00E82D31" w:rsidRPr="00C57C23" w:rsidRDefault="00E82D31" w:rsidP="00E82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_____ год (весь период реализации)</w:t>
      </w:r>
    </w:p>
    <w:p w:rsidR="00E82D31" w:rsidRPr="00C57C23" w:rsidRDefault="00E82D31" w:rsidP="00E82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288"/>
        <w:gridCol w:w="551"/>
        <w:gridCol w:w="1199"/>
        <w:gridCol w:w="1490"/>
        <w:gridCol w:w="889"/>
        <w:gridCol w:w="696"/>
        <w:gridCol w:w="1857"/>
      </w:tblGrid>
      <w:tr w:rsidR="00E82D31" w:rsidRPr="00C57C23" w:rsidTr="00E82D31"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 №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целевого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Плановое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значение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 значение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фактического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значения от</w:t>
            </w: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 планового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</w:t>
            </w:r>
          </w:p>
          <w:p w:rsidR="00E82D31" w:rsidRPr="00C57C23" w:rsidRDefault="00E82D31" w:rsidP="00E8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</w:t>
            </w:r>
          </w:p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</w:p>
        </w:tc>
      </w:tr>
      <w:tr w:rsidR="00E82D31" w:rsidRPr="00C57C23" w:rsidTr="00E82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D31" w:rsidRPr="00C57C23" w:rsidTr="00E82D31"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31" w:rsidRPr="00C57C23" w:rsidTr="00E82D3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D31" w:rsidRPr="00C57C23" w:rsidRDefault="00E82D31" w:rsidP="00E8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2D31" w:rsidRPr="00C57C23" w:rsidRDefault="00E82D31" w:rsidP="00E82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E82D31" w:rsidRPr="00C57C23" w:rsidRDefault="00E82D31" w:rsidP="00E82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58E" w:rsidRPr="00C57C23" w:rsidRDefault="0080058E" w:rsidP="00E82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0058E" w:rsidRPr="00C57C23" w:rsidSect="0080058E">
          <w:headerReference w:type="default" r:id="rId10"/>
          <w:pgSz w:w="16838" w:h="11906" w:orient="landscape"/>
          <w:pgMar w:top="851" w:right="1134" w:bottom="1843" w:left="1134" w:header="709" w:footer="709" w:gutter="0"/>
          <w:cols w:space="720"/>
        </w:sectPr>
      </w:pPr>
    </w:p>
    <w:p w:rsidR="00E82D31" w:rsidRPr="00C57C23" w:rsidRDefault="00E82D31" w:rsidP="00E82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Новорешетовского сельсовета</w:t>
      </w:r>
    </w:p>
    <w:p w:rsidR="0080058E" w:rsidRPr="00C57C23" w:rsidRDefault="0080058E" w:rsidP="008005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Кочковского района Новосибирской области</w:t>
      </w:r>
    </w:p>
    <w:p w:rsidR="0080058E" w:rsidRPr="00C57C23" w:rsidRDefault="0080058E" w:rsidP="008005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16.11.2023 г. № 84 </w:t>
      </w:r>
    </w:p>
    <w:p w:rsidR="0080058E" w:rsidRPr="00C57C23" w:rsidRDefault="0080058E" w:rsidP="008005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0058E" w:rsidRPr="00C57C23" w:rsidRDefault="0080058E" w:rsidP="00800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Calibri" w:hAnsi="Times New Roman" w:cs="Times New Roman"/>
          <w:sz w:val="20"/>
          <w:szCs w:val="20"/>
        </w:rPr>
        <w:t xml:space="preserve">Цели, задачи и целевые индикаторы муниципальной программы </w:t>
      </w: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«В сфере профилактики правонарушений на территории Новорешетовского сельсовета Кочковского района Новосибирской области» </w:t>
      </w:r>
    </w:p>
    <w:p w:rsidR="0080058E" w:rsidRPr="00C57C23" w:rsidRDefault="0080058E" w:rsidP="0080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058E" w:rsidRPr="00C57C23" w:rsidRDefault="0080058E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058E" w:rsidRPr="00C57C23" w:rsidRDefault="0080058E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115"/>
        <w:tblW w:w="14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2543"/>
        <w:gridCol w:w="1146"/>
        <w:gridCol w:w="1898"/>
        <w:gridCol w:w="645"/>
        <w:gridCol w:w="58"/>
        <w:gridCol w:w="662"/>
        <w:gridCol w:w="457"/>
        <w:gridCol w:w="205"/>
        <w:gridCol w:w="462"/>
        <w:gridCol w:w="1333"/>
      </w:tblGrid>
      <w:tr w:rsidR="0080058E" w:rsidRPr="00C57C23" w:rsidTr="0080058E">
        <w:trPr>
          <w:trHeight w:val="241"/>
        </w:trPr>
        <w:tc>
          <w:tcPr>
            <w:tcW w:w="4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индикатора</w:t>
            </w:r>
          </w:p>
        </w:tc>
      </w:tr>
      <w:tr w:rsidR="0080058E" w:rsidRPr="00C57C23" w:rsidTr="0080058E">
        <w:trPr>
          <w:trHeight w:val="241"/>
        </w:trPr>
        <w:tc>
          <w:tcPr>
            <w:tcW w:w="4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7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058E" w:rsidRPr="00C57C23" w:rsidTr="0080058E">
        <w:trPr>
          <w:trHeight w:val="300"/>
        </w:trPr>
        <w:tc>
          <w:tcPr>
            <w:tcW w:w="4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 к 2026 году</w:t>
            </w:r>
          </w:p>
        </w:tc>
      </w:tr>
      <w:tr w:rsidR="0080058E" w:rsidRPr="00C57C23" w:rsidTr="0080058E">
        <w:trPr>
          <w:trHeight w:val="241"/>
        </w:trPr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0058E" w:rsidRPr="00C57C23" w:rsidTr="0080058E">
        <w:trPr>
          <w:trHeight w:val="300"/>
        </w:trPr>
        <w:tc>
          <w:tcPr>
            <w:tcW w:w="143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 </w:t>
            </w:r>
            <w:r w:rsidRPr="00C5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основы для снижения уровня преступности посредством укрепления законности и правопорядка, повышение уровня общественной безопасности, результативности борьбы с правонарушениями, укрепление правопорядка на территории Новорешетовского сельсовета</w:t>
            </w:r>
          </w:p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058E" w:rsidRPr="00C57C23" w:rsidTr="0080058E">
        <w:trPr>
          <w:trHeight w:val="1181"/>
        </w:trPr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</w:p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</w:t>
            </w:r>
          </w:p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Снижение количества преступлений совершенных на территории Новорешетовского сельсовета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0058E" w:rsidRPr="00C57C23" w:rsidTr="0080058E">
        <w:trPr>
          <w:trHeight w:val="3887"/>
        </w:trPr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Задачи: </w:t>
            </w:r>
          </w:p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Снижение </w:t>
            </w:r>
            <w:r w:rsidRPr="00C5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преступлений, совершенных несовершеннолетними или при их участии, в общем числе зарегистрированных преступлений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58E" w:rsidRPr="00C57C23" w:rsidRDefault="0080058E" w:rsidP="008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0058E" w:rsidRPr="00C57C23" w:rsidRDefault="0080058E" w:rsidP="00E82D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2D31" w:rsidRPr="00C57C23" w:rsidRDefault="00E82D31" w:rsidP="00E82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E82D31" w:rsidRPr="00C57C23" w:rsidRDefault="00E82D31" w:rsidP="00E82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C57C23" w:rsidRDefault="00E82D31" w:rsidP="00E82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2D31" w:rsidRPr="00E82D31" w:rsidRDefault="00E82D31" w:rsidP="00E82D3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82D31" w:rsidRPr="00E82D31" w:rsidRDefault="00E82D31" w:rsidP="00E82D31">
      <w:pPr>
        <w:rPr>
          <w:rFonts w:ascii="Times New Roman" w:eastAsia="Calibri" w:hAnsi="Times New Roman" w:cs="Times New Roman"/>
          <w:sz w:val="28"/>
        </w:rPr>
      </w:pPr>
    </w:p>
    <w:sectPr w:rsidR="00E82D31" w:rsidRPr="00E82D31" w:rsidSect="0080058E">
      <w:pgSz w:w="16838" w:h="11906" w:orient="landscape"/>
      <w:pgMar w:top="851" w:right="1134" w:bottom="184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93" w:rsidRDefault="006A4993" w:rsidP="00F6302B">
      <w:pPr>
        <w:spacing w:after="0" w:line="240" w:lineRule="auto"/>
      </w:pPr>
      <w:r>
        <w:separator/>
      </w:r>
    </w:p>
  </w:endnote>
  <w:endnote w:type="continuationSeparator" w:id="0">
    <w:p w:rsidR="006A4993" w:rsidRDefault="006A4993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93" w:rsidRDefault="006A4993" w:rsidP="00F6302B">
      <w:pPr>
        <w:spacing w:after="0" w:line="240" w:lineRule="auto"/>
      </w:pPr>
      <w:r>
        <w:separator/>
      </w:r>
    </w:p>
  </w:footnote>
  <w:footnote w:type="continuationSeparator" w:id="0">
    <w:p w:rsidR="006A4993" w:rsidRDefault="006A4993" w:rsidP="00F6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31" w:rsidRPr="00A3476B" w:rsidRDefault="00E82D31" w:rsidP="00671DE5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3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E97713"/>
    <w:multiLevelType w:val="hybridMultilevel"/>
    <w:tmpl w:val="5E06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80A1D"/>
    <w:multiLevelType w:val="hybridMultilevel"/>
    <w:tmpl w:val="C26E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5395E"/>
    <w:multiLevelType w:val="hybridMultilevel"/>
    <w:tmpl w:val="00EE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B2A1A"/>
    <w:multiLevelType w:val="multilevel"/>
    <w:tmpl w:val="D81C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FF6455"/>
    <w:multiLevelType w:val="multilevel"/>
    <w:tmpl w:val="C8E4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376A19AF"/>
    <w:multiLevelType w:val="multilevel"/>
    <w:tmpl w:val="1F28B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9" w15:restartNumberingAfterBreak="0">
    <w:nsid w:val="3D3F47EF"/>
    <w:multiLevelType w:val="multilevel"/>
    <w:tmpl w:val="433CB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DB75ACC"/>
    <w:multiLevelType w:val="hybridMultilevel"/>
    <w:tmpl w:val="8490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E4474"/>
    <w:multiLevelType w:val="multilevel"/>
    <w:tmpl w:val="6CCA0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33" w15:restartNumberingAfterBreak="0">
    <w:nsid w:val="44CA3275"/>
    <w:multiLevelType w:val="hybridMultilevel"/>
    <w:tmpl w:val="F7CE4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544EC"/>
    <w:multiLevelType w:val="multilevel"/>
    <w:tmpl w:val="026C6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6" w15:restartNumberingAfterBreak="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C8C6851"/>
    <w:multiLevelType w:val="multilevel"/>
    <w:tmpl w:val="3278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732903"/>
    <w:multiLevelType w:val="hybridMultilevel"/>
    <w:tmpl w:val="C26E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89D5998"/>
    <w:multiLevelType w:val="hybridMultilevel"/>
    <w:tmpl w:val="6C3EFDAA"/>
    <w:lvl w:ilvl="0" w:tplc="2C16CE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0E4ABC"/>
    <w:multiLevelType w:val="multilevel"/>
    <w:tmpl w:val="C8E4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3" w15:restartNumberingAfterBreak="0">
    <w:nsid w:val="68236408"/>
    <w:multiLevelType w:val="hybridMultilevel"/>
    <w:tmpl w:val="B2088E8A"/>
    <w:lvl w:ilvl="0" w:tplc="E39E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90B63"/>
    <w:multiLevelType w:val="hybridMultilevel"/>
    <w:tmpl w:val="6DC82EB6"/>
    <w:lvl w:ilvl="0" w:tplc="2CC87282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5" w15:restartNumberingAfterBreak="0">
    <w:nsid w:val="6BE34009"/>
    <w:multiLevelType w:val="multilevel"/>
    <w:tmpl w:val="1480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D0C2C0F"/>
    <w:multiLevelType w:val="multilevel"/>
    <w:tmpl w:val="97B0D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1"/>
  </w:num>
  <w:num w:numId="6">
    <w:abstractNumId w:val="33"/>
  </w:num>
  <w:num w:numId="7">
    <w:abstractNumId w:val="5"/>
  </w:num>
  <w:num w:numId="8">
    <w:abstractNumId w:val="21"/>
  </w:num>
  <w:num w:numId="9">
    <w:abstractNumId w:val="48"/>
  </w:num>
  <w:num w:numId="10">
    <w:abstractNumId w:val="46"/>
  </w:num>
  <w:num w:numId="11">
    <w:abstractNumId w:val="34"/>
  </w:num>
  <w:num w:numId="12">
    <w:abstractNumId w:val="22"/>
  </w:num>
  <w:num w:numId="13">
    <w:abstractNumId w:val="11"/>
  </w:num>
  <w:num w:numId="14">
    <w:abstractNumId w:val="27"/>
  </w:num>
  <w:num w:numId="15">
    <w:abstractNumId w:val="44"/>
  </w:num>
  <w:num w:numId="16">
    <w:abstractNumId w:val="45"/>
  </w:num>
  <w:num w:numId="17">
    <w:abstractNumId w:val="10"/>
  </w:num>
  <w:num w:numId="1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</w:num>
  <w:num w:numId="22">
    <w:abstractNumId w:val="47"/>
  </w:num>
  <w:num w:numId="2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6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7"/>
  </w:num>
  <w:num w:numId="33">
    <w:abstractNumId w:val="39"/>
  </w:num>
  <w:num w:numId="34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6"/>
  </w:num>
  <w:num w:numId="39">
    <w:abstractNumId w:val="7"/>
  </w:num>
  <w:num w:numId="40">
    <w:abstractNumId w:val="12"/>
  </w:num>
  <w:num w:numId="41">
    <w:abstractNumId w:val="37"/>
  </w:num>
  <w:num w:numId="42">
    <w:abstractNumId w:val="42"/>
  </w:num>
  <w:num w:numId="43">
    <w:abstractNumId w:val="38"/>
  </w:num>
  <w:num w:numId="44">
    <w:abstractNumId w:val="30"/>
  </w:num>
  <w:num w:numId="45">
    <w:abstractNumId w:val="29"/>
  </w:num>
  <w:num w:numId="46">
    <w:abstractNumId w:val="31"/>
  </w:num>
  <w:num w:numId="47">
    <w:abstractNumId w:val="9"/>
  </w:num>
  <w:num w:numId="4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00414"/>
    <w:rsid w:val="00002C0D"/>
    <w:rsid w:val="00002D9E"/>
    <w:rsid w:val="0000407E"/>
    <w:rsid w:val="000059D3"/>
    <w:rsid w:val="00006A98"/>
    <w:rsid w:val="00007B57"/>
    <w:rsid w:val="000113CD"/>
    <w:rsid w:val="000148A7"/>
    <w:rsid w:val="0002689F"/>
    <w:rsid w:val="00031B8B"/>
    <w:rsid w:val="00032FE3"/>
    <w:rsid w:val="000339AC"/>
    <w:rsid w:val="00034198"/>
    <w:rsid w:val="00041775"/>
    <w:rsid w:val="00047051"/>
    <w:rsid w:val="00047097"/>
    <w:rsid w:val="00054B9C"/>
    <w:rsid w:val="00054D81"/>
    <w:rsid w:val="00054FFC"/>
    <w:rsid w:val="0006490E"/>
    <w:rsid w:val="000658E6"/>
    <w:rsid w:val="0007629D"/>
    <w:rsid w:val="000762CD"/>
    <w:rsid w:val="0008294A"/>
    <w:rsid w:val="00087AD7"/>
    <w:rsid w:val="00090763"/>
    <w:rsid w:val="00093FD3"/>
    <w:rsid w:val="000950FD"/>
    <w:rsid w:val="00096469"/>
    <w:rsid w:val="00096C35"/>
    <w:rsid w:val="000A361C"/>
    <w:rsid w:val="000A3D5F"/>
    <w:rsid w:val="000A69CA"/>
    <w:rsid w:val="000D29D4"/>
    <w:rsid w:val="000D6806"/>
    <w:rsid w:val="000D79E0"/>
    <w:rsid w:val="000E5782"/>
    <w:rsid w:val="000F4EDA"/>
    <w:rsid w:val="001008EF"/>
    <w:rsid w:val="00106555"/>
    <w:rsid w:val="00107CC0"/>
    <w:rsid w:val="00110676"/>
    <w:rsid w:val="00117813"/>
    <w:rsid w:val="00121B5A"/>
    <w:rsid w:val="0013357A"/>
    <w:rsid w:val="001433BC"/>
    <w:rsid w:val="0014547F"/>
    <w:rsid w:val="00154C70"/>
    <w:rsid w:val="001575E1"/>
    <w:rsid w:val="00157A3B"/>
    <w:rsid w:val="00166326"/>
    <w:rsid w:val="001775A9"/>
    <w:rsid w:val="00182D41"/>
    <w:rsid w:val="001861E1"/>
    <w:rsid w:val="00191424"/>
    <w:rsid w:val="001919D0"/>
    <w:rsid w:val="00191EEF"/>
    <w:rsid w:val="00195DF2"/>
    <w:rsid w:val="001A427C"/>
    <w:rsid w:val="001A6D22"/>
    <w:rsid w:val="001A71F0"/>
    <w:rsid w:val="001B0666"/>
    <w:rsid w:val="001B2ADC"/>
    <w:rsid w:val="001B7F72"/>
    <w:rsid w:val="001C1323"/>
    <w:rsid w:val="001C47F8"/>
    <w:rsid w:val="001C6E12"/>
    <w:rsid w:val="001C7220"/>
    <w:rsid w:val="001D2AF8"/>
    <w:rsid w:val="001D40AB"/>
    <w:rsid w:val="001E41E1"/>
    <w:rsid w:val="001E5127"/>
    <w:rsid w:val="001E55E7"/>
    <w:rsid w:val="001E6516"/>
    <w:rsid w:val="001E7279"/>
    <w:rsid w:val="001F0A3E"/>
    <w:rsid w:val="001F48FE"/>
    <w:rsid w:val="001F4B20"/>
    <w:rsid w:val="001F525F"/>
    <w:rsid w:val="00202A5B"/>
    <w:rsid w:val="0020309A"/>
    <w:rsid w:val="002058F4"/>
    <w:rsid w:val="00207321"/>
    <w:rsid w:val="002111E6"/>
    <w:rsid w:val="00211E85"/>
    <w:rsid w:val="0021783B"/>
    <w:rsid w:val="002224BF"/>
    <w:rsid w:val="002337DA"/>
    <w:rsid w:val="00244475"/>
    <w:rsid w:val="00253FC8"/>
    <w:rsid w:val="00262694"/>
    <w:rsid w:val="00264602"/>
    <w:rsid w:val="00266222"/>
    <w:rsid w:val="00273AB4"/>
    <w:rsid w:val="002743C3"/>
    <w:rsid w:val="00274B92"/>
    <w:rsid w:val="00281878"/>
    <w:rsid w:val="002850E7"/>
    <w:rsid w:val="0029548A"/>
    <w:rsid w:val="002A0A69"/>
    <w:rsid w:val="002A0C92"/>
    <w:rsid w:val="002A267F"/>
    <w:rsid w:val="002A74F0"/>
    <w:rsid w:val="002C38F6"/>
    <w:rsid w:val="002C3AF5"/>
    <w:rsid w:val="002C4D88"/>
    <w:rsid w:val="002C66F9"/>
    <w:rsid w:val="002C77BB"/>
    <w:rsid w:val="002D494C"/>
    <w:rsid w:val="002D4D1B"/>
    <w:rsid w:val="002D505F"/>
    <w:rsid w:val="002D77CD"/>
    <w:rsid w:val="002E159A"/>
    <w:rsid w:val="002E2FC2"/>
    <w:rsid w:val="002E327B"/>
    <w:rsid w:val="002E5CCA"/>
    <w:rsid w:val="002F0D62"/>
    <w:rsid w:val="002F401B"/>
    <w:rsid w:val="00301069"/>
    <w:rsid w:val="0030601B"/>
    <w:rsid w:val="00310A69"/>
    <w:rsid w:val="00316F8C"/>
    <w:rsid w:val="00317EEA"/>
    <w:rsid w:val="00320F72"/>
    <w:rsid w:val="003229CC"/>
    <w:rsid w:val="003230E6"/>
    <w:rsid w:val="00324FF3"/>
    <w:rsid w:val="0032597D"/>
    <w:rsid w:val="003277DF"/>
    <w:rsid w:val="00327B7A"/>
    <w:rsid w:val="003319AB"/>
    <w:rsid w:val="00332C1D"/>
    <w:rsid w:val="0033324A"/>
    <w:rsid w:val="003343E4"/>
    <w:rsid w:val="00341558"/>
    <w:rsid w:val="00344F5C"/>
    <w:rsid w:val="00351C49"/>
    <w:rsid w:val="00357E34"/>
    <w:rsid w:val="00360C7C"/>
    <w:rsid w:val="00361818"/>
    <w:rsid w:val="00362884"/>
    <w:rsid w:val="00364E6F"/>
    <w:rsid w:val="003651C8"/>
    <w:rsid w:val="00365EEE"/>
    <w:rsid w:val="003733F9"/>
    <w:rsid w:val="0037757B"/>
    <w:rsid w:val="003932F6"/>
    <w:rsid w:val="00394701"/>
    <w:rsid w:val="00395FE3"/>
    <w:rsid w:val="00396013"/>
    <w:rsid w:val="003A2E3C"/>
    <w:rsid w:val="003A30DF"/>
    <w:rsid w:val="003A4B8A"/>
    <w:rsid w:val="003A4FE1"/>
    <w:rsid w:val="003B1F04"/>
    <w:rsid w:val="003B20C1"/>
    <w:rsid w:val="003C7F93"/>
    <w:rsid w:val="003D493F"/>
    <w:rsid w:val="003D5250"/>
    <w:rsid w:val="003D7847"/>
    <w:rsid w:val="003E74BF"/>
    <w:rsid w:val="003F043A"/>
    <w:rsid w:val="003F13F6"/>
    <w:rsid w:val="00400A1D"/>
    <w:rsid w:val="0041690D"/>
    <w:rsid w:val="0041763B"/>
    <w:rsid w:val="00430417"/>
    <w:rsid w:val="004362F8"/>
    <w:rsid w:val="00436DEA"/>
    <w:rsid w:val="00456DB6"/>
    <w:rsid w:val="00457683"/>
    <w:rsid w:val="00464523"/>
    <w:rsid w:val="00470021"/>
    <w:rsid w:val="00470E29"/>
    <w:rsid w:val="00484F0C"/>
    <w:rsid w:val="0048604E"/>
    <w:rsid w:val="00490C37"/>
    <w:rsid w:val="00491CC8"/>
    <w:rsid w:val="004935BE"/>
    <w:rsid w:val="00493998"/>
    <w:rsid w:val="00495852"/>
    <w:rsid w:val="004A2CF3"/>
    <w:rsid w:val="004A5282"/>
    <w:rsid w:val="004A5B3B"/>
    <w:rsid w:val="004A640F"/>
    <w:rsid w:val="004B4AEA"/>
    <w:rsid w:val="004C1EE6"/>
    <w:rsid w:val="004C30B9"/>
    <w:rsid w:val="004C5F38"/>
    <w:rsid w:val="004C6EA1"/>
    <w:rsid w:val="004D4227"/>
    <w:rsid w:val="004E069A"/>
    <w:rsid w:val="004F0EF0"/>
    <w:rsid w:val="004F193C"/>
    <w:rsid w:val="00503D8C"/>
    <w:rsid w:val="00512275"/>
    <w:rsid w:val="0051231E"/>
    <w:rsid w:val="00512BF1"/>
    <w:rsid w:val="00517505"/>
    <w:rsid w:val="0052123F"/>
    <w:rsid w:val="00522E44"/>
    <w:rsid w:val="0052543B"/>
    <w:rsid w:val="00542D66"/>
    <w:rsid w:val="00547AB8"/>
    <w:rsid w:val="00554930"/>
    <w:rsid w:val="00567920"/>
    <w:rsid w:val="00571F15"/>
    <w:rsid w:val="00572BD7"/>
    <w:rsid w:val="0058541C"/>
    <w:rsid w:val="005870D2"/>
    <w:rsid w:val="00590F6E"/>
    <w:rsid w:val="00593F0A"/>
    <w:rsid w:val="005A0F93"/>
    <w:rsid w:val="005A4364"/>
    <w:rsid w:val="005B12B8"/>
    <w:rsid w:val="005B24CA"/>
    <w:rsid w:val="005B5049"/>
    <w:rsid w:val="005B6A62"/>
    <w:rsid w:val="005C7E28"/>
    <w:rsid w:val="005D0EE9"/>
    <w:rsid w:val="005D36DB"/>
    <w:rsid w:val="005D6A33"/>
    <w:rsid w:val="005E780A"/>
    <w:rsid w:val="005F047C"/>
    <w:rsid w:val="005F06C4"/>
    <w:rsid w:val="005F14A1"/>
    <w:rsid w:val="005F4FBC"/>
    <w:rsid w:val="005F5B1E"/>
    <w:rsid w:val="005F64D4"/>
    <w:rsid w:val="005F7CB7"/>
    <w:rsid w:val="006009B0"/>
    <w:rsid w:val="006015DD"/>
    <w:rsid w:val="00611DA1"/>
    <w:rsid w:val="0061646B"/>
    <w:rsid w:val="0062399F"/>
    <w:rsid w:val="0062412C"/>
    <w:rsid w:val="00624175"/>
    <w:rsid w:val="00625F71"/>
    <w:rsid w:val="00631C70"/>
    <w:rsid w:val="0063314A"/>
    <w:rsid w:val="0063352B"/>
    <w:rsid w:val="006352E8"/>
    <w:rsid w:val="00653066"/>
    <w:rsid w:val="00656AE4"/>
    <w:rsid w:val="006661F0"/>
    <w:rsid w:val="00670BF4"/>
    <w:rsid w:val="00670C9D"/>
    <w:rsid w:val="00671204"/>
    <w:rsid w:val="00671DE5"/>
    <w:rsid w:val="006758B3"/>
    <w:rsid w:val="00685631"/>
    <w:rsid w:val="00686FB8"/>
    <w:rsid w:val="00687516"/>
    <w:rsid w:val="00687C80"/>
    <w:rsid w:val="00693449"/>
    <w:rsid w:val="0069450A"/>
    <w:rsid w:val="00696461"/>
    <w:rsid w:val="006A3152"/>
    <w:rsid w:val="006A4993"/>
    <w:rsid w:val="006A6D36"/>
    <w:rsid w:val="006B1151"/>
    <w:rsid w:val="006B36BB"/>
    <w:rsid w:val="006C6DA6"/>
    <w:rsid w:val="006C784B"/>
    <w:rsid w:val="006E43FA"/>
    <w:rsid w:val="006E4707"/>
    <w:rsid w:val="006E5212"/>
    <w:rsid w:val="006E7BBB"/>
    <w:rsid w:val="006F6EF7"/>
    <w:rsid w:val="00701B5B"/>
    <w:rsid w:val="00702EE4"/>
    <w:rsid w:val="007052C1"/>
    <w:rsid w:val="00706BC1"/>
    <w:rsid w:val="00712E6E"/>
    <w:rsid w:val="00713CE2"/>
    <w:rsid w:val="00731C36"/>
    <w:rsid w:val="00735BD2"/>
    <w:rsid w:val="007421FD"/>
    <w:rsid w:val="007450C7"/>
    <w:rsid w:val="00746247"/>
    <w:rsid w:val="00747288"/>
    <w:rsid w:val="00754850"/>
    <w:rsid w:val="00755CBA"/>
    <w:rsid w:val="00760525"/>
    <w:rsid w:val="007611CE"/>
    <w:rsid w:val="00763853"/>
    <w:rsid w:val="0077172E"/>
    <w:rsid w:val="00773D1C"/>
    <w:rsid w:val="0077486C"/>
    <w:rsid w:val="007810C1"/>
    <w:rsid w:val="00781543"/>
    <w:rsid w:val="00785D40"/>
    <w:rsid w:val="00787B2D"/>
    <w:rsid w:val="0079255A"/>
    <w:rsid w:val="00795B26"/>
    <w:rsid w:val="007A099B"/>
    <w:rsid w:val="007A632E"/>
    <w:rsid w:val="007B16B8"/>
    <w:rsid w:val="007B4A0F"/>
    <w:rsid w:val="007B607A"/>
    <w:rsid w:val="007C204E"/>
    <w:rsid w:val="007C4E3E"/>
    <w:rsid w:val="007C57D8"/>
    <w:rsid w:val="007C6E75"/>
    <w:rsid w:val="007D074A"/>
    <w:rsid w:val="007D149B"/>
    <w:rsid w:val="007D7234"/>
    <w:rsid w:val="007E3BDC"/>
    <w:rsid w:val="007E474D"/>
    <w:rsid w:val="007E5828"/>
    <w:rsid w:val="007E74ED"/>
    <w:rsid w:val="007F10FC"/>
    <w:rsid w:val="007F26F7"/>
    <w:rsid w:val="007F379E"/>
    <w:rsid w:val="007F598A"/>
    <w:rsid w:val="0080058E"/>
    <w:rsid w:val="00810161"/>
    <w:rsid w:val="00817151"/>
    <w:rsid w:val="00820296"/>
    <w:rsid w:val="008212BB"/>
    <w:rsid w:val="00821B53"/>
    <w:rsid w:val="00821D00"/>
    <w:rsid w:val="00822563"/>
    <w:rsid w:val="00822958"/>
    <w:rsid w:val="008233FD"/>
    <w:rsid w:val="008239A0"/>
    <w:rsid w:val="008302D6"/>
    <w:rsid w:val="008352A9"/>
    <w:rsid w:val="008403BF"/>
    <w:rsid w:val="00845B95"/>
    <w:rsid w:val="00845F19"/>
    <w:rsid w:val="008528B0"/>
    <w:rsid w:val="00853F7B"/>
    <w:rsid w:val="00856388"/>
    <w:rsid w:val="00857FF9"/>
    <w:rsid w:val="008608BB"/>
    <w:rsid w:val="00865FF5"/>
    <w:rsid w:val="008663D0"/>
    <w:rsid w:val="00866F30"/>
    <w:rsid w:val="00867023"/>
    <w:rsid w:val="00871228"/>
    <w:rsid w:val="00874143"/>
    <w:rsid w:val="00875E0B"/>
    <w:rsid w:val="0088372F"/>
    <w:rsid w:val="0088380C"/>
    <w:rsid w:val="0089339D"/>
    <w:rsid w:val="00896688"/>
    <w:rsid w:val="008A11E9"/>
    <w:rsid w:val="008B0833"/>
    <w:rsid w:val="008B194C"/>
    <w:rsid w:val="008B2836"/>
    <w:rsid w:val="008B6DA7"/>
    <w:rsid w:val="008B73B2"/>
    <w:rsid w:val="008C00C7"/>
    <w:rsid w:val="008C125E"/>
    <w:rsid w:val="008C5045"/>
    <w:rsid w:val="008C61D5"/>
    <w:rsid w:val="008C736D"/>
    <w:rsid w:val="008D03A1"/>
    <w:rsid w:val="008D18B9"/>
    <w:rsid w:val="008D383A"/>
    <w:rsid w:val="008D6146"/>
    <w:rsid w:val="008E40A0"/>
    <w:rsid w:val="008F18E4"/>
    <w:rsid w:val="008F1B37"/>
    <w:rsid w:val="00910564"/>
    <w:rsid w:val="00914B39"/>
    <w:rsid w:val="0091651F"/>
    <w:rsid w:val="00923DAF"/>
    <w:rsid w:val="009248B0"/>
    <w:rsid w:val="00931D94"/>
    <w:rsid w:val="00933D3C"/>
    <w:rsid w:val="00941522"/>
    <w:rsid w:val="00942213"/>
    <w:rsid w:val="00944F57"/>
    <w:rsid w:val="00947673"/>
    <w:rsid w:val="009524B8"/>
    <w:rsid w:val="009552DB"/>
    <w:rsid w:val="00955CB9"/>
    <w:rsid w:val="00955CDF"/>
    <w:rsid w:val="009617F3"/>
    <w:rsid w:val="00975423"/>
    <w:rsid w:val="00977D65"/>
    <w:rsid w:val="00977E2B"/>
    <w:rsid w:val="00987700"/>
    <w:rsid w:val="00993B37"/>
    <w:rsid w:val="009969F3"/>
    <w:rsid w:val="00997247"/>
    <w:rsid w:val="00997B2D"/>
    <w:rsid w:val="009A17EF"/>
    <w:rsid w:val="009A3D35"/>
    <w:rsid w:val="009A408D"/>
    <w:rsid w:val="009A450A"/>
    <w:rsid w:val="009A4EB2"/>
    <w:rsid w:val="009A5E89"/>
    <w:rsid w:val="009B488A"/>
    <w:rsid w:val="009C12E1"/>
    <w:rsid w:val="009C3057"/>
    <w:rsid w:val="009C33AA"/>
    <w:rsid w:val="009C3B44"/>
    <w:rsid w:val="009C560E"/>
    <w:rsid w:val="009E36B2"/>
    <w:rsid w:val="009F01E8"/>
    <w:rsid w:val="009F0763"/>
    <w:rsid w:val="009F1ECB"/>
    <w:rsid w:val="009F5E0D"/>
    <w:rsid w:val="00A02507"/>
    <w:rsid w:val="00A038AB"/>
    <w:rsid w:val="00A04520"/>
    <w:rsid w:val="00A06DC7"/>
    <w:rsid w:val="00A1116A"/>
    <w:rsid w:val="00A13058"/>
    <w:rsid w:val="00A20AAC"/>
    <w:rsid w:val="00A229B3"/>
    <w:rsid w:val="00A23667"/>
    <w:rsid w:val="00A25D31"/>
    <w:rsid w:val="00A33EE2"/>
    <w:rsid w:val="00A35D82"/>
    <w:rsid w:val="00A47D34"/>
    <w:rsid w:val="00A47E06"/>
    <w:rsid w:val="00A504F4"/>
    <w:rsid w:val="00A56679"/>
    <w:rsid w:val="00A578FC"/>
    <w:rsid w:val="00A6064F"/>
    <w:rsid w:val="00A62928"/>
    <w:rsid w:val="00A635A4"/>
    <w:rsid w:val="00A645BD"/>
    <w:rsid w:val="00A65DBD"/>
    <w:rsid w:val="00A6678A"/>
    <w:rsid w:val="00A67E46"/>
    <w:rsid w:val="00A7473E"/>
    <w:rsid w:val="00A75549"/>
    <w:rsid w:val="00A75A0E"/>
    <w:rsid w:val="00A75BC2"/>
    <w:rsid w:val="00A8153B"/>
    <w:rsid w:val="00A87F98"/>
    <w:rsid w:val="00A91F3E"/>
    <w:rsid w:val="00AA3A22"/>
    <w:rsid w:val="00AB3734"/>
    <w:rsid w:val="00AB65DC"/>
    <w:rsid w:val="00AC2310"/>
    <w:rsid w:val="00AC2BE3"/>
    <w:rsid w:val="00AC5D80"/>
    <w:rsid w:val="00AD10B9"/>
    <w:rsid w:val="00AD448F"/>
    <w:rsid w:val="00AD50F9"/>
    <w:rsid w:val="00AD6447"/>
    <w:rsid w:val="00AE1148"/>
    <w:rsid w:val="00AE2F47"/>
    <w:rsid w:val="00AE4900"/>
    <w:rsid w:val="00AF2B91"/>
    <w:rsid w:val="00B02E6C"/>
    <w:rsid w:val="00B032B5"/>
    <w:rsid w:val="00B0346A"/>
    <w:rsid w:val="00B04BBD"/>
    <w:rsid w:val="00B12B4F"/>
    <w:rsid w:val="00B17CB7"/>
    <w:rsid w:val="00B309C6"/>
    <w:rsid w:val="00B35200"/>
    <w:rsid w:val="00B35461"/>
    <w:rsid w:val="00B3568F"/>
    <w:rsid w:val="00B422F2"/>
    <w:rsid w:val="00B42E47"/>
    <w:rsid w:val="00B50CF1"/>
    <w:rsid w:val="00B53776"/>
    <w:rsid w:val="00B549FD"/>
    <w:rsid w:val="00B57275"/>
    <w:rsid w:val="00B73DA1"/>
    <w:rsid w:val="00B7737F"/>
    <w:rsid w:val="00B874AA"/>
    <w:rsid w:val="00B931A2"/>
    <w:rsid w:val="00B96AF1"/>
    <w:rsid w:val="00BA289B"/>
    <w:rsid w:val="00BA4542"/>
    <w:rsid w:val="00BA6018"/>
    <w:rsid w:val="00BB4F30"/>
    <w:rsid w:val="00BB53B0"/>
    <w:rsid w:val="00BC029C"/>
    <w:rsid w:val="00BC23DB"/>
    <w:rsid w:val="00BC3084"/>
    <w:rsid w:val="00BC3E3B"/>
    <w:rsid w:val="00BC696C"/>
    <w:rsid w:val="00BD0F95"/>
    <w:rsid w:val="00BD6D20"/>
    <w:rsid w:val="00BE560F"/>
    <w:rsid w:val="00BF390F"/>
    <w:rsid w:val="00C07223"/>
    <w:rsid w:val="00C07D0B"/>
    <w:rsid w:val="00C1302E"/>
    <w:rsid w:val="00C130EA"/>
    <w:rsid w:val="00C13614"/>
    <w:rsid w:val="00C24521"/>
    <w:rsid w:val="00C3061A"/>
    <w:rsid w:val="00C361DB"/>
    <w:rsid w:val="00C44EDD"/>
    <w:rsid w:val="00C462D1"/>
    <w:rsid w:val="00C5019B"/>
    <w:rsid w:val="00C553EA"/>
    <w:rsid w:val="00C56024"/>
    <w:rsid w:val="00C571AE"/>
    <w:rsid w:val="00C57C23"/>
    <w:rsid w:val="00C61C3E"/>
    <w:rsid w:val="00C64056"/>
    <w:rsid w:val="00C64A8F"/>
    <w:rsid w:val="00C7682E"/>
    <w:rsid w:val="00C81B10"/>
    <w:rsid w:val="00C84D4D"/>
    <w:rsid w:val="00C84D8E"/>
    <w:rsid w:val="00C97429"/>
    <w:rsid w:val="00CA2C84"/>
    <w:rsid w:val="00CA3E7B"/>
    <w:rsid w:val="00CA541C"/>
    <w:rsid w:val="00CA7312"/>
    <w:rsid w:val="00CB086B"/>
    <w:rsid w:val="00CB0879"/>
    <w:rsid w:val="00CB109F"/>
    <w:rsid w:val="00CB42A0"/>
    <w:rsid w:val="00CB690A"/>
    <w:rsid w:val="00CC0903"/>
    <w:rsid w:val="00CC2253"/>
    <w:rsid w:val="00CE3826"/>
    <w:rsid w:val="00CE5B0A"/>
    <w:rsid w:val="00CF1B9A"/>
    <w:rsid w:val="00CF4A0E"/>
    <w:rsid w:val="00D011BB"/>
    <w:rsid w:val="00D3132F"/>
    <w:rsid w:val="00D319AF"/>
    <w:rsid w:val="00D350C7"/>
    <w:rsid w:val="00D3602F"/>
    <w:rsid w:val="00D428FB"/>
    <w:rsid w:val="00D502DA"/>
    <w:rsid w:val="00D51AE6"/>
    <w:rsid w:val="00D56C08"/>
    <w:rsid w:val="00D57228"/>
    <w:rsid w:val="00D62442"/>
    <w:rsid w:val="00D72783"/>
    <w:rsid w:val="00D73377"/>
    <w:rsid w:val="00D743B0"/>
    <w:rsid w:val="00D75C04"/>
    <w:rsid w:val="00D76B1B"/>
    <w:rsid w:val="00D809F1"/>
    <w:rsid w:val="00D8512F"/>
    <w:rsid w:val="00D8777F"/>
    <w:rsid w:val="00D936F2"/>
    <w:rsid w:val="00D94459"/>
    <w:rsid w:val="00D97783"/>
    <w:rsid w:val="00DA2622"/>
    <w:rsid w:val="00DB2F72"/>
    <w:rsid w:val="00DB5497"/>
    <w:rsid w:val="00DC04F9"/>
    <w:rsid w:val="00DC4984"/>
    <w:rsid w:val="00DC64E4"/>
    <w:rsid w:val="00DD5299"/>
    <w:rsid w:val="00DE1A87"/>
    <w:rsid w:val="00DE6BDA"/>
    <w:rsid w:val="00DE73AA"/>
    <w:rsid w:val="00DF245C"/>
    <w:rsid w:val="00DF4917"/>
    <w:rsid w:val="00E00B3D"/>
    <w:rsid w:val="00E01D0E"/>
    <w:rsid w:val="00E0484A"/>
    <w:rsid w:val="00E12431"/>
    <w:rsid w:val="00E124F8"/>
    <w:rsid w:val="00E14287"/>
    <w:rsid w:val="00E15637"/>
    <w:rsid w:val="00E220B2"/>
    <w:rsid w:val="00E257D6"/>
    <w:rsid w:val="00E3000D"/>
    <w:rsid w:val="00E3196A"/>
    <w:rsid w:val="00E36827"/>
    <w:rsid w:val="00E431AA"/>
    <w:rsid w:val="00E44154"/>
    <w:rsid w:val="00E44BBB"/>
    <w:rsid w:val="00E52E33"/>
    <w:rsid w:val="00E5779C"/>
    <w:rsid w:val="00E660E8"/>
    <w:rsid w:val="00E80BE9"/>
    <w:rsid w:val="00E82D31"/>
    <w:rsid w:val="00EA0539"/>
    <w:rsid w:val="00EA0B9C"/>
    <w:rsid w:val="00EB30DB"/>
    <w:rsid w:val="00EB5092"/>
    <w:rsid w:val="00EB5447"/>
    <w:rsid w:val="00EC23E2"/>
    <w:rsid w:val="00EC6EDE"/>
    <w:rsid w:val="00ED007D"/>
    <w:rsid w:val="00ED497B"/>
    <w:rsid w:val="00ED5889"/>
    <w:rsid w:val="00ED5998"/>
    <w:rsid w:val="00ED6E34"/>
    <w:rsid w:val="00ED7E2B"/>
    <w:rsid w:val="00EE7C92"/>
    <w:rsid w:val="00EF1FD8"/>
    <w:rsid w:val="00EF265F"/>
    <w:rsid w:val="00EF27B8"/>
    <w:rsid w:val="00EF28CA"/>
    <w:rsid w:val="00F0398A"/>
    <w:rsid w:val="00F05919"/>
    <w:rsid w:val="00F07D57"/>
    <w:rsid w:val="00F12532"/>
    <w:rsid w:val="00F23852"/>
    <w:rsid w:val="00F26E61"/>
    <w:rsid w:val="00F277CA"/>
    <w:rsid w:val="00F34D15"/>
    <w:rsid w:val="00F41182"/>
    <w:rsid w:val="00F421E6"/>
    <w:rsid w:val="00F449D9"/>
    <w:rsid w:val="00F514B5"/>
    <w:rsid w:val="00F54328"/>
    <w:rsid w:val="00F547A2"/>
    <w:rsid w:val="00F562DB"/>
    <w:rsid w:val="00F57110"/>
    <w:rsid w:val="00F577B2"/>
    <w:rsid w:val="00F6302B"/>
    <w:rsid w:val="00F64AA0"/>
    <w:rsid w:val="00F66EDE"/>
    <w:rsid w:val="00F71DE6"/>
    <w:rsid w:val="00F850AF"/>
    <w:rsid w:val="00F8536E"/>
    <w:rsid w:val="00F92351"/>
    <w:rsid w:val="00FA08D5"/>
    <w:rsid w:val="00FB3704"/>
    <w:rsid w:val="00FC2113"/>
    <w:rsid w:val="00FC2AF7"/>
    <w:rsid w:val="00FC7DA2"/>
    <w:rsid w:val="00FE4A9A"/>
    <w:rsid w:val="00FF160C"/>
    <w:rsid w:val="00FF43F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CBAA59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0"/>
    <w:next w:val="a0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0"/>
    <w:next w:val="a0"/>
    <w:link w:val="70"/>
    <w:uiPriority w:val="9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0"/>
    <w:next w:val="a0"/>
    <w:link w:val="90"/>
    <w:uiPriority w:val="9"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1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A1116A"/>
    <w:rPr>
      <w:rFonts w:cs="Times New Roman"/>
    </w:rPr>
  </w:style>
  <w:style w:type="paragraph" w:styleId="a7">
    <w:name w:val="header"/>
    <w:aliases w:val="ВерхКолонтитул"/>
    <w:basedOn w:val="a0"/>
    <w:link w:val="a8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1116A"/>
  </w:style>
  <w:style w:type="paragraph" w:styleId="a9">
    <w:name w:val="Body Text Indent"/>
    <w:basedOn w:val="a0"/>
    <w:link w:val="aa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aliases w:val="Знак,Знак1 Знак,Основной текст1, Знак, Знак1 Знак"/>
    <w:basedOn w:val="a0"/>
    <w:link w:val="ac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1"/>
    <w:link w:val="ab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0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aliases w:val="Название"/>
    <w:basedOn w:val="a0"/>
    <w:link w:val="ae"/>
    <w:uiPriority w:val="10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Заголовок Знак"/>
    <w:aliases w:val="Название Знак1"/>
    <w:basedOn w:val="a1"/>
    <w:link w:val="ad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2"/>
    <w:uiPriority w:val="3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0"/>
    <w:link w:val="af3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No Spacing"/>
    <w:link w:val="af5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Normal (Web)"/>
    <w:aliases w:val="Обычный (Web),Знак Знак2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0"/>
    <w:link w:val="35"/>
    <w:uiPriority w:val="99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link w:val="af8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C1302E"/>
    <w:rPr>
      <w:rFonts w:ascii="Times New Roman" w:hAnsi="Times New Roman"/>
      <w:sz w:val="28"/>
    </w:rPr>
  </w:style>
  <w:style w:type="paragraph" w:customStyle="1" w:styleId="13">
    <w:name w:val="Без интервала1"/>
    <w:link w:val="NoSpacingChar"/>
    <w:qFormat/>
    <w:rsid w:val="00C1302E"/>
    <w:pPr>
      <w:spacing w:after="0" w:line="240" w:lineRule="auto"/>
    </w:pPr>
    <w:rPr>
      <w:rFonts w:ascii="Times New Roman" w:hAnsi="Times New Roman"/>
      <w:sz w:val="28"/>
    </w:rPr>
  </w:style>
  <w:style w:type="character" w:styleId="af9">
    <w:name w:val="Hyperlink"/>
    <w:uiPriority w:val="99"/>
    <w:unhideWhenUsed/>
    <w:rsid w:val="00A1116A"/>
    <w:rPr>
      <w:color w:val="0000FF"/>
      <w:u w:val="single"/>
    </w:rPr>
  </w:style>
  <w:style w:type="character" w:styleId="afa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0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0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0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0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A1116A"/>
  </w:style>
  <w:style w:type="numbering" w:customStyle="1" w:styleId="41">
    <w:name w:val="Нет списка4"/>
    <w:next w:val="a3"/>
    <w:uiPriority w:val="99"/>
    <w:semiHidden/>
    <w:rsid w:val="00E5779C"/>
  </w:style>
  <w:style w:type="paragraph" w:customStyle="1" w:styleId="xl63">
    <w:name w:val="xl63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3"/>
    <w:uiPriority w:val="99"/>
    <w:semiHidden/>
    <w:rsid w:val="00E5779C"/>
  </w:style>
  <w:style w:type="paragraph" w:customStyle="1" w:styleId="u">
    <w:name w:val="u"/>
    <w:basedOn w:val="a0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3A2E3C"/>
  </w:style>
  <w:style w:type="table" w:customStyle="1" w:styleId="14">
    <w:name w:val="Сетка таблицы1"/>
    <w:basedOn w:val="a2"/>
    <w:next w:val="af"/>
    <w:uiPriority w:val="5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3A2E3C"/>
    <w:rPr>
      <w:vertAlign w:val="superscript"/>
    </w:rPr>
  </w:style>
  <w:style w:type="paragraph" w:styleId="afe">
    <w:name w:val="endnote text"/>
    <w:basedOn w:val="a0"/>
    <w:link w:val="aff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BC3E3B"/>
    <w:rPr>
      <w:sz w:val="20"/>
      <w:szCs w:val="20"/>
    </w:rPr>
  </w:style>
  <w:style w:type="character" w:styleId="aff0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2"/>
    <w:next w:val="af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0"/>
    <w:next w:val="a0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3"/>
    <w:uiPriority w:val="99"/>
    <w:semiHidden/>
    <w:unhideWhenUsed/>
    <w:rsid w:val="007F10FC"/>
  </w:style>
  <w:style w:type="character" w:customStyle="1" w:styleId="60">
    <w:name w:val="Заголовок 6 Знак"/>
    <w:basedOn w:val="a1"/>
    <w:link w:val="6"/>
    <w:uiPriority w:val="9"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1"/>
    <w:link w:val="8"/>
    <w:uiPriority w:val="9"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0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f1">
    <w:name w:val="Подзаголовок Знак"/>
    <w:basedOn w:val="a1"/>
    <w:link w:val="aff2"/>
    <w:uiPriority w:val="11"/>
    <w:rsid w:val="007F10FC"/>
    <w:rPr>
      <w:smallCaps/>
      <w:color w:val="21B1C7"/>
      <w:spacing w:val="5"/>
      <w:sz w:val="28"/>
      <w:szCs w:val="28"/>
    </w:rPr>
  </w:style>
  <w:style w:type="character" w:styleId="aff3">
    <w:name w:val="Strong"/>
    <w:uiPriority w:val="22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0"/>
    <w:next w:val="a0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1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0"/>
    <w:next w:val="a0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1"/>
    <w:link w:val="aff5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6">
    <w:name w:val="TOC Heading"/>
    <w:basedOn w:val="1"/>
    <w:next w:val="a0"/>
    <w:uiPriority w:val="39"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1"/>
    <w:rsid w:val="007F10FC"/>
  </w:style>
  <w:style w:type="character" w:customStyle="1" w:styleId="611">
    <w:name w:val="Заголовок 6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Subtitle"/>
    <w:basedOn w:val="a0"/>
    <w:next w:val="a0"/>
    <w:link w:val="aff1"/>
    <w:uiPriority w:val="11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1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7">
    <w:name w:val="Emphasis"/>
    <w:basedOn w:val="a1"/>
    <w:uiPriority w:val="20"/>
    <w:qFormat/>
    <w:rsid w:val="007F10FC"/>
    <w:rPr>
      <w:i/>
      <w:iCs/>
    </w:rPr>
  </w:style>
  <w:style w:type="paragraph" w:styleId="28">
    <w:name w:val="Quote"/>
    <w:basedOn w:val="a0"/>
    <w:next w:val="a0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1"/>
    <w:uiPriority w:val="29"/>
    <w:rsid w:val="007F10FC"/>
    <w:rPr>
      <w:i/>
      <w:iCs/>
      <w:color w:val="000000" w:themeColor="text1"/>
    </w:rPr>
  </w:style>
  <w:style w:type="paragraph" w:styleId="aff5">
    <w:name w:val="Intense Quote"/>
    <w:basedOn w:val="a0"/>
    <w:next w:val="a0"/>
    <w:link w:val="aff4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1"/>
    <w:uiPriority w:val="30"/>
    <w:rsid w:val="007F10FC"/>
    <w:rPr>
      <w:b/>
      <w:bCs/>
      <w:i/>
      <w:iCs/>
      <w:color w:val="4F81BD" w:themeColor="accent1"/>
    </w:rPr>
  </w:style>
  <w:style w:type="character" w:styleId="aff8">
    <w:name w:val="Subtle Emphasis"/>
    <w:basedOn w:val="a1"/>
    <w:uiPriority w:val="19"/>
    <w:qFormat/>
    <w:rsid w:val="007F10FC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F10FC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F10FC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3"/>
    <w:uiPriority w:val="99"/>
    <w:semiHidden/>
    <w:rsid w:val="00874143"/>
  </w:style>
  <w:style w:type="numbering" w:customStyle="1" w:styleId="92">
    <w:name w:val="Нет списка9"/>
    <w:next w:val="a3"/>
    <w:semiHidden/>
    <w:rsid w:val="005F5B1E"/>
  </w:style>
  <w:style w:type="table" w:customStyle="1" w:styleId="52">
    <w:name w:val="Сетка таблицы5"/>
    <w:basedOn w:val="a2"/>
    <w:next w:val="af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f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Заголовок статьи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1">
    <w:name w:val="Нормальный (таблица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0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0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3"/>
    <w:uiPriority w:val="99"/>
    <w:semiHidden/>
    <w:unhideWhenUsed/>
    <w:rsid w:val="00554930"/>
  </w:style>
  <w:style w:type="table" w:customStyle="1" w:styleId="62">
    <w:name w:val="Сетка таблицы6"/>
    <w:basedOn w:val="a2"/>
    <w:next w:val="af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4F193C"/>
  </w:style>
  <w:style w:type="numbering" w:customStyle="1" w:styleId="120">
    <w:name w:val="Нет списка12"/>
    <w:next w:val="a3"/>
    <w:uiPriority w:val="99"/>
    <w:semiHidden/>
    <w:unhideWhenUsed/>
    <w:rsid w:val="00470E29"/>
  </w:style>
  <w:style w:type="table" w:customStyle="1" w:styleId="72">
    <w:name w:val="Сетка таблицы7"/>
    <w:basedOn w:val="a2"/>
    <w:next w:val="af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basedOn w:val="a0"/>
    <w:next w:val="ad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3"/>
    <w:uiPriority w:val="99"/>
    <w:semiHidden/>
    <w:unhideWhenUsed/>
    <w:rsid w:val="00470E29"/>
  </w:style>
  <w:style w:type="numbering" w:customStyle="1" w:styleId="140">
    <w:name w:val="Нет списка14"/>
    <w:next w:val="a3"/>
    <w:uiPriority w:val="99"/>
    <w:semiHidden/>
    <w:unhideWhenUsed/>
    <w:rsid w:val="00C3061A"/>
  </w:style>
  <w:style w:type="character" w:customStyle="1" w:styleId="s3">
    <w:name w:val="s3"/>
    <w:basedOn w:val="a1"/>
    <w:rsid w:val="0077172E"/>
  </w:style>
  <w:style w:type="paragraph" w:customStyle="1" w:styleId="1f3">
    <w:name w:val="заголовок 1"/>
    <w:basedOn w:val="a0"/>
    <w:next w:val="a0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3"/>
    <w:uiPriority w:val="99"/>
    <w:semiHidden/>
    <w:rsid w:val="005F4FBC"/>
  </w:style>
  <w:style w:type="paragraph" w:customStyle="1" w:styleId="1f4">
    <w:name w:val="Абзац списка1"/>
    <w:basedOn w:val="a0"/>
    <w:rsid w:val="001861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.FORMATTEXT"/>
    <w:rsid w:val="00A0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F26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212">
    <w:name w:val="Основной текст 2 Знак1"/>
    <w:basedOn w:val="a1"/>
    <w:uiPriority w:val="99"/>
    <w:semiHidden/>
    <w:rsid w:val="001E5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E512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f3">
    <w:name w:val="annotation reference"/>
    <w:basedOn w:val="a1"/>
    <w:uiPriority w:val="99"/>
    <w:semiHidden/>
    <w:unhideWhenUsed/>
    <w:rsid w:val="001E5127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1E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1E5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1"/>
    <w:rsid w:val="001E5127"/>
  </w:style>
  <w:style w:type="paragraph" w:customStyle="1" w:styleId="empty">
    <w:name w:val="empty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3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1E5127"/>
    <w:rPr>
      <w:color w:val="605E5C"/>
      <w:shd w:val="clear" w:color="auto" w:fill="E1DFDD"/>
    </w:rPr>
  </w:style>
  <w:style w:type="character" w:customStyle="1" w:styleId="highlightsearch">
    <w:name w:val="highlightsearch"/>
    <w:basedOn w:val="a1"/>
    <w:rsid w:val="001E512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E512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E5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8">
    <w:name w:val="Название Знак"/>
    <w:uiPriority w:val="10"/>
    <w:rsid w:val="003319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Без интервала Знак"/>
    <w:link w:val="af4"/>
    <w:uiPriority w:val="1"/>
    <w:rsid w:val="000A361C"/>
    <w:rPr>
      <w:rFonts w:ascii="Calibri" w:eastAsia="Times New Roman" w:hAnsi="Calibri" w:cs="Times New Roman"/>
      <w:lang w:eastAsia="ru-RU"/>
    </w:rPr>
  </w:style>
  <w:style w:type="paragraph" w:customStyle="1" w:styleId="afff9">
    <w:name w:val="Íîðìàëüíûé"/>
    <w:rsid w:val="000A36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2a">
    <w:name w:val="Абзац списка2"/>
    <w:basedOn w:val="a0"/>
    <w:rsid w:val="00F449D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MainStyl">
    <w:name w:val="MainStyl"/>
    <w:basedOn w:val="a0"/>
    <w:rsid w:val="003343E4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afffa">
    <w:name w:val="Дата и номер"/>
    <w:basedOn w:val="a0"/>
    <w:next w:val="afffb"/>
    <w:rsid w:val="003343E4"/>
    <w:pPr>
      <w:tabs>
        <w:tab w:val="left" w:pos="8100"/>
      </w:tabs>
      <w:spacing w:after="0" w:line="240" w:lineRule="auto"/>
      <w:ind w:firstLine="720"/>
      <w:jc w:val="both"/>
    </w:pPr>
    <w:rPr>
      <w:rFonts w:ascii="Calibri" w:eastAsia="Times New Roman" w:hAnsi="Calibri" w:cs="Times New Roman"/>
      <w:bCs/>
      <w:sz w:val="26"/>
      <w:szCs w:val="24"/>
      <w:lang w:eastAsia="ru-RU"/>
    </w:rPr>
  </w:style>
  <w:style w:type="paragraph" w:customStyle="1" w:styleId="afffb">
    <w:name w:val="Заголовок_пост"/>
    <w:basedOn w:val="a0"/>
    <w:rsid w:val="003343E4"/>
    <w:pPr>
      <w:tabs>
        <w:tab w:val="left" w:pos="10440"/>
      </w:tabs>
      <w:spacing w:after="0" w:line="240" w:lineRule="auto"/>
      <w:ind w:left="720" w:right="4627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c">
    <w:name w:val="Название_пост"/>
    <w:basedOn w:val="ad"/>
    <w:next w:val="afffa"/>
    <w:rsid w:val="003343E4"/>
    <w:pPr>
      <w:ind w:left="0"/>
    </w:pPr>
    <w:rPr>
      <w:b/>
      <w:bCs/>
      <w:sz w:val="32"/>
      <w:szCs w:val="24"/>
      <w:lang w:val="x-none" w:eastAsia="x-none"/>
    </w:rPr>
  </w:style>
  <w:style w:type="paragraph" w:customStyle="1" w:styleId="afffd">
    <w:name w:val="Абзац_пост"/>
    <w:basedOn w:val="a0"/>
    <w:rsid w:val="003343E4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e">
    <w:name w:val="Исполнитель"/>
    <w:basedOn w:val="afffd"/>
    <w:rsid w:val="003343E4"/>
    <w:pPr>
      <w:tabs>
        <w:tab w:val="left" w:pos="2880"/>
      </w:tabs>
      <w:spacing w:before="0"/>
      <w:ind w:left="2880" w:hanging="2160"/>
    </w:pPr>
  </w:style>
  <w:style w:type="paragraph" w:customStyle="1" w:styleId="affff">
    <w:name w:val="Рассылка"/>
    <w:basedOn w:val="afffd"/>
    <w:rsid w:val="003343E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343E4"/>
    <w:pPr>
      <w:numPr>
        <w:numId w:val="2"/>
      </w:numPr>
      <w:spacing w:before="120" w:after="0" w:line="240" w:lineRule="auto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f0">
    <w:name w:val="Стиль"/>
    <w:basedOn w:val="a0"/>
    <w:rsid w:val="003343E4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8">
    <w:name w:val="Основной текст (3)_"/>
    <w:link w:val="39"/>
    <w:locked/>
    <w:rsid w:val="003343E4"/>
    <w:rPr>
      <w:noProof/>
      <w:sz w:val="8"/>
      <w:szCs w:val="8"/>
      <w:shd w:val="clear" w:color="auto" w:fill="FFFFFF"/>
    </w:rPr>
  </w:style>
  <w:style w:type="character" w:customStyle="1" w:styleId="43">
    <w:name w:val="Основной текст (4)_"/>
    <w:link w:val="44"/>
    <w:locked/>
    <w:rsid w:val="003343E4"/>
    <w:rPr>
      <w:rFonts w:ascii="Batang" w:eastAsia="Batang" w:cs="Batang"/>
      <w:b/>
      <w:bCs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3343E4"/>
    <w:rPr>
      <w:noProof/>
      <w:sz w:val="8"/>
      <w:szCs w:val="8"/>
      <w:shd w:val="clear" w:color="auto" w:fill="FFFFFF"/>
    </w:rPr>
  </w:style>
  <w:style w:type="character" w:customStyle="1" w:styleId="73">
    <w:name w:val="Основной текст (7)_"/>
    <w:link w:val="74"/>
    <w:locked/>
    <w:rsid w:val="003343E4"/>
    <w:rPr>
      <w:noProof/>
      <w:sz w:val="11"/>
      <w:szCs w:val="11"/>
      <w:shd w:val="clear" w:color="auto" w:fill="FFFFFF"/>
    </w:rPr>
  </w:style>
  <w:style w:type="character" w:customStyle="1" w:styleId="93">
    <w:name w:val="Основной текст (9)_"/>
    <w:link w:val="94"/>
    <w:locked/>
    <w:rsid w:val="003343E4"/>
    <w:rPr>
      <w:noProof/>
      <w:sz w:val="11"/>
      <w:szCs w:val="1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4">
    <w:name w:val="Основной текст (4)"/>
    <w:basedOn w:val="a0"/>
    <w:link w:val="43"/>
    <w:rsid w:val="003343E4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4">
    <w:name w:val="Основной текст (5)"/>
    <w:basedOn w:val="a0"/>
    <w:link w:val="53"/>
    <w:uiPriority w:val="99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4">
    <w:name w:val="Основной текст (7)"/>
    <w:basedOn w:val="a0"/>
    <w:link w:val="7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4">
    <w:name w:val="Основной текст (9)"/>
    <w:basedOn w:val="a0"/>
    <w:link w:val="9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3a">
    <w:name w:val="Абзац списка3"/>
    <w:basedOn w:val="a0"/>
    <w:rsid w:val="003343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4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0"/>
    <w:uiPriority w:val="99"/>
    <w:rsid w:val="003343E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f1">
    <w:name w:val="caption"/>
    <w:basedOn w:val="a0"/>
    <w:next w:val="a0"/>
    <w:uiPriority w:val="35"/>
    <w:qFormat/>
    <w:rsid w:val="00F8536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Абзац списка Знак"/>
    <w:link w:val="af7"/>
    <w:locked/>
    <w:rsid w:val="00F8536E"/>
    <w:rPr>
      <w:rFonts w:ascii="Calibri" w:eastAsia="Calibri" w:hAnsi="Calibri" w:cs="Times New Roman"/>
    </w:rPr>
  </w:style>
  <w:style w:type="paragraph" w:customStyle="1" w:styleId="Style1">
    <w:name w:val="Style1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577B2"/>
    <w:rPr>
      <w:rFonts w:ascii="Times New Roman" w:hAnsi="Times New Roman" w:cs="Times New Roman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F577B2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577B2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0"/>
    <w:uiPriority w:val="99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F577B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5D6A3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63">
    <w:name w:val="Основной текст (6)_"/>
    <w:basedOn w:val="a1"/>
    <w:link w:val="64"/>
    <w:rsid w:val="0051231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Заголовок №2_"/>
    <w:basedOn w:val="a1"/>
    <w:link w:val="2d"/>
    <w:rsid w:val="0051231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e">
    <w:name w:val="Основной текст (2)"/>
    <w:basedOn w:val="a1"/>
    <w:rsid w:val="0051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1"/>
    <w:rsid w:val="00512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4">
    <w:name w:val="Основной текст (6)"/>
    <w:basedOn w:val="a0"/>
    <w:link w:val="63"/>
    <w:rsid w:val="0051231E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аголовок №2"/>
    <w:basedOn w:val="a0"/>
    <w:link w:val="2c"/>
    <w:rsid w:val="0051231E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formattexttopleveltext">
    <w:name w:val="formattext topleveltext"/>
    <w:basedOn w:val="a0"/>
    <w:rsid w:val="00DC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одержимое таблицы"/>
    <w:basedOn w:val="a0"/>
    <w:rsid w:val="002337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3">
    <w:name w:val="s_13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0"/>
    <w:uiPriority w:val="99"/>
    <w:rsid w:val="00977E2B"/>
    <w:pPr>
      <w:spacing w:after="0" w:line="240" w:lineRule="auto"/>
    </w:pPr>
    <w:rPr>
      <w:rFonts w:ascii="Times New Roman" w:eastAsia="Calibri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4">
    <w:name w:val="Стандарт"/>
    <w:basedOn w:val="a0"/>
    <w:rsid w:val="00EF27B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rsid w:val="00B7737F"/>
    <w:rPr>
      <w:rFonts w:ascii="Times New Roman" w:hAnsi="Times New Roman" w:cs="Times New Roman"/>
      <w:sz w:val="26"/>
      <w:szCs w:val="26"/>
    </w:rPr>
  </w:style>
  <w:style w:type="character" w:customStyle="1" w:styleId="35">
    <w:name w:val="Обычный (веб) Знак3"/>
    <w:aliases w:val="Обычный (Web) Знак,Знак Знак2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f6"/>
    <w:locked/>
    <w:rsid w:val="00A91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Основной текст (2)_"/>
    <w:basedOn w:val="a1"/>
    <w:rsid w:val="001B7F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Основной текст (2) + Курсив"/>
    <w:basedOn w:val="2f"/>
    <w:rsid w:val="001B7F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">
    <w:name w:val="Основной текст (7) + Не курсив"/>
    <w:basedOn w:val="73"/>
    <w:rsid w:val="001B7F72"/>
    <w:rPr>
      <w:rFonts w:ascii="Times New Roman" w:eastAsia="Times New Roman" w:hAnsi="Times New Roman" w:cs="Times New Roman"/>
      <w:i/>
      <w:iCs/>
      <w:noProof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basedOn w:val="a1"/>
    <w:link w:val="84"/>
    <w:rsid w:val="001B7F7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5pt">
    <w:name w:val="Основной текст (2) + 7;5 pt;Полужирный"/>
    <w:basedOn w:val="2f"/>
    <w:rsid w:val="001B7F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84">
    <w:name w:val="Основной текст (8)"/>
    <w:basedOn w:val="a0"/>
    <w:link w:val="83"/>
    <w:rsid w:val="001B7F72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ffff5">
    <w:name w:val="Колонтитул_"/>
    <w:basedOn w:val="a1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fff6">
    <w:name w:val="Колонтитул"/>
    <w:basedOn w:val="affff5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1">
    <w:name w:val="Основной текст (15)_"/>
    <w:basedOn w:val="a1"/>
    <w:link w:val="152"/>
    <w:rsid w:val="001B7F7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2">
    <w:name w:val="Основной текст (15)"/>
    <w:basedOn w:val="a0"/>
    <w:link w:val="151"/>
    <w:rsid w:val="001B7F72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4">
    <w:name w:val="p4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3"/>
    <w:uiPriority w:val="99"/>
    <w:semiHidden/>
    <w:rsid w:val="00735BD2"/>
  </w:style>
  <w:style w:type="paragraph" w:customStyle="1" w:styleId="tex2st">
    <w:name w:val="tex2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1st">
    <w:name w:val="tex1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011BB"/>
    <w:rPr>
      <w:rFonts w:ascii="Times New Roman" w:hAnsi="Times New Roman" w:cs="Times New Roman"/>
      <w:sz w:val="26"/>
      <w:szCs w:val="26"/>
    </w:rPr>
  </w:style>
  <w:style w:type="numbering" w:customStyle="1" w:styleId="170">
    <w:name w:val="Нет списка17"/>
    <w:next w:val="a3"/>
    <w:uiPriority w:val="99"/>
    <w:semiHidden/>
    <w:unhideWhenUsed/>
    <w:rsid w:val="001B0666"/>
  </w:style>
  <w:style w:type="character" w:styleId="affff7">
    <w:name w:val="Placeholder Text"/>
    <w:basedOn w:val="a1"/>
    <w:uiPriority w:val="99"/>
    <w:semiHidden/>
    <w:rsid w:val="00875E0B"/>
    <w:rPr>
      <w:color w:val="808080"/>
    </w:rPr>
  </w:style>
  <w:style w:type="numbering" w:customStyle="1" w:styleId="180">
    <w:name w:val="Нет списка18"/>
    <w:next w:val="a3"/>
    <w:uiPriority w:val="99"/>
    <w:semiHidden/>
    <w:unhideWhenUsed/>
    <w:rsid w:val="00A7473E"/>
  </w:style>
  <w:style w:type="table" w:customStyle="1" w:styleId="85">
    <w:name w:val="Сетка таблицы8"/>
    <w:basedOn w:val="a2"/>
    <w:next w:val="af"/>
    <w:uiPriority w:val="99"/>
    <w:rsid w:val="00A7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rsid w:val="00A747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f8">
    <w:name w:val="Название1"/>
    <w:basedOn w:val="1f7"/>
    <w:rsid w:val="00A7473E"/>
    <w:pPr>
      <w:jc w:val="center"/>
    </w:pPr>
    <w:rPr>
      <w:rFonts w:ascii="Arial" w:hAnsi="Arial"/>
      <w:sz w:val="24"/>
    </w:rPr>
  </w:style>
  <w:style w:type="numbering" w:customStyle="1" w:styleId="190">
    <w:name w:val="Нет списка19"/>
    <w:next w:val="a3"/>
    <w:uiPriority w:val="99"/>
    <w:semiHidden/>
    <w:unhideWhenUsed/>
    <w:rsid w:val="00087AD7"/>
  </w:style>
  <w:style w:type="numbering" w:customStyle="1" w:styleId="200">
    <w:name w:val="Нет списка20"/>
    <w:next w:val="a3"/>
    <w:uiPriority w:val="99"/>
    <w:semiHidden/>
    <w:rsid w:val="00955CB9"/>
  </w:style>
  <w:style w:type="paragraph" w:customStyle="1" w:styleId="paragraph">
    <w:name w:val="paragraph"/>
    <w:basedOn w:val="a0"/>
    <w:rsid w:val="0092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4">
    <w:name w:val="Нет списка21"/>
    <w:next w:val="a3"/>
    <w:uiPriority w:val="99"/>
    <w:semiHidden/>
    <w:rsid w:val="004F0EF0"/>
  </w:style>
  <w:style w:type="numbering" w:customStyle="1" w:styleId="220">
    <w:name w:val="Нет списка22"/>
    <w:next w:val="a3"/>
    <w:uiPriority w:val="99"/>
    <w:semiHidden/>
    <w:rsid w:val="00320F72"/>
  </w:style>
  <w:style w:type="character" w:customStyle="1" w:styleId="Heading4Char">
    <w:name w:val="Heading 4 Char"/>
    <w:uiPriority w:val="9"/>
    <w:rsid w:val="0079255A"/>
    <w:rPr>
      <w:rFonts w:ascii="Arial" w:eastAsia="Arial" w:hAnsi="Arial" w:cs="Arial"/>
      <w:b/>
      <w:bCs/>
      <w:sz w:val="26"/>
      <w:szCs w:val="26"/>
    </w:rPr>
  </w:style>
  <w:style w:type="character" w:customStyle="1" w:styleId="HeaderChar">
    <w:name w:val="Header Char"/>
    <w:uiPriority w:val="99"/>
    <w:rsid w:val="0079255A"/>
  </w:style>
  <w:style w:type="character" w:customStyle="1" w:styleId="FooterChar">
    <w:name w:val="Footer Char"/>
    <w:uiPriority w:val="99"/>
    <w:rsid w:val="0079255A"/>
  </w:style>
  <w:style w:type="character" w:customStyle="1" w:styleId="CaptionChar">
    <w:name w:val="Caption Char"/>
    <w:uiPriority w:val="99"/>
    <w:rsid w:val="0079255A"/>
  </w:style>
  <w:style w:type="table" w:customStyle="1" w:styleId="TableGridLight">
    <w:name w:val="Table Grid Light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Таблица простая 2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0"/>
    <w:next w:val="a0"/>
    <w:uiPriority w:val="39"/>
    <w:unhideWhenUsed/>
    <w:rsid w:val="0079255A"/>
    <w:pPr>
      <w:spacing w:after="57"/>
    </w:pPr>
    <w:rPr>
      <w:rFonts w:ascii="Calibri" w:eastAsia="Calibri" w:hAnsi="Calibri" w:cs="Times New Roman"/>
    </w:rPr>
  </w:style>
  <w:style w:type="paragraph" w:styleId="2f1">
    <w:name w:val="toc 2"/>
    <w:basedOn w:val="a0"/>
    <w:next w:val="a0"/>
    <w:uiPriority w:val="39"/>
    <w:unhideWhenUsed/>
    <w:rsid w:val="0079255A"/>
    <w:pPr>
      <w:spacing w:after="57"/>
      <w:ind w:left="283"/>
    </w:pPr>
    <w:rPr>
      <w:rFonts w:ascii="Calibri" w:eastAsia="Calibri" w:hAnsi="Calibri" w:cs="Times New Roman"/>
    </w:rPr>
  </w:style>
  <w:style w:type="paragraph" w:styleId="3b">
    <w:name w:val="toc 3"/>
    <w:basedOn w:val="a0"/>
    <w:next w:val="a0"/>
    <w:uiPriority w:val="39"/>
    <w:unhideWhenUsed/>
    <w:rsid w:val="0079255A"/>
    <w:pPr>
      <w:spacing w:after="57"/>
      <w:ind w:left="567"/>
    </w:pPr>
    <w:rPr>
      <w:rFonts w:ascii="Calibri" w:eastAsia="Calibri" w:hAnsi="Calibri" w:cs="Times New Roman"/>
    </w:rPr>
  </w:style>
  <w:style w:type="paragraph" w:styleId="45">
    <w:name w:val="toc 4"/>
    <w:basedOn w:val="a0"/>
    <w:next w:val="a0"/>
    <w:uiPriority w:val="39"/>
    <w:unhideWhenUsed/>
    <w:rsid w:val="0079255A"/>
    <w:pPr>
      <w:spacing w:after="57"/>
      <w:ind w:left="850"/>
    </w:pPr>
    <w:rPr>
      <w:rFonts w:ascii="Calibri" w:eastAsia="Calibri" w:hAnsi="Calibri" w:cs="Times New Roman"/>
    </w:rPr>
  </w:style>
  <w:style w:type="paragraph" w:styleId="55">
    <w:name w:val="toc 5"/>
    <w:basedOn w:val="a0"/>
    <w:next w:val="a0"/>
    <w:uiPriority w:val="39"/>
    <w:unhideWhenUsed/>
    <w:rsid w:val="0079255A"/>
    <w:pPr>
      <w:spacing w:after="57"/>
      <w:ind w:left="1134"/>
    </w:pPr>
    <w:rPr>
      <w:rFonts w:ascii="Calibri" w:eastAsia="Calibri" w:hAnsi="Calibri" w:cs="Times New Roman"/>
    </w:rPr>
  </w:style>
  <w:style w:type="paragraph" w:styleId="65">
    <w:name w:val="toc 6"/>
    <w:basedOn w:val="a0"/>
    <w:next w:val="a0"/>
    <w:uiPriority w:val="39"/>
    <w:unhideWhenUsed/>
    <w:rsid w:val="0079255A"/>
    <w:pPr>
      <w:spacing w:after="57"/>
      <w:ind w:left="1417"/>
    </w:pPr>
    <w:rPr>
      <w:rFonts w:ascii="Calibri" w:eastAsia="Calibri" w:hAnsi="Calibri" w:cs="Times New Roman"/>
    </w:rPr>
  </w:style>
  <w:style w:type="paragraph" w:styleId="76">
    <w:name w:val="toc 7"/>
    <w:basedOn w:val="a0"/>
    <w:next w:val="a0"/>
    <w:uiPriority w:val="39"/>
    <w:unhideWhenUsed/>
    <w:rsid w:val="0079255A"/>
    <w:pPr>
      <w:spacing w:after="57"/>
      <w:ind w:left="1701"/>
    </w:pPr>
    <w:rPr>
      <w:rFonts w:ascii="Calibri" w:eastAsia="Calibri" w:hAnsi="Calibri" w:cs="Times New Roman"/>
    </w:rPr>
  </w:style>
  <w:style w:type="paragraph" w:styleId="86">
    <w:name w:val="toc 8"/>
    <w:basedOn w:val="a0"/>
    <w:next w:val="a0"/>
    <w:uiPriority w:val="39"/>
    <w:unhideWhenUsed/>
    <w:rsid w:val="0079255A"/>
    <w:pPr>
      <w:spacing w:after="57"/>
      <w:ind w:left="1984"/>
    </w:pPr>
    <w:rPr>
      <w:rFonts w:ascii="Calibri" w:eastAsia="Calibri" w:hAnsi="Calibri" w:cs="Times New Roman"/>
    </w:rPr>
  </w:style>
  <w:style w:type="paragraph" w:styleId="95">
    <w:name w:val="toc 9"/>
    <w:basedOn w:val="a0"/>
    <w:next w:val="a0"/>
    <w:uiPriority w:val="39"/>
    <w:unhideWhenUsed/>
    <w:rsid w:val="0079255A"/>
    <w:pPr>
      <w:spacing w:after="57"/>
      <w:ind w:left="2268"/>
    </w:pPr>
    <w:rPr>
      <w:rFonts w:ascii="Calibri" w:eastAsia="Calibri" w:hAnsi="Calibri" w:cs="Times New Roman"/>
    </w:rPr>
  </w:style>
  <w:style w:type="paragraph" w:styleId="affff8">
    <w:name w:val="table of figures"/>
    <w:basedOn w:val="a0"/>
    <w:next w:val="a0"/>
    <w:uiPriority w:val="99"/>
    <w:unhideWhenUsed/>
    <w:rsid w:val="0079255A"/>
    <w:pPr>
      <w:spacing w:after="0"/>
    </w:pPr>
    <w:rPr>
      <w:rFonts w:ascii="Calibri" w:eastAsia="Calibri" w:hAnsi="Calibri" w:cs="Times New Roman"/>
    </w:rPr>
  </w:style>
  <w:style w:type="numbering" w:customStyle="1" w:styleId="230">
    <w:name w:val="Нет списка23"/>
    <w:next w:val="a3"/>
    <w:uiPriority w:val="99"/>
    <w:semiHidden/>
    <w:rsid w:val="0079255A"/>
  </w:style>
  <w:style w:type="paragraph" w:customStyle="1" w:styleId="s11">
    <w:name w:val="s1"/>
    <w:basedOn w:val="a0"/>
    <w:rsid w:val="001D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a">
    <w:name w:val="Гиперссылка1"/>
    <w:basedOn w:val="a1"/>
    <w:rsid w:val="00670C9D"/>
  </w:style>
  <w:style w:type="numbering" w:customStyle="1" w:styleId="240">
    <w:name w:val="Нет списка24"/>
    <w:next w:val="a3"/>
    <w:uiPriority w:val="99"/>
    <w:semiHidden/>
    <w:unhideWhenUsed/>
    <w:rsid w:val="00E82D31"/>
  </w:style>
  <w:style w:type="paragraph" w:customStyle="1" w:styleId="affff9">
    <w:name w:val="Мой Без интервала"/>
    <w:basedOn w:val="af4"/>
    <w:link w:val="affffa"/>
    <w:qFormat/>
    <w:rsid w:val="00E82D31"/>
    <w:pPr>
      <w:framePr w:wrap="notBeside" w:vAnchor="text" w:hAnchor="text" w:y="1"/>
      <w:spacing w:after="200" w:line="276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fffa">
    <w:name w:val="Мой Без интервала Знак"/>
    <w:basedOn w:val="a1"/>
    <w:link w:val="affff9"/>
    <w:rsid w:val="00E82D31"/>
    <w:rPr>
      <w:rFonts w:ascii="Times New Roman" w:eastAsia="Calibri" w:hAnsi="Times New Roman" w:cs="Times New Roman"/>
      <w:sz w:val="28"/>
    </w:rPr>
  </w:style>
  <w:style w:type="paragraph" w:customStyle="1" w:styleId="msonormal0">
    <w:name w:val="msonormal"/>
    <w:basedOn w:val="a0"/>
    <w:rsid w:val="00E8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0"/>
    <w:rsid w:val="00E8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E8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b">
    <w:name w:val="Нижний колонтитул1"/>
    <w:basedOn w:val="a0"/>
    <w:rsid w:val="00E8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143B-5842-49FE-AEFF-03A6A4DE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73231</TotalTime>
  <Pages>1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354</cp:revision>
  <cp:lastPrinted>2022-03-21T04:34:00Z</cp:lastPrinted>
  <dcterms:created xsi:type="dcterms:W3CDTF">2020-04-10T01:57:00Z</dcterms:created>
  <dcterms:modified xsi:type="dcterms:W3CDTF">2023-11-17T02:32:00Z</dcterms:modified>
</cp:coreProperties>
</file>