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Постановление администрации   </w:t>
      </w:r>
    </w:p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A37DE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EA37DE">
        <w:rPr>
          <w:rFonts w:ascii="Arial" w:hAnsi="Arial" w:cs="Arial"/>
          <w:sz w:val="24"/>
          <w:szCs w:val="24"/>
        </w:rPr>
        <w:t xml:space="preserve"> сельсовета </w:t>
      </w:r>
    </w:p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№ 13  от 24.02.2014  года  </w:t>
      </w:r>
    </w:p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 было  опубликовано в </w:t>
      </w:r>
      <w:proofErr w:type="gramStart"/>
      <w:r w:rsidRPr="00EA37DE">
        <w:rPr>
          <w:rFonts w:ascii="Arial" w:hAnsi="Arial" w:cs="Arial"/>
          <w:sz w:val="24"/>
          <w:szCs w:val="24"/>
        </w:rPr>
        <w:t>периодическом</w:t>
      </w:r>
      <w:proofErr w:type="gramEnd"/>
    </w:p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EA37DE">
        <w:rPr>
          <w:rFonts w:ascii="Arial" w:hAnsi="Arial" w:cs="Arial"/>
          <w:sz w:val="24"/>
          <w:szCs w:val="24"/>
        </w:rPr>
        <w:t>издании</w:t>
      </w:r>
      <w:proofErr w:type="gramEnd"/>
      <w:r w:rsidRPr="00EA37DE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A37DE">
        <w:rPr>
          <w:rFonts w:ascii="Arial" w:hAnsi="Arial" w:cs="Arial"/>
          <w:sz w:val="24"/>
          <w:szCs w:val="24"/>
        </w:rPr>
        <w:t>Новорешетовский</w:t>
      </w:r>
      <w:proofErr w:type="spellEnd"/>
      <w:r w:rsidRPr="00EA37DE">
        <w:rPr>
          <w:rFonts w:ascii="Arial" w:hAnsi="Arial" w:cs="Arial"/>
          <w:sz w:val="24"/>
          <w:szCs w:val="24"/>
        </w:rPr>
        <w:t xml:space="preserve"> вестник»</w:t>
      </w:r>
    </w:p>
    <w:p w:rsidR="00EA37DE" w:rsidRPr="00EA37DE" w:rsidRDefault="00EA37DE" w:rsidP="00EA37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 №96 (97) от 25.02. 2014 года.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АДМИНИСТРАЦИЯ</w:t>
      </w:r>
      <w:r w:rsidRPr="00EA37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 xml:space="preserve">НОВОРЕШЕТОВСКОГО СЕЛЬСОВЕТА 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КОЧКОВСКОГО  РАЙОНА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НОВОСИБИРСКОЙ ОБЛАСТИ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ПОСТАНОВЛЕНИЕ</w:t>
      </w: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06872" w:rsidRPr="00EA37DE" w:rsidRDefault="00306872" w:rsidP="0030687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  <w:r w:rsidRPr="00EA37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 24.02.2014      № 13</w:t>
      </w:r>
    </w:p>
    <w:tbl>
      <w:tblPr>
        <w:tblW w:w="99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945"/>
      </w:tblGrid>
      <w:tr w:rsidR="00306872" w:rsidRPr="00EA37DE" w:rsidTr="007F4CE1">
        <w:trPr>
          <w:trHeight w:val="1279"/>
        </w:trPr>
        <w:tc>
          <w:tcPr>
            <w:tcW w:w="9941" w:type="dxa"/>
          </w:tcPr>
          <w:p w:rsidR="00306872" w:rsidRPr="00EA37DE" w:rsidRDefault="00306872" w:rsidP="007F4CE1">
            <w:pPr>
              <w:spacing w:after="0" w:line="336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306872" w:rsidRPr="00EA37DE" w:rsidRDefault="00306872" w:rsidP="003068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EA37DE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</w:t>
            </w:r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>Новорешетовского</w:t>
            </w:r>
            <w:proofErr w:type="spellEnd"/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>Кочковского</w:t>
            </w:r>
            <w:proofErr w:type="spellEnd"/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района Новосибирской области № 37 от 16.04.2013 года «Об утверждении административного регламента предоставления муниципал</w:t>
            </w:r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>ь</w:t>
            </w:r>
            <w:r w:rsidRPr="00EA37DE">
              <w:rPr>
                <w:rFonts w:ascii="Arial" w:eastAsia="Times New Roman" w:hAnsi="Arial" w:cs="Arial"/>
                <w:b/>
                <w:sz w:val="24"/>
                <w:szCs w:val="24"/>
              </w:rPr>
              <w:t>ной услуги по предоставлению жилых помещений по договорам социального найма»</w:t>
            </w:r>
          </w:p>
        </w:tc>
      </w:tr>
    </w:tbl>
    <w:p w:rsidR="00306872" w:rsidRPr="00EA37DE" w:rsidRDefault="00306872" w:rsidP="003068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306872" w:rsidRPr="00EA37DE" w:rsidRDefault="00306872" w:rsidP="00306872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Федеральным законом от 27.07.2010 № 210-ФЗ «Об орган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 предоставления государственных и муниципальных услуг», Федеральным законом от 06.10.2003 № 131-ФЗ "Об общих принципах организации местного 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моуправления в Российской Федерации",</w:t>
      </w:r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приведением нормативно пр</w:t>
      </w:r>
      <w:r w:rsidRPr="00EA37D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вового акта в соответствие с действующим законодательством администрация </w:t>
      </w:r>
      <w:proofErr w:type="spellStart"/>
      <w:r w:rsidRPr="00EA37DE">
        <w:rPr>
          <w:rFonts w:ascii="Arial" w:eastAsia="Times New Roman" w:hAnsi="Arial" w:cs="Arial"/>
          <w:sz w:val="24"/>
          <w:szCs w:val="24"/>
          <w:lang w:eastAsia="ru-RU"/>
        </w:rPr>
        <w:t>Новорешетовского</w:t>
      </w:r>
      <w:proofErr w:type="spellEnd"/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Pr="00EA37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                                                                                                  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изменения в постановление администрации </w:t>
      </w:r>
      <w:proofErr w:type="spellStart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 №37 от 16.04.2013 г.   «</w:t>
      </w:r>
      <w:r w:rsidRPr="00EA37DE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пр</w:t>
      </w:r>
      <w:r w:rsidRPr="00EA37DE">
        <w:rPr>
          <w:rFonts w:ascii="Arial" w:eastAsia="Times New Roman" w:hAnsi="Arial" w:cs="Arial"/>
          <w:sz w:val="24"/>
          <w:szCs w:val="24"/>
        </w:rPr>
        <w:t>е</w:t>
      </w:r>
      <w:r w:rsidRPr="00EA37DE">
        <w:rPr>
          <w:rFonts w:ascii="Arial" w:eastAsia="Times New Roman" w:hAnsi="Arial" w:cs="Arial"/>
          <w:sz w:val="24"/>
          <w:szCs w:val="24"/>
        </w:rPr>
        <w:t>доставления муниципальной услуги по предоставлению жилых помещений по д</w:t>
      </w:r>
      <w:r w:rsidRPr="00EA37DE">
        <w:rPr>
          <w:rFonts w:ascii="Arial" w:eastAsia="Times New Roman" w:hAnsi="Arial" w:cs="Arial"/>
          <w:sz w:val="24"/>
          <w:szCs w:val="24"/>
        </w:rPr>
        <w:t>о</w:t>
      </w:r>
      <w:r w:rsidRPr="00EA37DE">
        <w:rPr>
          <w:rFonts w:ascii="Arial" w:eastAsia="Times New Roman" w:hAnsi="Arial" w:cs="Arial"/>
          <w:sz w:val="24"/>
          <w:szCs w:val="24"/>
        </w:rPr>
        <w:t>говорам социального найма» следующего содержания: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пункте 1.3.4 административного регламента после слов «с использ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ванием средств телефонной, почтовой связи» добавить  абзац следующего 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держания: «- с использованием Единого портала государственных и муниципал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услуг;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многофункциональных центрах предоставления государственных и муниц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пальных услуг (далее – МФЦ), при наличии филиала МФЦ на территории района». 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 «посредством электронной почты» добавить абзац следующего содержания: «При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call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EA37D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sms</w:t>
      </w:r>
      <w:proofErr w:type="spell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-информирования».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 Пункт 2.2 административного регламента после слов «Администрация </w:t>
      </w:r>
      <w:proofErr w:type="spellStart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 дополнить абзацем следующего содержания: «При наличии филиала МФЦ на территории района операторы МФЦ осуществл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 прием, регистрацию, обработку заявлений и документов, необходимых для предоставления муниципальной услуги, и передачу данных документов в инфо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мационные системы, используемые для предоставления услуги, а так же получ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нию от органа результата предоставления услуги для дальнейшей выдачи заяв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телю».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подпункты с 4 по 22 пункта 2.6.1 административного регламента сч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тать утратившими силу.</w:t>
      </w:r>
      <w:bookmarkStart w:id="0" w:name="_GoBack"/>
      <w:bookmarkEnd w:id="0"/>
      <w:r w:rsidR="00005AEA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Абзац 5 пункта 2.8 административного регламента считать утратившим силу.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Пункт 2.9 административного регламента считать утратившим силу.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Пункт 2.12 административного регламента изложить в следующей 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«Максимальное время ожидания в очереди при подаче заявления о пр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В подпункте 1 пункта 2.15.1 слова «государственными гражданскими» заменить словом «муниципальными».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 подпункте 2 и подпункте 3 пункта 2.15.2 слово «государственной» з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менить словом «муниципальной». </w:t>
      </w:r>
    </w:p>
    <w:p w:rsidR="00306872" w:rsidRPr="00EA37DE" w:rsidRDefault="00306872" w:rsidP="003068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Раздел 2 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дополнить пунктом 2.16 сл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дующего содержания: «Предоставление муниципальной услуги возможно на базе МФЦ. В этом случае заявитель представляет заявление и необходимые для пр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доставления муниципальной услуги документы и получает результат предоста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муниципальной услуги в офисе филиала МФЦ в соответствии с регламе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том работы МФЦ. Оператор МФЦ, получив представленный </w:t>
      </w:r>
      <w:proofErr w:type="gramStart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proofErr w:type="gram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пакет д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кументов, регистрирует документы в установленном порядке и размещает в фо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 электронных копий в автоматизированной информационной системе «ЦПГУ». Д</w:t>
      </w:r>
      <w:r w:rsidRPr="00EA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рованный пакет оригиналов документов передается в администрацию курьером МФЦ в порядке, определённом соглашением между МФЦ и администрацией. П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 принятия администрацией решения о предоставлении муниципальной услуги  результат предоставления муниципальной услуги направляется в МФЦ для выд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 заявителю.</w:t>
      </w:r>
    </w:p>
    <w:p w:rsidR="00306872" w:rsidRPr="00EA37DE" w:rsidRDefault="00306872" w:rsidP="00306872">
      <w:pPr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скан-копии</w:t>
      </w:r>
      <w:proofErr w:type="gram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 предоставления муниципальной услуги через Единый портал. Универсальная электронная карта используется для удостоверения прав пользователя на пол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муниципальной услуги, в том числе для совершения в случаях, предусмо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ренных законодательством Российской Федерации, юридически значимых дейс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вий в электронной форме».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Пункт 3.1 административного регламента дополнить абзацем следу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щего содержания: 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«-  направление лицу, состоящему на учете в качестве нуждающегося в ж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лом помещении уведомления о наступлении его очереди получения жилого п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мещения и о наличии жилого помещения для предоставления по договору соц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 найма;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заявления о предоставлении муниципального жилого помещения по договору социального найма;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регистрация заявления;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проверка наличия всех необходимых документов и их соответствие треб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ваниям действующего законодательства;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проверка наличия основания для предоставления муниципальной услуги;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 предоставлении жилого помещения;</w:t>
      </w:r>
    </w:p>
    <w:p w:rsidR="00306872" w:rsidRPr="00EA37DE" w:rsidRDefault="00306872" w:rsidP="0030687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социального найма».</w:t>
      </w:r>
    </w:p>
    <w:p w:rsidR="00306872" w:rsidRPr="00EA37DE" w:rsidRDefault="00306872" w:rsidP="00306872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1.11. Пункт 3.1.3 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дополнить абзацем сл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дующего содержания:  «В случае представления заявления и документов, необх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димых для предоставления муниципальной услуги через МФЦ, оператор МФЦ, 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EA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цией.</w:t>
      </w:r>
    </w:p>
    <w:p w:rsidR="00306872" w:rsidRPr="00EA37DE" w:rsidRDefault="00306872" w:rsidP="003068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документы, представленные заявителем в традиционной форме».</w:t>
      </w:r>
    </w:p>
    <w:p w:rsidR="00306872" w:rsidRPr="00EA37DE" w:rsidRDefault="00306872" w:rsidP="003068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Абзац 3 пункта 3.1.5 административного регламента считать утрати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шим силу.</w:t>
      </w:r>
    </w:p>
    <w:p w:rsidR="00306872" w:rsidRPr="00EA37DE" w:rsidRDefault="00306872" w:rsidP="003068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Абзац 3 пункта 3.1.6 административного регламента считать утрати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шим силу.</w:t>
      </w:r>
    </w:p>
    <w:p w:rsidR="00306872" w:rsidRPr="00EA37DE" w:rsidRDefault="00306872" w:rsidP="003068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Из абзаца 1 пункта 3.1.7 административного регламента исключить слова «вынесения комиссией по жилищным вопросам».</w:t>
      </w:r>
    </w:p>
    <w:p w:rsidR="00306872" w:rsidRPr="00EA37DE" w:rsidRDefault="00D74264" w:rsidP="00D742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1.15. Раздел 3 административного регламента дополнить:</w:t>
      </w:r>
    </w:p>
    <w:p w:rsidR="00306872" w:rsidRPr="00EA37DE" w:rsidRDefault="00306872" w:rsidP="003068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пунктом 3.2 следующего содержания: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3.2.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может быть предоставлена в электронной форме. При предоставлении муниципальных услуг в электронной форме осуществляются: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предоставление в установленном порядке информации заявителям и обесп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доступа заявителей к сведениям о муниципальных услугах;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подача заявителем запроса и иных документов для предоставления муниц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услуги, и прием таких запросов и документов органом, предоставляющим муниципальную услугу, с использованием информационно-технологической и коммуникационной инфраструктуры, в том числе единого портала государстве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и (или) региональных порталов государственных и муниципальных услуг;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получение заявителем сведений о ходе выполнения запроса о предоставлении муниципальной услуги;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взаимодействие органов, предоставляющих государственные услуги, предо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тавляющих муниципальные услуги, органов, предоставляющих услуги, иных гос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дарственных органов, органов местного самоуправления, организаций, участву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щих в предоставлении государственных и муниципальных услуг;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06872" w:rsidRPr="00EA37DE" w:rsidRDefault="00306872" w:rsidP="003068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иные действия, необходимые для предоставления муниципальной услуги. </w:t>
      </w:r>
    </w:p>
    <w:p w:rsidR="00306872" w:rsidRPr="00EA37DE" w:rsidRDefault="00C61D3A" w:rsidP="0030687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anchor="block_206" w:history="1">
        <w:proofErr w:type="gramStart"/>
        <w:r w:rsidR="00306872" w:rsidRPr="00EA37DE">
          <w:rPr>
            <w:rFonts w:ascii="Arial" w:eastAsia="Times New Roman" w:hAnsi="Arial" w:cs="Arial"/>
            <w:sz w:val="24"/>
            <w:szCs w:val="24"/>
            <w:lang w:eastAsia="ru-RU"/>
          </w:rPr>
          <w:t>Предоставление муниципальных услуг в электронной форме</w:t>
        </w:r>
      </w:hyperlink>
      <w:r w:rsidR="00306872"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взаимодействие органов, предоставляющих </w:t>
      </w:r>
      <w:hyperlink r:id="rId5" w:anchor="block_2001" w:history="1">
        <w:r w:rsidR="00306872" w:rsidRPr="00EA37DE">
          <w:rPr>
            <w:rFonts w:ascii="Arial" w:eastAsia="Times New Roman" w:hAnsi="Arial" w:cs="Arial"/>
            <w:sz w:val="24"/>
            <w:szCs w:val="24"/>
            <w:lang w:eastAsia="ru-RU"/>
          </w:rPr>
          <w:t>государственные услуги</w:t>
        </w:r>
      </w:hyperlink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органов, предоставляющих </w:t>
      </w:r>
      <w:hyperlink r:id="rId6" w:anchor="block_2002" w:history="1">
        <w:r w:rsidR="00306872" w:rsidRPr="00EA37DE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муниципальные услуги</w:t>
        </w:r>
      </w:hyperlink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организаций, участвующих в предо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тавлении предусмотренных государственных и муниципальных услуг или орган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зующих предоставление государственных и муниципальных услуг, и </w:t>
      </w:r>
      <w:hyperlink r:id="rId7" w:anchor="block_2003" w:history="1">
        <w:r w:rsidR="00306872" w:rsidRPr="00EA37DE">
          <w:rPr>
            <w:rFonts w:ascii="Arial" w:eastAsia="Times New Roman" w:hAnsi="Arial" w:cs="Arial"/>
            <w:sz w:val="24"/>
            <w:szCs w:val="24"/>
            <w:lang w:eastAsia="ru-RU"/>
          </w:rPr>
          <w:t>заявителей</w:t>
        </w:r>
      </w:hyperlink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06872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  <w:proofErr w:type="gramEnd"/>
    </w:p>
    <w:p w:rsidR="00306872" w:rsidRPr="00EA37DE" w:rsidRDefault="00306872" w:rsidP="0030687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и порядок информационно-технологического взаимодействия 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ниципальных услуг в электронной форме, а также </w:t>
      </w:r>
      <w:hyperlink r:id="rId8" w:anchor="block_1000" w:history="1">
        <w:r w:rsidRPr="00EA37DE">
          <w:rPr>
            <w:rFonts w:ascii="Arial" w:eastAsia="Times New Roman" w:hAnsi="Arial" w:cs="Arial"/>
            <w:sz w:val="24"/>
            <w:szCs w:val="24"/>
            <w:lang w:eastAsia="ru-RU"/>
          </w:rPr>
          <w:t>требования</w:t>
        </w:r>
      </w:hyperlink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инфраструктуре, обеспечивающей их взаимодействие, устанавливаются Правительством Росси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Федерации.</w:t>
      </w:r>
    </w:p>
    <w:p w:rsidR="00306872" w:rsidRPr="00EA37DE" w:rsidRDefault="00306872" w:rsidP="0030687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Технические стандарты и требования, включая требования к технологич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совместимости информационных систем, требования к стандартам и прот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колам обмена данными в электронной форме при информационно-технологическом взаимодействии информационных систем, устанавливаются ф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деральным органом исполнительной власти, осуществляющим функции по выр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ботке и реализации государственной политики и нормативно-правовому регулир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ванию в сфере информационных технологий.</w:t>
      </w:r>
    </w:p>
    <w:p w:rsidR="00306872" w:rsidRPr="00EA37DE" w:rsidRDefault="00306872" w:rsidP="00306872">
      <w:pPr>
        <w:spacing w:after="0" w:line="240" w:lineRule="auto"/>
        <w:ind w:right="20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anchor="block_1000" w:history="1">
        <w:r w:rsidRPr="00EA37DE">
          <w:rPr>
            <w:rFonts w:ascii="Arial" w:eastAsia="Times New Roman" w:hAnsi="Arial" w:cs="Arial"/>
            <w:sz w:val="24"/>
            <w:szCs w:val="24"/>
            <w:lang w:eastAsia="ru-RU"/>
          </w:rPr>
          <w:t>Случаи, порядок и особенности</w:t>
        </w:r>
      </w:hyperlink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присоединения и использования инфр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структуры, информационных систем иных организаций устанавливаются Прав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тельством Российской Федерации в соответствии с законодательством Росси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Федерации».</w:t>
      </w:r>
    </w:p>
    <w:p w:rsidR="00306872" w:rsidRPr="00EA37DE" w:rsidRDefault="00306872" w:rsidP="003068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пунктом 3.3 следующего содержания: 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 подаче заявления на оказ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муниципальной услуги через МФЦ, возможно направление результата пр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лю».</w:t>
      </w:r>
    </w:p>
    <w:p w:rsidR="00306872" w:rsidRPr="00EA37DE" w:rsidRDefault="00306872" w:rsidP="003068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пункта 4.1 административного регламента исключить слово «гра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данскими».</w:t>
      </w:r>
    </w:p>
    <w:p w:rsidR="00306872" w:rsidRPr="00EA37DE" w:rsidRDefault="00306872" w:rsidP="003068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          2. Опубликовать настоящее постановление в периодическом печатном и</w:t>
      </w:r>
      <w:r w:rsidRPr="00EA37D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A37DE">
        <w:rPr>
          <w:rFonts w:ascii="Arial" w:eastAsia="Times New Roman" w:hAnsi="Arial" w:cs="Arial"/>
          <w:sz w:val="24"/>
          <w:szCs w:val="24"/>
          <w:lang w:eastAsia="ru-RU"/>
        </w:rPr>
        <w:t>дании «</w:t>
      </w:r>
      <w:proofErr w:type="spellStart"/>
      <w:r w:rsidRPr="00EA37DE">
        <w:rPr>
          <w:rFonts w:ascii="Arial" w:eastAsia="Times New Roman" w:hAnsi="Arial" w:cs="Arial"/>
          <w:sz w:val="24"/>
          <w:szCs w:val="24"/>
          <w:lang w:eastAsia="ru-RU"/>
        </w:rPr>
        <w:t>Новорешетовский</w:t>
      </w:r>
      <w:proofErr w:type="spellEnd"/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306872" w:rsidRPr="00EA37DE" w:rsidRDefault="00306872" w:rsidP="003068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опубликования.</w:t>
      </w:r>
    </w:p>
    <w:p w:rsidR="00306872" w:rsidRPr="00EA37DE" w:rsidRDefault="00306872" w:rsidP="003068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EA37D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A37D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</w:p>
    <w:p w:rsidR="00306872" w:rsidRPr="00EA37DE" w:rsidRDefault="00306872" w:rsidP="003068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6872" w:rsidRPr="00EA37DE" w:rsidRDefault="00306872" w:rsidP="00306872">
      <w:pPr>
        <w:rPr>
          <w:rFonts w:ascii="Arial" w:hAnsi="Arial" w:cs="Arial"/>
          <w:sz w:val="24"/>
          <w:szCs w:val="24"/>
        </w:rPr>
      </w:pPr>
    </w:p>
    <w:p w:rsidR="00306872" w:rsidRPr="00EA37DE" w:rsidRDefault="00306872" w:rsidP="00306872">
      <w:pPr>
        <w:rPr>
          <w:rFonts w:ascii="Arial" w:hAnsi="Arial" w:cs="Arial"/>
          <w:sz w:val="24"/>
          <w:szCs w:val="24"/>
        </w:rPr>
      </w:pPr>
      <w:r w:rsidRPr="00EA37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A37DE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EA37DE">
        <w:rPr>
          <w:rFonts w:ascii="Arial" w:hAnsi="Arial" w:cs="Arial"/>
          <w:sz w:val="24"/>
          <w:szCs w:val="24"/>
        </w:rPr>
        <w:t xml:space="preserve"> сельсовета                                   С.А. Каменский</w:t>
      </w:r>
    </w:p>
    <w:p w:rsidR="00306872" w:rsidRPr="00EA37DE" w:rsidRDefault="00306872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74264" w:rsidP="00306872">
      <w:pPr>
        <w:rPr>
          <w:rFonts w:ascii="Arial" w:hAnsi="Arial" w:cs="Arial"/>
          <w:sz w:val="24"/>
          <w:szCs w:val="24"/>
        </w:rPr>
      </w:pPr>
    </w:p>
    <w:p w:rsidR="00D74264" w:rsidRPr="00EA37DE" w:rsidRDefault="00D0200D" w:rsidP="00D7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proofErr w:type="spellStart"/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Чепурина</w:t>
      </w:r>
      <w:proofErr w:type="spellEnd"/>
      <w:r w:rsidR="00D74264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D74264" w:rsidRPr="00EA37DE" w:rsidRDefault="00D74264" w:rsidP="00D7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0200D"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 (383 56) </w:t>
      </w:r>
      <w:r w:rsidRPr="00EA3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24-115</w:t>
      </w:r>
    </w:p>
    <w:p w:rsidR="00FE157E" w:rsidRPr="00EA37DE" w:rsidRDefault="00FE157E">
      <w:pPr>
        <w:rPr>
          <w:rFonts w:ascii="Arial" w:hAnsi="Arial" w:cs="Arial"/>
          <w:sz w:val="24"/>
          <w:szCs w:val="24"/>
        </w:rPr>
      </w:pPr>
    </w:p>
    <w:sectPr w:rsidR="00FE157E" w:rsidRPr="00EA37DE" w:rsidSect="00C6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E7E91"/>
    <w:rsid w:val="00005AEA"/>
    <w:rsid w:val="001E7E91"/>
    <w:rsid w:val="00295E84"/>
    <w:rsid w:val="00306872"/>
    <w:rsid w:val="009558BE"/>
    <w:rsid w:val="00C61D3A"/>
    <w:rsid w:val="00D0200D"/>
    <w:rsid w:val="00D74264"/>
    <w:rsid w:val="00EA37DE"/>
    <w:rsid w:val="00FE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8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8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867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77515/1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7515/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77515/1/" TargetMode="External"/><Relationship Id="rId9" Type="http://schemas.openxmlformats.org/officeDocument/2006/relationships/hyperlink" Target="http://base.garant.ru/70290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2014-02-25T03:01:00Z</cp:lastPrinted>
  <dcterms:created xsi:type="dcterms:W3CDTF">2014-02-24T05:05:00Z</dcterms:created>
  <dcterms:modified xsi:type="dcterms:W3CDTF">2014-02-25T04:53:00Z</dcterms:modified>
</cp:coreProperties>
</file>