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49" w:rsidRDefault="00FF43F7" w:rsidP="005F5B1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470021">
        <w:rPr>
          <w:rFonts w:ascii="Times New Roman" w:eastAsia="Calibri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04B7EB5" wp14:editId="4B48C61C">
                <wp:simplePos x="0" y="0"/>
                <wp:positionH relativeFrom="column">
                  <wp:posOffset>-222885</wp:posOffset>
                </wp:positionH>
                <wp:positionV relativeFrom="paragraph">
                  <wp:posOffset>-110490</wp:posOffset>
                </wp:positionV>
                <wp:extent cx="6800850" cy="8943975"/>
                <wp:effectExtent l="19050" t="19050" r="38100" b="476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894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666" w:rsidRDefault="001B0666" w:rsidP="00A111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B7EB5" id="Прямоугольник 1" o:spid="_x0000_s1026" style="position:absolute;left:0;text-align:left;margin-left:-17.55pt;margin-top:-8.7pt;width:535.5pt;height:70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4VQIAAGsEAAAOAAAAZHJzL2Uyb0RvYy54bWysVM1uEzEQviPxDpbvdDclaZNVNlXVEoRU&#10;oFLLAzheb9aq/xg72YQTUq9IPAIPwQXx02fYvBGz3jSkwAmxB8vjGX/+5puZHZ+stCJLAV5ak9Pe&#10;QUqJMNwW0sxz+uZ6+mRIiQ/MFExZI3K6Fp6eTB4/GtcuE4e2sqoQQBDE+Kx2Oa1CcFmSeF4JzfyB&#10;dcKgs7SgWUAT5kkBrEZ0rZLDND1KaguFA8uF93h63jnpJOKXpeDhdVl6EYjKKXILcYW4zto1mYxZ&#10;NgfmKsm3NNg/sNBMGnx0B3XOAiMLkH9AacnBeluGA251YstSchFzwGx66W/ZXFXMiZgLiuPdTib/&#10;/2D5q+UlEFlg7SgxTGOJmk+b95uPzffmbnPbfG7umm+bD82P5kvzlfRavWrnM7x25S6hzdi7C8tv&#10;PDH2rGJmLk4BbF0JViDLGJ88uNAaHq+SWf3SFvgcWwQbpVuVoFtAFIWsYoXWuwqJVSAcD4+GaToc&#10;YCE5+oaj/tPR8aDllLDs/roDH54Lq0m7ySlgC0R4trzwoQu9D4n0rZLFVCoVDZjPzhSQJcN2mcZv&#10;i+73w5QhdU4Hx73IRDtUL2D/3FxX2y54EO33QdP4/Q1Uy4CToKTGxHZBLGuVfGaK2KeBSdXtMV9l&#10;MO17NbuqhNVstS3QzBZrFBls1/E4obipLLyjpMZuz6l/u2AgKFEvDBZq1Ov32/GIRn9wfIgG7Htm&#10;+x5mOEJh0pR027PQjdTCgZxX+FIvSm7sKRa3lFH2lmrHassbOzoWbjt97cjs2zHq1z9i8hMAAP//&#10;AwBQSwMEFAAGAAgAAAAhAE8H1bzhAAAADQEAAA8AAABkcnMvZG93bnJldi54bWxMj11LwzAUhu8F&#10;/0M4gndbmtVZV5sOEQRRcFj1PmuOTWeTlCZru3/v2ZXevYfz8H4U29l2bMQhtN5JEMsEGLra69Y1&#10;Ej4/nhZ3wEJUTqvOO5RwwgDb8vKiULn2k3vHsYoNIxMXciXBxNjnnIfaoFVh6Xt09Pv2g1WRzqHh&#10;elATmduOr5LkllvVOkowqsdHg/VPdbQUMp2y7O1QvfCvVdxVh9fRPFc7Ka+v5od7YBHn+AfDuT5V&#10;h5I67f3R6cA6CYt0LQglIbIbYGciSdcbYHtS6UYI4GXB/68ofwEAAP//AwBQSwECLQAUAAYACAAA&#10;ACEAtoM4kv4AAADhAQAAEwAAAAAAAAAAAAAAAAAAAAAAW0NvbnRlbnRfVHlwZXNdLnhtbFBLAQIt&#10;ABQABgAIAAAAIQA4/SH/1gAAAJQBAAALAAAAAAAAAAAAAAAAAC8BAABfcmVscy8ucmVsc1BLAQIt&#10;ABQABgAIAAAAIQCV3SI4VQIAAGsEAAAOAAAAAAAAAAAAAAAAAC4CAABkcnMvZTJvRG9jLnhtbFBL&#10;AQItABQABgAIAAAAIQBPB9W84QAAAA0BAAAPAAAAAAAAAAAAAAAAAK8EAABkcnMvZG93bnJldi54&#10;bWxQSwUGAAAAAAQABADzAAAAvQUAAAAA&#10;" strokeweight="4.5pt">
                <v:stroke linestyle="thickThin"/>
                <v:textbox>
                  <w:txbxContent>
                    <w:p w:rsidR="001B0666" w:rsidRDefault="001B0666" w:rsidP="00A1116A"/>
                  </w:txbxContent>
                </v:textbox>
              </v:rect>
            </w:pict>
          </mc:Fallback>
        </mc:AlternateContent>
      </w:r>
    </w:p>
    <w:p w:rsidR="00A75549" w:rsidRDefault="00A75549" w:rsidP="005F5B1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A75549" w:rsidRDefault="00A75549" w:rsidP="005F5B1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A75549" w:rsidRDefault="00A75549" w:rsidP="005F5B1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A75549" w:rsidRDefault="00A75549" w:rsidP="005F5B1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A75549" w:rsidRDefault="00A75549" w:rsidP="005F5B1E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A1116A" w:rsidRPr="00470021" w:rsidRDefault="00CE5B0A" w:rsidP="00CE5B0A">
      <w:pPr>
        <w:tabs>
          <w:tab w:val="left" w:pos="6150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116A" w:rsidRPr="00470021" w:rsidRDefault="00281878" w:rsidP="005F5B1E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bidi="en-US"/>
        </w:rPr>
      </w:pPr>
      <w:r w:rsidRPr="00470021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ПЕРИОДИЧЕСКОЕ ПЕЧАТНОЕ ИЗДАНИЕ</w:t>
      </w:r>
    </w:p>
    <w:p w:rsidR="00A1116A" w:rsidRPr="00470021" w:rsidRDefault="00A1116A" w:rsidP="005F5B1E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3D5250" w:rsidP="005F5B1E">
      <w:pPr>
        <w:tabs>
          <w:tab w:val="left" w:pos="4155"/>
        </w:tabs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19.8pt;margin-top:7.65pt;width:486.3pt;height:211.85pt;z-index:251658240" adj="0" fillcolor="black">
            <v:shadow color="#868686"/>
            <v:textpath style="font-family:&quot;Monotype Corsiva&quot;;font-size:48pt;font-weight:bold;v-text-kern:t" trim="t" fitpath="t" string="Новорешетовский &#10; вестник    №36(310)&#10;"/>
          </v:shape>
        </w:pict>
      </w:r>
      <w:r w:rsidR="00A1116A" w:rsidRPr="00470021">
        <w:rPr>
          <w:rFonts w:ascii="Times New Roman" w:eastAsia="Calibri" w:hAnsi="Times New Roman" w:cs="Times New Roman"/>
          <w:sz w:val="24"/>
          <w:szCs w:val="24"/>
          <w:lang w:bidi="en-US"/>
        </w:rPr>
        <w:tab/>
      </w:r>
    </w:p>
    <w:p w:rsidR="00A1116A" w:rsidRPr="00470021" w:rsidRDefault="00A1116A" w:rsidP="005F5B1E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A1116A" w:rsidP="005F5B1E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A1116A" w:rsidP="005F5B1E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A1116A" w:rsidP="005F5B1E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 w:rsidRPr="0047002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</w:t>
      </w:r>
    </w:p>
    <w:p w:rsidR="00A1116A" w:rsidRPr="00470021" w:rsidRDefault="00A1116A" w:rsidP="005F5B1E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A1116A" w:rsidP="005F5B1E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A1116A" w:rsidP="005F5B1E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A1116A" w:rsidP="005F5B1E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A1116A" w:rsidP="005F5B1E">
      <w:pPr>
        <w:pBdr>
          <w:bottom w:val="single" w:sz="12" w:space="1" w:color="auto"/>
        </w:pBd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07629D" w:rsidP="0007629D">
      <w:pPr>
        <w:pBdr>
          <w:bottom w:val="single" w:sz="12" w:space="1" w:color="auto"/>
        </w:pBdr>
        <w:tabs>
          <w:tab w:val="left" w:pos="6300"/>
        </w:tabs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bidi="en-US"/>
        </w:rPr>
        <w:tab/>
      </w:r>
    </w:p>
    <w:p w:rsidR="00A1116A" w:rsidRPr="00470021" w:rsidRDefault="00A1116A" w:rsidP="005F5B1E">
      <w:pPr>
        <w:pBdr>
          <w:bottom w:val="single" w:sz="12" w:space="1" w:color="auto"/>
        </w:pBd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D011BB" w:rsidP="00D011BB">
      <w:pPr>
        <w:pBdr>
          <w:bottom w:val="single" w:sz="12" w:space="1" w:color="auto"/>
        </w:pBdr>
        <w:tabs>
          <w:tab w:val="left" w:pos="6090"/>
        </w:tabs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bidi="en-US"/>
        </w:rPr>
        <w:tab/>
      </w:r>
    </w:p>
    <w:p w:rsidR="00A1116A" w:rsidRPr="00470021" w:rsidRDefault="00E660E8" w:rsidP="00E660E8">
      <w:pPr>
        <w:pBdr>
          <w:bottom w:val="single" w:sz="12" w:space="1" w:color="auto"/>
        </w:pBdr>
        <w:tabs>
          <w:tab w:val="left" w:pos="6570"/>
        </w:tabs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bidi="en-US"/>
        </w:rPr>
        <w:tab/>
      </w:r>
    </w:p>
    <w:p w:rsidR="00A1116A" w:rsidRPr="00470021" w:rsidRDefault="00A1116A" w:rsidP="005F5B1E">
      <w:pPr>
        <w:pBdr>
          <w:bottom w:val="single" w:sz="12" w:space="1" w:color="auto"/>
        </w:pBd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A1116A" w:rsidP="005F5B1E">
      <w:pPr>
        <w:pBdr>
          <w:bottom w:val="single" w:sz="12" w:space="1" w:color="auto"/>
        </w:pBdr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C44EDD" w:rsidP="00C44EDD">
      <w:pPr>
        <w:pBdr>
          <w:bottom w:val="single" w:sz="12" w:space="1" w:color="auto"/>
        </w:pBdr>
        <w:tabs>
          <w:tab w:val="left" w:pos="1680"/>
        </w:tabs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bidi="en-US"/>
        </w:rPr>
        <w:tab/>
      </w:r>
    </w:p>
    <w:p w:rsidR="00A1116A" w:rsidRPr="00470021" w:rsidRDefault="00A1116A" w:rsidP="005F5B1E">
      <w:pPr>
        <w:tabs>
          <w:tab w:val="left" w:pos="2280"/>
        </w:tabs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</w:p>
    <w:p w:rsidR="00A1116A" w:rsidRPr="00470021" w:rsidRDefault="00A1116A" w:rsidP="005F5B1E">
      <w:pPr>
        <w:tabs>
          <w:tab w:val="left" w:pos="1762"/>
        </w:tabs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7002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                    </w:t>
      </w:r>
    </w:p>
    <w:p w:rsidR="00A1116A" w:rsidRPr="00470021" w:rsidRDefault="00A1116A" w:rsidP="005F5B1E">
      <w:pPr>
        <w:tabs>
          <w:tab w:val="left" w:pos="1762"/>
        </w:tabs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1116A" w:rsidRPr="00470021" w:rsidRDefault="00A1116A" w:rsidP="005F5B1E">
      <w:pPr>
        <w:tabs>
          <w:tab w:val="left" w:pos="1762"/>
        </w:tabs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1116A" w:rsidRPr="00470021" w:rsidRDefault="00A1116A" w:rsidP="005F5B1E">
      <w:pPr>
        <w:tabs>
          <w:tab w:val="left" w:pos="1762"/>
        </w:tabs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1116A" w:rsidRPr="00470021" w:rsidRDefault="00A1116A" w:rsidP="005F5B1E">
      <w:pPr>
        <w:tabs>
          <w:tab w:val="left" w:pos="1762"/>
        </w:tabs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1116A" w:rsidRPr="00470021" w:rsidRDefault="00A1116A" w:rsidP="005F5B1E">
      <w:pPr>
        <w:tabs>
          <w:tab w:val="left" w:pos="1762"/>
        </w:tabs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1116A" w:rsidRPr="00470021" w:rsidRDefault="00A1116A" w:rsidP="005F5B1E">
      <w:pPr>
        <w:tabs>
          <w:tab w:val="left" w:pos="1762"/>
        </w:tabs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A1116A" w:rsidRPr="00470021" w:rsidRDefault="00A1116A" w:rsidP="005F5B1E">
      <w:pPr>
        <w:tabs>
          <w:tab w:val="left" w:pos="1762"/>
        </w:tabs>
        <w:spacing w:after="0" w:line="240" w:lineRule="auto"/>
        <w:ind w:left="-426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 w:rsidRPr="0047002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Выходные данные:</w:t>
      </w:r>
    </w:p>
    <w:p w:rsidR="00A1116A" w:rsidRPr="00470021" w:rsidRDefault="00281878" w:rsidP="005F5B1E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 w:bidi="en-US"/>
        </w:rPr>
        <w:t>Новорешетовск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ий</w:t>
      </w:r>
      <w:r w:rsidR="00A1116A" w:rsidRPr="00470021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вестник</w:t>
      </w:r>
    </w:p>
    <w:p w:rsidR="00A1116A" w:rsidRPr="00470021" w:rsidRDefault="00A1116A" w:rsidP="005F5B1E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 w:rsidRPr="00470021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Соучредители: Совет депутатов Новорешетовского сельсовета Кочковского района Новосибирской области, </w:t>
      </w:r>
      <w:r w:rsidR="00B5377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Администрация Новорешетовского </w:t>
      </w:r>
      <w:r w:rsidRPr="00470021">
        <w:rPr>
          <w:rFonts w:ascii="Times New Roman" w:eastAsia="Calibri" w:hAnsi="Times New Roman" w:cs="Times New Roman"/>
          <w:sz w:val="24"/>
          <w:szCs w:val="24"/>
          <w:lang w:bidi="en-US"/>
        </w:rPr>
        <w:t>сельсовета Кочковского района Новосибирской области</w:t>
      </w:r>
    </w:p>
    <w:p w:rsidR="00A1116A" w:rsidRPr="00470021" w:rsidRDefault="00A1116A" w:rsidP="005F5B1E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 w:rsidRPr="00470021">
        <w:rPr>
          <w:rFonts w:ascii="Times New Roman" w:eastAsia="Calibri" w:hAnsi="Times New Roman" w:cs="Times New Roman"/>
          <w:sz w:val="24"/>
          <w:szCs w:val="24"/>
          <w:lang w:bidi="en-US"/>
        </w:rPr>
        <w:t>Пред</w:t>
      </w:r>
      <w:r w:rsidR="00B5377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седатель Редакционного совета: Кулагина Ирина Геннадьевна, Глава   Новорешетовского </w:t>
      </w:r>
      <w:r w:rsidRPr="00470021">
        <w:rPr>
          <w:rFonts w:ascii="Times New Roman" w:eastAsia="Calibri" w:hAnsi="Times New Roman" w:cs="Times New Roman"/>
          <w:sz w:val="24"/>
          <w:szCs w:val="24"/>
          <w:lang w:bidi="en-US"/>
        </w:rPr>
        <w:t>сельсовета.</w:t>
      </w:r>
    </w:p>
    <w:p w:rsidR="00A1116A" w:rsidRPr="00875E0B" w:rsidRDefault="00A1116A" w:rsidP="00875E0B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4"/>
          <w:szCs w:val="24"/>
          <w:lang w:val="en-US" w:bidi="en-US"/>
        </w:rPr>
      </w:pPr>
      <w:r w:rsidRPr="00470021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Номер </w:t>
      </w:r>
      <w:r w:rsidR="00281878" w:rsidRPr="00470021">
        <w:rPr>
          <w:rFonts w:ascii="Times New Roman" w:eastAsia="Calibri" w:hAnsi="Times New Roman" w:cs="Times New Roman"/>
          <w:sz w:val="24"/>
          <w:szCs w:val="24"/>
          <w:lang w:val="en-US" w:bidi="en-US"/>
        </w:rPr>
        <w:t>выпуска №</w:t>
      </w:r>
      <w:r w:rsidRPr="00470021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  <w:r w:rsidR="00875E0B">
        <w:rPr>
          <w:rFonts w:ascii="Times New Roman" w:eastAsia="Calibri" w:hAnsi="Times New Roman" w:cs="Times New Roman"/>
          <w:sz w:val="24"/>
          <w:szCs w:val="24"/>
          <w:lang w:bidi="en-US"/>
        </w:rPr>
        <w:t>3</w:t>
      </w:r>
      <w:bookmarkStart w:id="0" w:name="_GoBack"/>
      <w:bookmarkEnd w:id="0"/>
      <w:r w:rsidR="00875E0B">
        <w:rPr>
          <w:rFonts w:ascii="Times New Roman" w:eastAsia="Calibri" w:hAnsi="Times New Roman" w:cs="Times New Roman"/>
          <w:sz w:val="24"/>
          <w:szCs w:val="24"/>
          <w:lang w:bidi="en-US"/>
        </w:rPr>
        <w:t>6(310</w:t>
      </w:r>
      <w:r w:rsidRPr="00875E0B">
        <w:rPr>
          <w:rFonts w:ascii="Times New Roman" w:eastAsia="Calibri" w:hAnsi="Times New Roman" w:cs="Times New Roman"/>
          <w:sz w:val="24"/>
          <w:szCs w:val="24"/>
          <w:lang w:val="en-US" w:bidi="en-US"/>
        </w:rPr>
        <w:t>)</w:t>
      </w:r>
    </w:p>
    <w:p w:rsidR="00A1116A" w:rsidRPr="00C44EDD" w:rsidRDefault="00A1116A" w:rsidP="00C44ED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 w:rsidRPr="00CA541C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Дата выпуска </w:t>
      </w:r>
      <w:r w:rsidR="00096469">
        <w:rPr>
          <w:rFonts w:ascii="Times New Roman" w:eastAsia="Calibri" w:hAnsi="Times New Roman" w:cs="Times New Roman"/>
          <w:sz w:val="24"/>
          <w:szCs w:val="24"/>
          <w:lang w:bidi="en-US"/>
        </w:rPr>
        <w:t>19</w:t>
      </w:r>
      <w:r w:rsidR="00875E0B">
        <w:rPr>
          <w:rFonts w:ascii="Times New Roman" w:eastAsia="Calibri" w:hAnsi="Times New Roman" w:cs="Times New Roman"/>
          <w:sz w:val="24"/>
          <w:szCs w:val="24"/>
          <w:lang w:bidi="en-US"/>
        </w:rPr>
        <w:t>.12</w:t>
      </w:r>
      <w:r w:rsidRPr="00C44EDD">
        <w:rPr>
          <w:rFonts w:ascii="Times New Roman" w:eastAsia="Calibri" w:hAnsi="Times New Roman" w:cs="Times New Roman"/>
          <w:sz w:val="24"/>
          <w:szCs w:val="24"/>
          <w:lang w:bidi="en-US"/>
        </w:rPr>
        <w:t>.202</w:t>
      </w:r>
      <w:r w:rsidR="00CB690A" w:rsidRPr="00C44EDD">
        <w:rPr>
          <w:rFonts w:ascii="Times New Roman" w:eastAsia="Calibri" w:hAnsi="Times New Roman" w:cs="Times New Roman"/>
          <w:sz w:val="24"/>
          <w:szCs w:val="24"/>
          <w:lang w:bidi="en-US"/>
        </w:rPr>
        <w:t>2</w:t>
      </w:r>
      <w:r w:rsidRPr="00C44EDD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года</w:t>
      </w:r>
    </w:p>
    <w:p w:rsidR="00A1116A" w:rsidRPr="00CA541C" w:rsidRDefault="00281878" w:rsidP="005F5B1E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Тираж </w:t>
      </w:r>
      <w:r w:rsidR="00A1116A" w:rsidRPr="00CA541C">
        <w:rPr>
          <w:rFonts w:ascii="Times New Roman" w:eastAsia="Calibri" w:hAnsi="Times New Roman" w:cs="Times New Roman"/>
          <w:sz w:val="24"/>
          <w:szCs w:val="24"/>
          <w:lang w:bidi="en-US"/>
        </w:rPr>
        <w:t>20 экземпляров</w:t>
      </w:r>
    </w:p>
    <w:p w:rsidR="00A1116A" w:rsidRPr="00CA541C" w:rsidRDefault="00A1116A" w:rsidP="005F5B1E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 w:rsidRPr="00CA541C">
        <w:rPr>
          <w:rFonts w:ascii="Times New Roman" w:eastAsia="Calibri" w:hAnsi="Times New Roman" w:cs="Times New Roman"/>
          <w:sz w:val="24"/>
          <w:szCs w:val="24"/>
          <w:lang w:bidi="en-US"/>
        </w:rPr>
        <w:t>«Бесплатно»</w:t>
      </w:r>
    </w:p>
    <w:p w:rsidR="00AB3734" w:rsidRPr="003343E4" w:rsidRDefault="00281878" w:rsidP="005F5B1E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rPr>
          <w:rFonts w:ascii="Times New Roman" w:eastAsia="Calibri" w:hAnsi="Times New Roman" w:cs="Times New Roman"/>
          <w:i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Адрес издания: НСО, Кочковский район, п. </w:t>
      </w:r>
      <w:r w:rsidR="00B53776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Новые </w:t>
      </w:r>
      <w:r w:rsidR="00A1116A" w:rsidRPr="00CA541C">
        <w:rPr>
          <w:rFonts w:ascii="Times New Roman" w:eastAsia="Calibri" w:hAnsi="Times New Roman" w:cs="Times New Roman"/>
          <w:sz w:val="24"/>
          <w:szCs w:val="24"/>
          <w:lang w:bidi="en-US"/>
        </w:rPr>
        <w:t>Решеты,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A1116A" w:rsidRPr="00470021">
        <w:rPr>
          <w:rFonts w:ascii="Times New Roman" w:eastAsia="Calibri" w:hAnsi="Times New Roman" w:cs="Times New Roman"/>
          <w:sz w:val="24"/>
          <w:szCs w:val="24"/>
          <w:lang w:bidi="en-US"/>
        </w:rPr>
        <w:t>пер. Молодежный 8</w:t>
      </w:r>
    </w:p>
    <w:p w:rsidR="003343E4" w:rsidRDefault="003343E4" w:rsidP="003343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3343E4" w:rsidRDefault="003343E4" w:rsidP="003343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865FF5" w:rsidRDefault="00865FF5" w:rsidP="006B1151">
      <w:pPr>
        <w:suppressAutoHyphens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6B1151" w:rsidRDefault="006B1151" w:rsidP="006B1151">
      <w:pPr>
        <w:suppressAutoHyphens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6B1151" w:rsidRDefault="006B1151" w:rsidP="006B1151">
      <w:pPr>
        <w:suppressAutoHyphens/>
        <w:spacing w:after="0" w:line="228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6B1151" w:rsidRDefault="006B1151" w:rsidP="006B1151">
      <w:pPr>
        <w:suppressAutoHyphens/>
        <w:spacing w:after="0" w:line="228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Малоэтажное строительство в Новосибирской области</w:t>
      </w: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взлетело в два раза</w:t>
      </w: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36DEA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 регионе значительно выросло количество индивидуальных жилых домов. Так, в 2022 году построено 3 077 но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вых домов и реконструировано 2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215, это в 2 раза выше аналогичного показателя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за последние три года, и на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45% выше, чем за последние восемь лет.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Общее количество построенных 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зарегистрированных индивидуальных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жилых домов за время действия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регистрационной службы по с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остоянию на 01.11.2022 – 9 116.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 регионе отмечается активно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сть населения по осуществлению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регистрационных действий на объекты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недвижимости. Так, доля жилых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зданий, права на которые не зарегистриров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аны новосибирским Росреестром,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снизилась на 2% 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сравнении с началом 2022 года.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Всего за 10 месяцев 2022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года новосибирским Росреестром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зарегистрировано 5 292 новых жилых дома,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площадь объектов строительства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составила 811,3 тыс. кв.м. При строительс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тве малоэтажных домов основное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предпочтение отдают 1-этажным (38% от общего количества) и 2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-этажным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(53% от общего количества) домам. Несмотр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я на широкий выбор материалов,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граждане чаще строят свои дома из дер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ева – 59% домов. Строительство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кирпичных домов также пользуется сп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росом, однако доля таких домов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составляет всего 15%.</w:t>
      </w:r>
    </w:p>
    <w:p w:rsid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Новосибирский Росреестр проведет</w:t>
      </w: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«горячую» телефонную линию по вопросам использования</w:t>
      </w: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материнского капитала при покупке жилья</w:t>
      </w: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25 ноября специалисты Управлен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ия Росреестра по Новосибирской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области ответят на вопрос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ы граждан в рамках телефонного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консультирования, приуроченного ко Дню матери. 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-Как использовать материнский капитал при покупке жилья?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-Как выделить доли детям и правильно определить размер долей?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-Как провести сделку с недвижимостью при участии 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несовершеннолетних детей?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Эти и другие вопросы можно задать специалистам 25 ноября               с </w:t>
      </w:r>
    </w:p>
    <w:p w:rsid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10:00 до 11:00 по телефонам 227-10-60, 220-96-46.</w:t>
      </w:r>
    </w:p>
    <w:p w:rsid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Новосибирской области еще 17 га земли передано</w:t>
      </w: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для строительства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Решение было принято на очередно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 заседании оперативного штаба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 Управле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нии Росреестра по Новосибирской области. Всего в регионе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насчитывается 203 земельных участк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общей площадью 957 гектаров,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которые могут быть использованы для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строительства многоквартирных жилых домов и индивидуальной жилой застройки.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Работа по выявлению земель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ных участков и вовлечению их в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строительство проводится региональным Ро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среестром совместно с филиалом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Кадастровой палаты, Федера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льным агентством по управлению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государственным имуществом, нал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оговой службой, Правительством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Новосибирской области и мэрией города в р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амках реализации национального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проекта «Жилье и городская среда». Операт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ивный штаб собирает сведения 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земельных участках, которые находятся в г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осударственной и муниципальной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собственности и могут быть использованы для жилищ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ного строительства.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Штаб на постоянной основе проводит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анализ неиспользуемых земель 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каждый месяц обновляет списки земе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льных участков и территорий. В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Новосибирской области земельные участк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для строительства выявлены в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Новосибирске, Бердске, Оби, Искитим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е, Чулыме, Карасуке и еще в 14 населенных пунктах области.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Сведения о выявленных участках отр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ажены на Публичной кадастровой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карте и доступны для просмотра в сервисе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«Земля для стройки». С помощью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сервиса можно также напрямую подать обращение в орган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 предоставление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участка. «На сегодняшний день в Но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восибирской области определены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земельные участки с наиболее перс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пективным развитием в жилищном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строительстве. Для вовлечения данн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ых территорий Росреестр создал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специальный сервис, который поможет инв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есторам и застройщикам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планировать свою деятельность, раз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вивать жилищное строительство,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повышать комфортность проживани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я людей на территории региона,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эффективно управлять землей и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недвижимостью», - комментирует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заместитель руководителя новосибирского Росреестра Наталья Ивчатова.</w:t>
      </w:r>
    </w:p>
    <w:p w:rsid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 новосибирском Росреестре перечислили способы защиты</w:t>
      </w: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недвижимости от мошеннических действий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 сфере оборота недвижимости м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ошенники придумывают различные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уловки, чтобы завладеть чужой собс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твенностью. Чтобы уберечь свою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недвижимость, владельцам нужно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знать основные методы защиты и своевременно их применять.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Заявление о невозможности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проведения сделок без личного участия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Каждый собственник может бесплат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но подать заявление о том, что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сделки с принадлежащим ему имуществом мо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гут совершаться только при его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личном участии. При подаче такого заяв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ления в Единый государственный реестр недвижимости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вносится соот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ветствующая запись, и в случае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обращения третьих лиц по доверенн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ости в совершении сделки будет отказано.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Исключение составляют вступившие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силу решения суда, в которых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обжалован сам запрет, а также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требования судебных приставов-исполнителей. З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аявление о невозможности реги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страции перехода, прекращения,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ограничения права и обременения объекта недвижимости без личн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ого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участия его собственника можно под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ать в личном кабинете на сайте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Росреестра, а также в любо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 офисе центра «Мои Документы».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Справка о лицах, получивших св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едения об объекте недвижимости.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Правообладатель может зак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азать справку о лицах, которые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запрашивали информацию в отношении п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ринадлежащего ему объекта, и в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случае каких-либ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 подозрений предпринять меры.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Справка о лицах, получивших сведения об </w:t>
      </w:r>
      <w:r w:rsidR="00653066"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объекте недвижимости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выдается в таком же порядке, как и другие сведения ЕГРН ограниченного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доступа. В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Новосибирской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области по с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остоянию на 1 ноября 2022 года 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выдано порядка 150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таких справо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к, при этом 84% документов – в электронном виде.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Справка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содержит информацию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зависимости от лица, которое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осуществляло запрос: о физическом лице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(ФИО, дату выдачи и исходящий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номер выписки); о юридическом лице, 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ргане местного самоуправления,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органе власти (полное наименование, 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НН); о должностном лице органа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власти, органа местного самоуправления (ФИО, пол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ное наименование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д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олжности, наименование органа).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Контактные данные в ЕГРН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Р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егиональный Росреестр рекоме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ндует собственникам внести или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актуализи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ровать свои контактные данные в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ЕГРН. При наличии контактной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информации в ЕГРН правообладатель может получать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извещения 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проведении юридически значимых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действий с его недвижимостью,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например, о наложении ареста или поступле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нии документов на регистрацию.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Уведомить владельца недв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ижимости о попытках проведения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дистанционных сделок с его имуществом без наличия в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ЕГРН актуальных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контактных данных невозможно.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Обращаем внимание, контактная информация о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правообладателях недвижим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ости является конфиденциальной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и не предоста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вляется по запросу третьих лиц.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Запрет на использова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ние сайтов-двойников Росреестра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Поддельные страницы зачаст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ую имеют схожие с официальными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сайтами символику и оформление, а 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акже активно предлагают онлайн-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услуги по предоставлению сведений из Е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ГРН. Сайты с припиской online,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удвоенными согласными и прочими пута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ющими пользователей элементами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не имеют никакого отношения к официальн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ому предоставлению сведений из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реестра недвижимости, а также к государст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венным услугам по кадастровому учету и регистрации прав.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Использование сайтов-двойников 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для оказания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государственных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услуг является незаконным. Владельцы так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их сайтов предлагают фальшивые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услуги под видом государственных, увели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чивая их стоимость, а иногда 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вовсе требуя плату за сведения, которые н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аходятся в открытом доступе на о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фициальных порталах. 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Обращаем внимание на официальные сайты, на которых можно 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получить достоверную и актуальную информацию из ЕГРН, а также другие 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государственные услуги Росреестра: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Росреестр https://rosreestr.gov.ru  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Федеральная кадастровая палата https://kadastr.ru  </w:t>
      </w:r>
    </w:p>
    <w:p w:rsid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Портал Госуслуг </w:t>
      </w:r>
      <w:hyperlink r:id="rId8" w:history="1">
        <w:r w:rsidRPr="00B74609">
          <w:rPr>
            <w:rStyle w:val="af9"/>
            <w:rFonts w:ascii="Times New Roman" w:eastAsia="Times New Roman" w:hAnsi="Times New Roman" w:cs="Times New Roman"/>
            <w:sz w:val="20"/>
            <w:szCs w:val="20"/>
            <w:lang w:eastAsia="ar-SA"/>
          </w:rPr>
          <w:t>https://www.gosuslugi.ru</w:t>
        </w:r>
      </w:hyperlink>
    </w:p>
    <w:p w:rsid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Топ-5 вопросов о правах детей в сделках с недвижимостью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В рамках проведения </w:t>
      </w:r>
      <w:r w:rsidR="00653066"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18.11.2022 Всероссийского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дня правовой помощи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детям Управление Росреестра по Новосибирской области публикует отве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ты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на наиболее часто задаваемые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вопросы по сделкам с участием несовершеннолетних. 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Кто может заключить сдел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ку и обратиться с заявлением 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регистрации прав от имени малолетнего?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Дети, не достигшие четырнадцати 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лет, являются малолетними. При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заключении сделок и представлении 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документов для государственной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регистрации прав от имени ма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лолетних действуют их законные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представители. 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Законными представителями малол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етних являются их родители или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усыновители. 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Если малолетние остались без родительско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>го попечения (например, в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случае смерти родителей, при лишени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судом родителей родительских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прав) законным представителем ребенка будет опекун.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каких случаях несовершеннолетний 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может сам участвовать в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сделке по продаже недвижимости?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При оформлении прав на недвижимость несове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ршеннолетний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 возрасте от четырнадцати до в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>осемнадцати лет самостоятельно р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асписывается в необходимых документах (договоре, заявлении). 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При этом заключить сделку с недвижимость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ю ребенок в возрасте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от ч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етырнадцати до восемнадцати лет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может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только с письменного согласия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своих законных представителей - родителей, усыновителей или попечителя. 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Установлены ли специальные т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ребования к сделкам с участием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несовершеннолетних?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Законом предусмотрено, что 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сделки по отчуждению имущества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несовершеннолетних подлеж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ат обязательному нотариальному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удостоверению.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Если договор продажи, дарения не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движимости несовершеннолетнего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заключен в простой письменной форме, такая сделка является ничтожной. 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Если квартира оформлена на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ребенка, могут ли родители ее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продать?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Сделка по отчуждению имущества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 возможна. Для продажи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принадлежащей несовершенно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летнему квартиры его законному </w:t>
      </w:r>
      <w:r w:rsidR="00653066"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представителю необходимо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получить предв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арительное письменное согласие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органов опеки и попечительства.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покупки квартиры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 использованием материнского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капитала обязательно выделять долю ребенку?</w:t>
      </w:r>
    </w:p>
    <w:p w:rsidR="00875E0B" w:rsidRP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Да. Законом установлена обязанность лица, получ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ившего материнский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(семейный) сертификат, передать квартиру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общую долевую собственность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детей и супруга.</w:t>
      </w:r>
    </w:p>
    <w:p w:rsid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В случае нарушения родителями такой об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язанности, права ребенка      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на жилье оформляются в судебном порядке. В суд с иском об обязании родителей оформить квартиру и</w:t>
      </w:r>
      <w:r w:rsidR="0065306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ли дом в долевую собственность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несовершеннолетнего ребенка обращается прокурор.</w:t>
      </w:r>
    </w:p>
    <w:p w:rsidR="00875E0B" w:rsidRDefault="00875E0B" w:rsidP="00875E0B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Почему необходимо регистрировать право на дом</w:t>
      </w:r>
    </w:p>
    <w:p w:rsidR="00875E0B" w:rsidRPr="00875E0B" w:rsidRDefault="00875E0B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После покупки или строительства дома некоторые владельцы недвижимости не спешат зарегистрировать с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вои права в Едином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государственн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 реестре недвижимости (ЕГРН).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Важно понимать, что государственн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ое признание прав владельца на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недвижимое имущество подтверждается вн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есением в ЕГРН регистрационной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записи о праве и возникает с м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омента внесения данной записи.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«Регистрация в Росреестре - э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то единственное доказательство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существования того или иного п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рава на недвижимость, сообщила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заместитель руководителя Управлен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ия Росреестра по Новосибирской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области Наталья Ивчатова. – Только после регистрации права владелец 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объекта становится его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законны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 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правообладателем и может без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ограничений владеть, пользоваться 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распоряжаться недвижимостью».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Без регистрации своих прав невозможно продать, подарить, заложить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или иным образом распорядиться не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движимым имуществом. Например,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получить в наследство дом, права н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который не зарегистрированы,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возможно только </w:t>
      </w:r>
      <w:r w:rsidR="00EF265F"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 судебной прядке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а это 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>требует значительных временных и материальных затрат. о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ткладывая регистрацию прав на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дом, или вовсе отказываясь от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процедуры, собственник лишае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тся возможности подключиться к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коммунальным сетям тепло-водо-газо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-электроснабжения. Невозможным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становится получение страховых и ко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мпенсационных выплат в случае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изъятия земельного участка для государс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твенных или муниципальных нужд,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или гибели недвижимости при пожар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е, наводнении и иных стихийных бедствиях.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Главным риском при отсутствии регист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рации прав на дом является то,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что такой объект привлекает вни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мание мошенников. Это является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потенциальной угрозой для соб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ственника потерять построенную недвижимость.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Оформить документы просто. Рег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истрация права на дом занимает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максимум 5 рабочих дней - при пред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оставлении документов в МФЦ, 1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рабочей день – при направлении документов в электронном ви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де.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Представить документы можно в л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юбом офисе МФЦ, не зависимо от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места нахождения недвижимости, а такж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 через </w:t>
      </w:r>
      <w:proofErr w:type="spellStart"/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>Госуслуги</w:t>
      </w:r>
      <w:proofErr w:type="spellEnd"/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(при наличии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усиленной квалифици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рованной электронной подписи).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Государственная пошлина на вновь 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построенный дом составляет 350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рублей, на приобретенный по договору купли-продажи, дарения, иной сделке </w:t>
      </w:r>
    </w:p>
    <w:p w:rsidR="00875E0B" w:rsidRDefault="00875E0B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– 2000 рублей.</w:t>
      </w:r>
    </w:p>
    <w:p w:rsidR="00875E0B" w:rsidRDefault="00875E0B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Новосибирский Росреестр рассказал о возможных препятствиях</w:t>
      </w:r>
    </w:p>
    <w:p w:rsidR="00875E0B" w:rsidRPr="00875E0B" w:rsidRDefault="00875E0B" w:rsidP="00875E0B">
      <w:pPr>
        <w:suppressAutoHyphens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проведения сделок с недвижимостью</w:t>
      </w:r>
    </w:p>
    <w:p w:rsidR="00875E0B" w:rsidRPr="00875E0B" w:rsidRDefault="00875E0B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Провести сделку с недвижимостью без 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препятствий не получится, если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на объект недвижимости наложено обрем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енение или ограничение. Особое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внимание на наличие таких сведений следует обращать покупателям, решившим приобрести недвижимость, 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>поскольку данная сделка влечет о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пределенные риски. 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Ограничения и большинство видов обремен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ений подлежат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обязательной государственной регистрации 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Росреестре, поэтому узнать 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них можно, запросив выписку из Ед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иного государственного реестра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недвижимости (ЕГРН).  Рассмотрим самые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популярные виды обременений 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ограничений прав на недвижимость:  </w:t>
      </w:r>
    </w:p>
    <w:p w:rsidR="00875E0B" w:rsidRPr="00875E0B" w:rsidRDefault="00875E0B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1.Ипотека.  Третьим л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ицом здесь выступает кредитная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организация, чаще всего банк, перед которой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собственник имеет обязанность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полностью выплатить долг.  Банк, в свою оч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ередь, имеет право реализовать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квартиру, если долг не выплачен, с целью возмещения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своих убытков. При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наличии обременения в виде ипотеки объе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кт недвижимости можно продать,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но потребуется обязательное письм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енное согласие от банка. Новый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собственник становится на место предыдуще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 и исполняет все обязанности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 ипотеке.  Как только ипотечные обязательства выполнены, запись об </w:t>
      </w:r>
    </w:p>
    <w:p w:rsidR="00875E0B" w:rsidRPr="00875E0B" w:rsidRDefault="00875E0B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ипотеке гасится на основании 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закладной или соглашения между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залогодателем и залогодержателем. </w:t>
      </w:r>
    </w:p>
    <w:p w:rsidR="00875E0B" w:rsidRPr="00875E0B" w:rsidRDefault="00875E0B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2.Аренда. Данный вид обремен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ения подразумевает обязанность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арендодателя предоставить арендатору имущество за плату 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для временного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пользования. Обременение в виде аренды рег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истрируется в Росреестре, если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 аренды заключается на срок боле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 одного года. Продать объект,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находящийся в аренде, может только его влад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елец. Свои права и обязанности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продажи арендодатель передает поку</w:t>
      </w:r>
      <w:r w:rsidR="00EF26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пателю при условии, что это не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запрещено действующим законодательством или самим договором.</w:t>
      </w:r>
    </w:p>
    <w:p w:rsidR="00875E0B" w:rsidRPr="00875E0B" w:rsidRDefault="00875E0B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3.Арест. Вид ограничения, пр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котором нельзя распоряжаться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недвижимым имуществом: продавать, сдавать в аренду, дарить. 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Арест может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быть наложен из-за судебных тяжб, имущ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ественных споров, неоплаченных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штрафов ГИБДД, задолженностей з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 жилищно-коммунальные услуги,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неуплат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>у налогов или алиментов и т.д. д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ля снятия ареста с объекта недвиж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имости нужно определить орган,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наложивший обременение (это може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 быть суд, судебные приставы,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налоговая служба). Далее необходим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 устранить причины наложенных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ограничений и обратиться в соответству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ющий орган для снятия ареста и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направления информации в Росреестр, после чего запись об арес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те в ЕГРН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будет погаше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в течение трех рабочих дней.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Владелец недвижимости может обр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атиться в Росреестр для снятия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ареста самостоятельно, прил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ожив копию документа об отмене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обеспечительных мер (например, решение с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уда или постановление судебных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приставов). </w:t>
      </w:r>
    </w:p>
    <w:p w:rsidR="00875E0B" w:rsidRPr="00875E0B" w:rsidRDefault="00875E0B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Получить выписку из ЕГРН чтоб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ы узнать о наличии обременения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можно в офисе центра «Мои Докуме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нты», с помощью онлайн-сервиса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Федеральной кадастровой палаты, в личном</w:t>
      </w:r>
      <w:r w:rsidR="0049399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кабинете на официальном сайте </w:t>
      </w: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Росреестра, на портале Госуслуг, в рамках выездного обслуживания </w:t>
      </w:r>
    </w:p>
    <w:p w:rsidR="00875E0B" w:rsidRDefault="00875E0B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75E0B">
        <w:rPr>
          <w:rFonts w:ascii="Times New Roman" w:eastAsia="Times New Roman" w:hAnsi="Times New Roman" w:cs="Times New Roman"/>
          <w:sz w:val="20"/>
          <w:szCs w:val="20"/>
          <w:lang w:eastAsia="ar-SA"/>
        </w:rPr>
        <w:t>региональной Кадастровой палаты.</w:t>
      </w:r>
    </w:p>
    <w:p w:rsidR="00DF4917" w:rsidRDefault="00DF4917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АДМИНИСТРАЦИЯ НОВОРЕШЕТОВСКОГО СЕЛЬСОВЕТА КОЧКОВСКОГО РАЙОНА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ПОСТАНОВЛЕНИЕ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от 13.12.2022</w:t>
      </w: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</w:t>
      </w:r>
      <w:r w:rsidRPr="00DF4917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№ 84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 внесении изменений в постановление № 70 от 14.08.2014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межведомственной комиссии по признанию помещения жилым помещением, пригодным (непригодным) для проживания граждан, и многоквартирного дома аварийным и подлежащим сносу или реконструкции</w:t>
      </w:r>
      <w:r w:rsidRPr="00DF49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приведения нормативного правового акта в соответствие действующему законодательству администрация Новорешетовского сельсовета Кочковского района Новосибирской области</w:t>
      </w: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ПОСТАНОВЛЯЕТ: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1. Внести изменения в постановление № 70 от 14.08.2014 «О межведомственной комиссии по признанию помещения жилым помещением, пригодным (непригодным) для проживания граждан, и многоквартирного дома аварийным и подлежащим сносу или реконструкции» (в ред. № 31а от 19.05.2017):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Пункт 2.8 Положения дополнить абзацем следующего содержания: «об отсутствии оснований для признания жилого помещения непригодным для проживания;»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2. Настоящее постановление вступает в силу со дня его официального опубликования в периодическом печатном издании «Новорешетовский вестник».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3. Контроль за выполнением настоящего постановления оставляю за собой.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 Новорешетовского сельсовета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Кочковского района Новосибирской области                                 И.Г.Кулагина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Аннина Е.В.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83835624115</w:t>
      </w:r>
    </w:p>
    <w:p w:rsidR="00DF4917" w:rsidRPr="00DF4917" w:rsidRDefault="00DF4917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bidi="en-US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  <w:lang w:bidi="en-US"/>
        </w:rPr>
        <w:t>АДМИНИСТРАЦИЯ НОВОРЕШЕТОВСКОГО СЕЛЬСОВЕТА КОЧКОВСКОГО РАЙОНА НОВОСИБИРСКОЙ ОБЛАСТИ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bidi="en-US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bidi="en-US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  <w:lang w:bidi="en-US"/>
        </w:rPr>
        <w:t>ПОСТАНОВЛЕНИЕ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bidi="en-US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bidi="en-US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  <w:lang w:bidi="en-US"/>
        </w:rPr>
        <w:t>от 13.12.2022                                                                                            № 85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bidi="en-US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bidi="en-US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  <w:lang w:bidi="en-US"/>
        </w:rPr>
        <w:t>О внесении изменений в постановление № 79 от 05.09.2013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помещение»</w:t>
      </w:r>
    </w:p>
    <w:p w:rsidR="00DF4917" w:rsidRPr="00DF4917" w:rsidRDefault="00DF4917" w:rsidP="00DF4917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sz w:val="20"/>
          <w:szCs w:val="20"/>
          <w:lang w:bidi="en-US"/>
        </w:rPr>
      </w:pPr>
    </w:p>
    <w:p w:rsidR="00DF4917" w:rsidRPr="00DF4917" w:rsidRDefault="00DF4917" w:rsidP="00DF4917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b/>
          <w:sz w:val="20"/>
          <w:szCs w:val="20"/>
          <w:lang w:bidi="en-US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В связи с приведением нормативно правового акта в соответствие с действующим законодательством администрация Новорешетовского сельсовета Кочковского района Новосибирской области </w:t>
      </w:r>
      <w:r w:rsidRPr="00DF4917">
        <w:rPr>
          <w:rFonts w:ascii="Times New Roman" w:eastAsia="Calibri" w:hAnsi="Times New Roman" w:cs="Times New Roman"/>
          <w:b/>
          <w:sz w:val="20"/>
          <w:szCs w:val="20"/>
          <w:lang w:bidi="en-US"/>
        </w:rPr>
        <w:t>ПОСТАНОВЛЯЕТ:</w:t>
      </w:r>
    </w:p>
    <w:p w:rsidR="00DF4917" w:rsidRPr="00DF4917" w:rsidRDefault="00DF4917" w:rsidP="00DF491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bidi="en-US"/>
        </w:rPr>
        <w:t>1.Внести в постановление администрации Новорешетовского сельсовета Кочковского района Новосибирской области № 79 от 05.09.2013 «Об утверждении Административного регламента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помещение»</w:t>
      </w:r>
    </w:p>
    <w:p w:rsidR="00DF4917" w:rsidRPr="00DF4917" w:rsidRDefault="00DF4917" w:rsidP="00DF491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 (в редакции постановлений от 24.02.2014 № 19, от 08.10.2014 № 82, от 17.04.2019 № 19, от 17.01.2019 № 8, от 14.03.2019 № 39, от 12.08.2019 № 97, от 09.04.2020 № 39, от 24.06.2022 № 50, от 10.10.2022 № 69) следующие изменения:</w:t>
      </w:r>
    </w:p>
    <w:p w:rsidR="00DF4917" w:rsidRPr="00DF4917" w:rsidRDefault="00DF4917" w:rsidP="00DF491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bidi="en-US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1.1. Пункт 2.3 административного регламента дополнить абзацем следующего содержания: </w:t>
      </w:r>
      <w:proofErr w:type="gramStart"/>
      <w:r w:rsidRPr="00DF4917">
        <w:rPr>
          <w:rFonts w:ascii="Times New Roman" w:eastAsia="Calibri" w:hAnsi="Times New Roman" w:cs="Times New Roman"/>
          <w:sz w:val="20"/>
          <w:szCs w:val="20"/>
          <w:lang w:bidi="en-US"/>
        </w:rPr>
        <w:t>« об</w:t>
      </w:r>
      <w:proofErr w:type="gramEnd"/>
      <w:r w:rsidRPr="00DF4917">
        <w:rPr>
          <w:rFonts w:ascii="Times New Roman" w:eastAsia="Calibri" w:hAnsi="Times New Roman" w:cs="Times New Roman"/>
          <w:sz w:val="20"/>
          <w:szCs w:val="20"/>
          <w:lang w:bidi="en-US"/>
        </w:rPr>
        <w:t xml:space="preserve"> отсутствии оснований для признания жилого помещения непригодным для проживания.»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bidi="en-US"/>
        </w:rPr>
        <w:t>2. Опубликовать настоящее постановление в периодическом печатном издании «Новорешетовский вестник» и разместить на официальном сайте администрации в сети Интернет.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bidi="en-US"/>
        </w:rPr>
        <w:t>3.Контроль за исполнением настоящего постановления оставляю за собой.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bidi="en-US"/>
        </w:rPr>
        <w:t>Глава Новорешетовского сельсовета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Кочковского района Новосибирской области                               И. Г. Кулагина 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bidi="en-US"/>
        </w:rPr>
        <w:t>Исп. Аннина Е.В.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8(383)5624115  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АДМИНИСТРАЦИЯ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НОВОРЕШЕТОВСКОГО СЕЛЬСОВЕТА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КОЧКОВСКОГО РАЙОНА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НОВОСИБИРСКОЙ ОБЛАСТИ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ПОСТАНОВЛЕНИЕ  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16.12. 2022                                                                                                 № 87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2023 год в рамках </w:t>
      </w:r>
      <w:r w:rsidRPr="00DF4917">
        <w:rPr>
          <w:rFonts w:ascii="Times New Roman" w:eastAsia="Calibri" w:hAnsi="Times New Roman" w:cs="Times New Roman"/>
          <w:b/>
          <w:sz w:val="20"/>
          <w:szCs w:val="20"/>
        </w:rPr>
        <w:t>муниципального контроля в сфере благоустройства на территории</w:t>
      </w: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Новорешетовского сельсовета Кочковского района </w:t>
      </w:r>
    </w:p>
    <w:p w:rsidR="00DF4917" w:rsidRPr="00DF4917" w:rsidRDefault="00DF4917" w:rsidP="00DF49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Новосибирской области 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4917" w:rsidRPr="00DF4917" w:rsidRDefault="00DF4917" w:rsidP="00DF4917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Руководствуясь </w:t>
      </w:r>
      <w:r w:rsidRPr="00DF491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Постановлением Правительства РФ от 25 июня 2021 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, администрация Новорешетовского сельсовета Кочковского района Новосибирской области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ПОСТАНОВЛЯЕТ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DF4917" w:rsidRPr="00DF4917" w:rsidRDefault="00DF4917" w:rsidP="00DF49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2023 год в рамках </w:t>
      </w:r>
      <w:r w:rsidRPr="00DF4917">
        <w:rPr>
          <w:rFonts w:ascii="Times New Roman" w:eastAsia="Calibri" w:hAnsi="Times New Roman" w:cs="Times New Roman"/>
          <w:sz w:val="20"/>
          <w:szCs w:val="20"/>
        </w:rPr>
        <w:t>муниципального контроля в сфере благоустройства на территории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Новорешетовского сельсовета Кочковского района Новосибирской области.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DF491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Опубликовать настоящее постановление в периодическом печатном издании «Новорешетовский вестник» и на официальном сайте администрации Новорешетовского сельсовета Кочковского района Новосибирской области в сети Интернет.</w:t>
      </w:r>
    </w:p>
    <w:p w:rsidR="00DF4917" w:rsidRPr="00DF4917" w:rsidRDefault="00DF4917" w:rsidP="00DF4917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Контроль за исполнением настоящего постановления оставляю за собой. 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Новорешетовского сельсовета 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Кочковского района 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              И.Г.Кулагина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Исп.Аннина</w:t>
      </w:r>
      <w:proofErr w:type="spellEnd"/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83835624115</w:t>
      </w:r>
    </w:p>
    <w:p w:rsidR="00DF4917" w:rsidRPr="00DF4917" w:rsidRDefault="00DF4917" w:rsidP="00DF491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</w:t>
      </w:r>
    </w:p>
    <w:p w:rsidR="00DF4917" w:rsidRPr="00DF4917" w:rsidRDefault="00DF4917" w:rsidP="00DF491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Постановлению администрации</w:t>
      </w:r>
    </w:p>
    <w:p w:rsidR="00DF4917" w:rsidRPr="00DF4917" w:rsidRDefault="00DF4917" w:rsidP="00DF491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№ 87    от 16.12.2022 г.</w:t>
      </w:r>
    </w:p>
    <w:p w:rsidR="00DF4917" w:rsidRPr="00DF4917" w:rsidRDefault="00DF4917" w:rsidP="00DF4917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</w:rPr>
        <w:t xml:space="preserve">Программа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</w:t>
      </w: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Новорешетовского сельсовета Кочковского района Новосибирской области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Новорешетовского сельсовета  Кочковского района Новосибирской области</w:t>
      </w: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Новорешетовского сельсовета  Кочковского района Новосибирской области</w:t>
      </w: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 (далее – муниципальный контроль).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F4917" w:rsidRPr="00DF4917" w:rsidRDefault="00DF4917" w:rsidP="00DF49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DF4917">
        <w:rPr>
          <w:rFonts w:ascii="Times New Roman" w:eastAsia="Calibri" w:hAnsi="Times New Roman" w:cs="Times New Roman"/>
          <w:b/>
          <w:sz w:val="20"/>
          <w:szCs w:val="20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Новорешетовского сельсовета Кочковского района Новосибирской области, характеристика проблем, </w:t>
      </w:r>
    </w:p>
    <w:p w:rsidR="00DF4917" w:rsidRPr="00DF4917" w:rsidRDefault="00DF4917" w:rsidP="00DF49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</w:rPr>
        <w:t>на решение которых направлена Программа</w:t>
      </w:r>
    </w:p>
    <w:p w:rsidR="00DF4917" w:rsidRPr="00DF4917" w:rsidRDefault="00DF4917" w:rsidP="00DF49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F4917" w:rsidRPr="00DF4917" w:rsidRDefault="00DF4917" w:rsidP="00DF491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Объектами при осуществлении вида муниципального контроля являются: 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DF4917" w:rsidRPr="00DF4917" w:rsidRDefault="00DF4917" w:rsidP="00DF491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элементы планировочной структуры (зоны (массивы), районы (в том числе жилые районы, микрорайоны, 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кварталы, промышленные районы), территории размещения садоводческих, огороднических некоммерческих объединений граждан);</w:t>
      </w:r>
    </w:p>
    <w:p w:rsidR="00DF4917" w:rsidRPr="00DF4917" w:rsidRDefault="00DF4917" w:rsidP="00DF491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DF4917" w:rsidRPr="00DF4917" w:rsidRDefault="00DF4917" w:rsidP="00DF491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дворовые территории;</w:t>
      </w:r>
    </w:p>
    <w:p w:rsidR="00DF4917" w:rsidRPr="00DF4917" w:rsidRDefault="00DF4917" w:rsidP="00DF491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4) детские и спортивные площадки;</w:t>
      </w:r>
    </w:p>
    <w:p w:rsidR="00DF4917" w:rsidRPr="00DF4917" w:rsidRDefault="00DF4917" w:rsidP="00DF491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площадки для выгула животных;</w:t>
      </w:r>
    </w:p>
    <w:p w:rsidR="00DF4917" w:rsidRPr="00DF4917" w:rsidRDefault="00DF4917" w:rsidP="00DF491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6) парковки (парковочные места);</w:t>
      </w:r>
    </w:p>
    <w:p w:rsidR="00DF4917" w:rsidRPr="00DF4917" w:rsidRDefault="00DF4917" w:rsidP="00DF491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7) парки, скверы, иные зеленые зоны;</w:t>
      </w:r>
    </w:p>
    <w:p w:rsidR="00DF4917" w:rsidRPr="00DF4917" w:rsidRDefault="00DF4917" w:rsidP="00DF4917">
      <w:pPr>
        <w:widowControl w:val="0"/>
        <w:suppressAutoHyphens/>
        <w:autoSpaceDE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8) технические и санитарно-защитные зоны;</w:t>
      </w:r>
    </w:p>
    <w:p w:rsidR="00DF4917" w:rsidRPr="00DF4917" w:rsidRDefault="00DF4917" w:rsidP="00DF49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(заборы). </w:t>
      </w:r>
    </w:p>
    <w:p w:rsidR="00DF4917" w:rsidRPr="00DF4917" w:rsidRDefault="00DF4917" w:rsidP="00DF4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Контролируемыми лицами при осуществлении муниципального контроля являются 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юридические лица, индивидуальные предприниматели, граждане</w:t>
      </w:r>
      <w:r w:rsidRPr="00DF491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 программой по профилактике нарушений в 2022году. 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частности, в 2022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0"/>
          <w:szCs w:val="20"/>
          <w:shd w:val="clear" w:color="auto" w:fill="FFFFFF"/>
          <w:lang w:eastAsia="ru-RU"/>
        </w:rPr>
      </w:pPr>
      <w:r w:rsidRPr="00DF4917">
        <w:rPr>
          <w:rFonts w:ascii="Times New Roman" w:eastAsia="Times New Roman" w:hAnsi="Times New Roman" w:cs="Times New Roman"/>
          <w:color w:val="010101"/>
          <w:sz w:val="20"/>
          <w:szCs w:val="20"/>
          <w:shd w:val="clear" w:color="auto" w:fill="FFFFFF"/>
          <w:lang w:eastAsia="ru-RU"/>
        </w:rPr>
        <w:t>Ежегодный план проведения плановых проверок юридических лиц и индивидуальных предпринимателей на основании ст. 61 Федерального закона «О государственном контроле(надзоре) и муниципальном контроле в Российской Федерации»» от 31.07.2020 № 248-</w:t>
      </w:r>
      <w:proofErr w:type="gramStart"/>
      <w:r w:rsidRPr="00DF4917">
        <w:rPr>
          <w:rFonts w:ascii="Times New Roman" w:eastAsia="Times New Roman" w:hAnsi="Times New Roman" w:cs="Times New Roman"/>
          <w:color w:val="010101"/>
          <w:sz w:val="20"/>
          <w:szCs w:val="20"/>
          <w:shd w:val="clear" w:color="auto" w:fill="FFFFFF"/>
          <w:lang w:eastAsia="ru-RU"/>
        </w:rPr>
        <w:t>ФЗ,в</w:t>
      </w:r>
      <w:proofErr w:type="gramEnd"/>
      <w:r w:rsidRPr="00DF4917">
        <w:rPr>
          <w:rFonts w:ascii="Times New Roman" w:eastAsia="Times New Roman" w:hAnsi="Times New Roman" w:cs="Times New Roman"/>
          <w:color w:val="010101"/>
          <w:sz w:val="20"/>
          <w:szCs w:val="20"/>
          <w:shd w:val="clear" w:color="auto" w:fill="FFFFFF"/>
          <w:lang w:eastAsia="ru-RU"/>
        </w:rPr>
        <w:t xml:space="preserve"> сфере благоустройства на территории муниципального образования на 2022 год не утверждался. 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Проведённая администрацией в </w:t>
      </w:r>
      <w:r w:rsidRPr="00DF4917">
        <w:rPr>
          <w:rFonts w:ascii="Times New Roman" w:eastAsia="Times New Roman" w:hAnsi="Times New Roman" w:cs="Times New Roman"/>
          <w:i/>
          <w:spacing w:val="1"/>
          <w:sz w:val="20"/>
          <w:szCs w:val="20"/>
          <w:lang w:eastAsia="ru-RU"/>
        </w:rPr>
        <w:t>2022</w:t>
      </w:r>
      <w:r w:rsidRPr="00DF4917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году работа</w:t>
      </w: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DF491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F4917">
        <w:rPr>
          <w:rFonts w:ascii="Times New Roman" w:eastAsia="Calibri" w:hAnsi="Times New Roman" w:cs="Times New Roman"/>
          <w:b/>
          <w:sz w:val="20"/>
          <w:szCs w:val="20"/>
        </w:rPr>
        <w:t>Цели и задачи реализации Программы</w:t>
      </w:r>
    </w:p>
    <w:p w:rsidR="00DF4917" w:rsidRPr="00DF4917" w:rsidRDefault="00DF4917" w:rsidP="00DF49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>1. Целями реализации Программы являются: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5) снижение административной нагрузки на контролируемых лиц;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6) снижение размера ущерба, причиняемого охраняемым законом ценностям.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>2. Задачами реализации Программы являются: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оценка возможной угрозы причинения, либо причинения вреда (ущерба) (</w:t>
      </w:r>
      <w:r w:rsidRPr="00DF491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каким ценностям</w:t>
      </w: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), выработка и реализация профилактических мер, способствующих ее снижению;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III. Перечень профилактических мероприятий, сроки</w:t>
      </w:r>
    </w:p>
    <w:p w:rsidR="00DF4917" w:rsidRPr="00DF4917" w:rsidRDefault="00DF4917" w:rsidP="00DF49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(периодичность) их проведения</w:t>
      </w:r>
    </w:p>
    <w:p w:rsidR="00DF4917" w:rsidRPr="00DF4917" w:rsidRDefault="00DF4917" w:rsidP="00DF49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1. В соответствии с Положением</w:t>
      </w:r>
      <w:r w:rsidRPr="00DF491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муниципальном контроле в сфере благоустройства на территории Новорешетовского сельсовета Кочковского района Новосибирской области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проводятся следующие профилактические мероприятия: 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</w:t>
      </w:r>
      <w:r w:rsidRPr="00DF49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информирование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обобщение правоприменительной практики;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объявление предостережений;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</w:t>
      </w:r>
      <w:r w:rsidRPr="00DF49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консультирование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профилактический визит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</w:rPr>
        <w:t>IV. Показатели результативности и эффективности Программы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- 100%;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б) Утверждение   доклада, содержащего результаты обобщения правоприменительной практики по осуществлению муниципального контроля, его опубликование - Исполнено/Не исполнено.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к Программе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Перечень профилактических мероприятий,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сроки (периодичность) их проведения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3261"/>
        <w:gridCol w:w="2976"/>
        <w:gridCol w:w="1418"/>
      </w:tblGrid>
      <w:tr w:rsidR="00DF4917" w:rsidRPr="00DF4917" w:rsidTr="00466B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Форма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должностные лица </w:t>
            </w:r>
            <w:r w:rsidRPr="00DF49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администрации</w:t>
            </w:r>
            <w:r w:rsidRPr="00DF49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ответственные за реализацию мероприятия</w:t>
            </w:r>
          </w:p>
          <w:p w:rsidR="00DF4917" w:rsidRPr="00DF4917" w:rsidRDefault="00DF4917" w:rsidP="00DF4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17" w:rsidRPr="00DF4917" w:rsidRDefault="00DF4917" w:rsidP="00DF4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Сроки (периодичность) их проведения</w:t>
            </w:r>
          </w:p>
        </w:tc>
      </w:tr>
      <w:tr w:rsidR="00DF4917" w:rsidRPr="00DF4917" w:rsidTr="00466BA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мере необходимости в течение года</w:t>
            </w:r>
          </w:p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917" w:rsidRPr="00DF4917" w:rsidTr="00466BA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Публикация на сайте руководств по соблюдению обязательных требований в сфере муниципального контроля в сфере благоустройства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мере поступления</w:t>
            </w:r>
          </w:p>
        </w:tc>
      </w:tr>
      <w:tr w:rsidR="00DF4917" w:rsidRPr="00DF4917" w:rsidTr="00466BA8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п. 2.6 Положения о муниципальном контроле в сфере благоустройства</w:t>
            </w:r>
          </w:p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мере обновления</w:t>
            </w:r>
          </w:p>
        </w:tc>
      </w:tr>
      <w:tr w:rsidR="00DF4917" w:rsidRPr="00DF4917" w:rsidTr="00466BA8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и анализ правоприменительной практики контрольно-надзорной деятельности в сфере благоустройства с классификацией причин возникновения типовых нарушений обязательных требований и размещение утвержденного д</w:t>
            </w:r>
            <w:r w:rsidRPr="00DF4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оклада о правоприменительной практике на официальном сайте администрации в срок, не превышающий 5 рабочих дней со дня утверждения доклада.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Ежегодно (до 1 июля года, следующего за годом обобщения правоприменительной практики)</w:t>
            </w:r>
          </w:p>
        </w:tc>
      </w:tr>
      <w:tr w:rsidR="00DF4917" w:rsidRPr="00DF4917" w:rsidTr="00466B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года (при наличии оснований)</w:t>
            </w:r>
          </w:p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917" w:rsidRPr="00DF4917" w:rsidTr="00466BA8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должностными лицами </w:t>
            </w:r>
            <w:r w:rsidRPr="00DF491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администрации</w:t>
            </w: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консультаций по вопросам: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Муниципального контроля в сфере благоустройства.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Консультирование осуществляется посредствам </w:t>
            </w:r>
            <w:r w:rsidRPr="00DF4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DF491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законом</w:t>
              </w:r>
            </w:hyperlink>
            <w:r w:rsidRPr="00DF4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года (при наличии оснований)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F4917" w:rsidRPr="00DF4917" w:rsidTr="00466B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контроля, исходя из его отнесения к соответствующей категории риска.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Обязательные профилактические визиты проводятся для лиц, указанных в пункте 2.11 Положения о муниципальном контроле в сфере благоустройства.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Профилактические визиты подлежат проведению в течение года (при наличии оснований).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Обязательные профилактические визиты проводятся 1 раз в квартал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4917" w:rsidRPr="00DF4917" w:rsidRDefault="00DF4917" w:rsidP="00DF491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АДМИНИСТРАЦИЯ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НОВОРЕШЕТОВСКОГО СЕЛЬСОВЕТА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КОЧКОВСКОГО РАЙОНА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16.12.2022 г.                                                                                             № 88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на 2023 год в рамках </w:t>
      </w:r>
      <w:r w:rsidRPr="00DF4917">
        <w:rPr>
          <w:rFonts w:ascii="Times New Roman" w:eastAsia="Calibri" w:hAnsi="Times New Roman" w:cs="Times New Roman"/>
          <w:b/>
          <w:sz w:val="20"/>
          <w:szCs w:val="20"/>
        </w:rPr>
        <w:t>муниципального жилищного контроля на территории</w:t>
      </w: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Новорешетовского сельсовета Кочковского района</w:t>
      </w:r>
    </w:p>
    <w:p w:rsidR="00DF4917" w:rsidRPr="00DF4917" w:rsidRDefault="00DF4917" w:rsidP="00DF49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Новосибирской области 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4917" w:rsidRPr="00DF4917" w:rsidRDefault="00DF4917" w:rsidP="00DF4917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Руководствуясь </w:t>
      </w:r>
      <w:r w:rsidRPr="00DF4917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(ущерба)охраняемым законом ценностям"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, администрация Новорешетовского сельсовета Кочковского района Новосибирской области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ПОСТАНОВЛЯЕТ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DF4917" w:rsidRPr="00DF4917" w:rsidRDefault="00DF4917" w:rsidP="00DF49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Утвердить Программу профилактики рисков причинения вреда (ущерба) охраняемым законом ценностям на 2023 год в рамках </w:t>
      </w:r>
      <w:r w:rsidRPr="00DF4917">
        <w:rPr>
          <w:rFonts w:ascii="Times New Roman" w:eastAsia="Calibri" w:hAnsi="Times New Roman" w:cs="Times New Roman"/>
          <w:sz w:val="20"/>
          <w:szCs w:val="20"/>
        </w:rPr>
        <w:t>муниципального жилищного контроля на территории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Новорешетовского сельсовета Кочковского района Новосибирской области.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DF491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Опубликовать настоящее постановление в периодическом печатном издании «Новорешетовский вестник» и на официальном сайте администрации Новорешетовского сельсовета Кочковского района Новосибирской области в сети Интернет.</w:t>
      </w:r>
    </w:p>
    <w:p w:rsidR="00DF4917" w:rsidRPr="00DF4917" w:rsidRDefault="00DF4917" w:rsidP="00DF4917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Контроль за исполнением настоящего постановления оставляю за собой. 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Новорешетовского сельсовета 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Кочковского района 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              И.Г.Кулагина</w:t>
      </w:r>
    </w:p>
    <w:p w:rsidR="00DF4917" w:rsidRPr="00DF4917" w:rsidRDefault="00DF4917" w:rsidP="00DF4917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Исп.Аннина</w:t>
      </w:r>
      <w:proofErr w:type="spellEnd"/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8(38356)24-115</w:t>
      </w:r>
    </w:p>
    <w:p w:rsidR="00DF4917" w:rsidRPr="00DF4917" w:rsidRDefault="00DF4917" w:rsidP="00DF4917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</w:t>
      </w:r>
    </w:p>
    <w:p w:rsidR="00DF4917" w:rsidRPr="00DF4917" w:rsidRDefault="00DF4917" w:rsidP="00DF491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Постановлению администрации</w:t>
      </w:r>
    </w:p>
    <w:p w:rsidR="00DF4917" w:rsidRPr="00DF4917" w:rsidRDefault="00DF4917" w:rsidP="00DF491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№ </w:t>
      </w:r>
      <w:proofErr w:type="gramStart"/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88  от</w:t>
      </w:r>
      <w:proofErr w:type="gramEnd"/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16.12.2022 г.</w:t>
      </w:r>
    </w:p>
    <w:p w:rsidR="00DF4917" w:rsidRPr="00DF4917" w:rsidRDefault="00DF4917" w:rsidP="00DF4917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</w:rPr>
        <w:t xml:space="preserve">Программа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</w:t>
      </w: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Новорешетовского сельсовета Кочковского района Новосибирской области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Новорешетовского сельсовета  Кочковского района Новосибирской области</w:t>
      </w: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 (далее - Программа), устанавливает порядок проведения профилактических </w:t>
      </w:r>
      <w:r w:rsidRPr="00DF4917">
        <w:rPr>
          <w:rFonts w:ascii="Times New Roman" w:eastAsia="Calibri" w:hAnsi="Times New Roman" w:cs="Times New Roman"/>
          <w:sz w:val="20"/>
          <w:szCs w:val="20"/>
        </w:rPr>
        <w:lastRenderedPageBreak/>
        <w:t>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на территории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Новорешетовского сельсовета  Кочковского района Новосибирской области</w:t>
      </w: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 (далее – муниципальный контроль).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F4917" w:rsidRPr="00DF4917" w:rsidRDefault="00DF4917" w:rsidP="00DF49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  <w:lang w:val="en-US"/>
        </w:rPr>
        <w:t>I</w:t>
      </w:r>
      <w:r w:rsidRPr="00DF4917">
        <w:rPr>
          <w:rFonts w:ascii="Times New Roman" w:eastAsia="Calibri" w:hAnsi="Times New Roman" w:cs="Times New Roman"/>
          <w:b/>
          <w:sz w:val="20"/>
          <w:szCs w:val="20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Новорешетовского сельсовета Кочковского района Новосибирской области, характеристика проблем, </w:t>
      </w:r>
    </w:p>
    <w:p w:rsidR="00DF4917" w:rsidRPr="00DF4917" w:rsidRDefault="00DF4917" w:rsidP="00DF49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</w:rPr>
        <w:t>на решение которых направлена Программа</w:t>
      </w:r>
    </w:p>
    <w:p w:rsidR="00DF4917" w:rsidRPr="00DF4917" w:rsidRDefault="00DF4917" w:rsidP="00DF49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Объектами при осуществлении вида муниципального контроля являются: 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том числе предъявляемые к контролируемым лицам, осуществляющим деятельность, действия (бездействие), указанные в подпунктах 1 – 11 пункта 1.2 Положения</w:t>
      </w:r>
      <w:bookmarkEnd w:id="1"/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муниципальном жилищном контроле;</w:t>
      </w:r>
      <w:bookmarkEnd w:id="2"/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1.2 Положения о муниципальном жилищном контроле;</w:t>
      </w:r>
    </w:p>
    <w:p w:rsidR="00DF4917" w:rsidRPr="00DF4917" w:rsidRDefault="00DF4917" w:rsidP="00DF4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указанные в подпунктах 1 – 11 пункта 1.2 Положения о муниципальном жилищном контроле</w:t>
      </w:r>
      <w:r w:rsidRPr="00DF491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F4917" w:rsidRPr="00DF4917" w:rsidRDefault="00DF4917" w:rsidP="00DF49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Контролируемыми лицами при осуществлении муниципального контроля являются 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юридические лица, индивидуальные предприниматели, граждане</w:t>
      </w:r>
      <w:r w:rsidRPr="00DF4917">
        <w:rPr>
          <w:rFonts w:ascii="Times New Roman" w:eastAsia="Calibri" w:hAnsi="Times New Roman" w:cs="Times New Roman"/>
          <w:sz w:val="20"/>
          <w:szCs w:val="20"/>
        </w:rPr>
        <w:t>.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Администрацией за 9 месяцев 2022 года проведено 0 проверок соблюдения действующего законодательства Российской Федерации в указанной сфере.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местной администрацией осуществлялись мероприятия по профилактике таких нарушений в соответствии с программой по профилактике нарушений в 2022году. 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частности, в 2022 году в целях профилактики нарушений обязательных требований на официальном сайте муниципального образования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обобщение практики, разъяснения, полезная информация.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0"/>
          <w:szCs w:val="20"/>
          <w:shd w:val="clear" w:color="auto" w:fill="FFFFFF"/>
          <w:lang w:eastAsia="ru-RU"/>
        </w:rPr>
      </w:pPr>
      <w:r w:rsidRPr="00DF4917">
        <w:rPr>
          <w:rFonts w:ascii="Times New Roman" w:eastAsia="Times New Roman" w:hAnsi="Times New Roman" w:cs="Times New Roman"/>
          <w:color w:val="010101"/>
          <w:sz w:val="20"/>
          <w:szCs w:val="20"/>
          <w:shd w:val="clear" w:color="auto" w:fill="FFFFFF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61 Федерального закона «О государственном контроле(надзоре) и муниципальном контроле в Российской Федерации»» от 31.07.2020 № 248-ФЗ, в сфере муниципального жилищного контроля на территории муниципального образования на 2022 год не утверждался. </w:t>
      </w:r>
    </w:p>
    <w:p w:rsidR="00DF4917" w:rsidRPr="00DF4917" w:rsidRDefault="00DF4917" w:rsidP="00DF49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Проведённая администрацией в </w:t>
      </w:r>
      <w:r w:rsidRPr="00DF4917">
        <w:rPr>
          <w:rFonts w:ascii="Times New Roman" w:eastAsia="Times New Roman" w:hAnsi="Times New Roman" w:cs="Times New Roman"/>
          <w:i/>
          <w:spacing w:val="1"/>
          <w:sz w:val="20"/>
          <w:szCs w:val="20"/>
          <w:lang w:eastAsia="ru-RU"/>
        </w:rPr>
        <w:t>2022</w:t>
      </w:r>
      <w:r w:rsidRPr="00DF4917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году работа</w:t>
      </w: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DF491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DF49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F4917">
        <w:rPr>
          <w:rFonts w:ascii="Times New Roman" w:eastAsia="Calibri" w:hAnsi="Times New Roman" w:cs="Times New Roman"/>
          <w:b/>
          <w:sz w:val="20"/>
          <w:szCs w:val="20"/>
        </w:rPr>
        <w:t>Цели и задачи реализации Программы</w:t>
      </w:r>
    </w:p>
    <w:p w:rsidR="00DF4917" w:rsidRPr="00DF4917" w:rsidRDefault="00DF4917" w:rsidP="00DF491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>1. Целями реализации Программы являются: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5) снижение административной нагрузки на контролируемых лиц;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6) снижение размера ущерба, причиняемого охраняемым законом ценностям.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>2. Задачами реализации Программы являются: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lastRenderedPageBreak/>
        <w:t>- оценка возможной угрозы причинения, либо причинения вреда (ущерба) (</w:t>
      </w:r>
      <w:r w:rsidRPr="00DF4917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каким ценностям</w:t>
      </w: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), выработка и реализация профилактических мер, способствующих ее снижению;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Calibri" w:hAnsi="Times New Roman" w:cs="Times New Roman"/>
          <w:sz w:val="20"/>
          <w:szCs w:val="20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III. Перечень профилактических мероприятий, сроки</w:t>
      </w:r>
    </w:p>
    <w:p w:rsidR="00DF4917" w:rsidRPr="00DF4917" w:rsidRDefault="00DF4917" w:rsidP="00DF49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(периодичность) их проведения</w:t>
      </w:r>
    </w:p>
    <w:p w:rsidR="00DF4917" w:rsidRPr="00DF4917" w:rsidRDefault="00DF4917" w:rsidP="00DF49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1. В соответствии с Положением</w:t>
      </w:r>
      <w:r w:rsidRPr="00DF491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муниципальном жилищном контроле на территории Новорешетовского сельсовета Кочковского района Новосибирской области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проводятся следующие профилактические мероприятия: 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</w:t>
      </w:r>
      <w:r w:rsidRPr="00DF49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информирование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обобщение правоприменительной практики;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объявление предостережений;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4) </w:t>
      </w:r>
      <w:r w:rsidRPr="00DF491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консультирование</w:t>
      </w: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5) профилактический визит</w:t>
      </w: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F4917">
        <w:rPr>
          <w:rFonts w:ascii="Times New Roman" w:eastAsia="Calibri" w:hAnsi="Times New Roman" w:cs="Times New Roman"/>
          <w:b/>
          <w:sz w:val="20"/>
          <w:szCs w:val="20"/>
        </w:rPr>
        <w:t>IV. Показатели результативности и эффективности Программы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а) 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- 100%;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sz w:val="20"/>
          <w:szCs w:val="20"/>
          <w:lang w:eastAsia="ru-RU"/>
        </w:rPr>
        <w:t>б) Утверждение   доклада, содержащего результаты обобщения правоприменительной практики по осуществлению муниципального контроля, его опубликование - Исполнено/Не исполнено.</w:t>
      </w:r>
    </w:p>
    <w:p w:rsidR="00DF4917" w:rsidRPr="00DF4917" w:rsidRDefault="00DF4917" w:rsidP="00DF4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F4917">
        <w:rPr>
          <w:rFonts w:ascii="Times New Roman" w:eastAsia="Calibri" w:hAnsi="Times New Roman" w:cs="Times New Roman"/>
          <w:sz w:val="20"/>
          <w:szCs w:val="20"/>
        </w:rPr>
        <w:t xml:space="preserve"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DF4917" w:rsidRPr="00DF4917" w:rsidRDefault="00DF4917" w:rsidP="00DF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к Программе</w:t>
      </w:r>
    </w:p>
    <w:p w:rsidR="00DF4917" w:rsidRPr="00DF4917" w:rsidRDefault="00DF4917" w:rsidP="00DF49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Перечень профилактических мероприятий, 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49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сроки (периодичность) их проведения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3543"/>
        <w:gridCol w:w="2835"/>
        <w:gridCol w:w="1418"/>
      </w:tblGrid>
      <w:tr w:rsidR="00DF4917" w:rsidRPr="00DF4917" w:rsidTr="00466B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ind w:firstLine="3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Форма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должностные лица </w:t>
            </w:r>
            <w:r w:rsidRPr="00DF491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администрации</w:t>
            </w:r>
            <w:r w:rsidRPr="00DF49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ответственные за реализацию мероприятия</w:t>
            </w:r>
          </w:p>
          <w:p w:rsidR="00DF4917" w:rsidRPr="00DF4917" w:rsidRDefault="00DF4917" w:rsidP="00DF4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17" w:rsidRPr="00DF4917" w:rsidRDefault="00DF4917" w:rsidP="00DF4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Сроки (периодичность) их проведения</w:t>
            </w:r>
          </w:p>
        </w:tc>
      </w:tr>
      <w:tr w:rsidR="00DF4917" w:rsidRPr="00DF4917" w:rsidTr="00466BA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ind w:firstLine="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мере необходимости в течение года</w:t>
            </w:r>
          </w:p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917" w:rsidRPr="00DF4917" w:rsidTr="00466BA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Публикация на сайте руководств по соблюдению обязательных требований в сфере муниципального </w:t>
            </w: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контроля в сфере жилищного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мере поступления</w:t>
            </w:r>
          </w:p>
        </w:tc>
      </w:tr>
      <w:tr w:rsidR="00DF4917" w:rsidRPr="00DF4917" w:rsidTr="00466BA8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п. 2.6 Положения о муниципальном жилищном контроле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мере обновления</w:t>
            </w:r>
          </w:p>
        </w:tc>
      </w:tr>
      <w:tr w:rsidR="00DF4917" w:rsidRPr="00DF4917" w:rsidTr="00466BA8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Обобщение и анализ правоприменительной практики контрольно-надзорной деятельности в сфере муниципального жилищного контроля с классификацией причин возникновения типовых нарушений обязательных требований и размещение утвержденного д</w:t>
            </w:r>
            <w:r w:rsidRPr="00DF4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оклада о правоприменительной практике на официальном сайте администрации в срок, не превышающий 5 рабочих дней со дня утверждения доклада.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Ежегодно (до 1 июля года, следующего за годом обобщения правоприменительной практики)</w:t>
            </w:r>
          </w:p>
        </w:tc>
      </w:tr>
      <w:tr w:rsidR="00DF4917" w:rsidRPr="00DF4917" w:rsidTr="00466B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года (при наличии оснований)</w:t>
            </w:r>
          </w:p>
          <w:p w:rsidR="00DF4917" w:rsidRPr="00DF4917" w:rsidRDefault="00DF4917" w:rsidP="00DF491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917" w:rsidRPr="00DF4917" w:rsidTr="00466BA8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должностными лицами </w:t>
            </w:r>
            <w:r w:rsidRPr="00DF491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администрации</w:t>
            </w: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консультаций по вопросам: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Муниципального жилищного контроля.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Консультирование осуществляется посредствам </w:t>
            </w:r>
            <w:r w:rsidRPr="00DF4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DF491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законом</w:t>
              </w:r>
            </w:hyperlink>
            <w:r w:rsidRPr="00DF49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течение года (при наличии оснований)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F4917" w:rsidRPr="00DF4917" w:rsidTr="00466B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контроля, исходя из его отнесения к соответствующей категории риска.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Обязательные профилактические визиты проводятся для лиц, указанных в пункте 2.11 Положения о муниципальном жилищном контроле.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Специалисты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Профилактические визиты подлежат проведению в течение года (при наличии оснований).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F491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Обязательные профилактические визиты проводятся 1 раз в квартал</w:t>
            </w:r>
          </w:p>
          <w:p w:rsidR="00DF4917" w:rsidRPr="00DF4917" w:rsidRDefault="00DF4917" w:rsidP="00DF4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4917" w:rsidRPr="00DF4917" w:rsidRDefault="00DF4917" w:rsidP="00DF491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:rsidR="00DF4917" w:rsidRPr="00DF4917" w:rsidRDefault="00DF4917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b/>
          <w:bCs/>
          <w:spacing w:val="-1"/>
          <w:sz w:val="20"/>
          <w:szCs w:val="20"/>
        </w:rPr>
        <w:t>СОВЕТ ДЕПУТАТОВ</w:t>
      </w:r>
      <w:r w:rsidRPr="00DF4917">
        <w:rPr>
          <w:rFonts w:ascii="Times New Roman" w:hAnsi="Times New Roman"/>
          <w:sz w:val="20"/>
          <w:szCs w:val="20"/>
        </w:rPr>
        <w:t xml:space="preserve"> </w:t>
      </w:r>
      <w:r w:rsidRPr="00DF4917">
        <w:rPr>
          <w:rFonts w:ascii="Times New Roman" w:hAnsi="Times New Roman"/>
          <w:b/>
          <w:sz w:val="20"/>
          <w:szCs w:val="20"/>
        </w:rPr>
        <w:t>НОВОРЕШЕТОВСКОГО</w:t>
      </w:r>
      <w:r w:rsidRPr="00DF4917">
        <w:rPr>
          <w:rFonts w:ascii="Times New Roman" w:hAnsi="Times New Roman"/>
          <w:b/>
          <w:bCs/>
          <w:spacing w:val="-1"/>
          <w:sz w:val="20"/>
          <w:szCs w:val="20"/>
        </w:rPr>
        <w:t xml:space="preserve"> СЕЛЬСОВЕТА</w:t>
      </w:r>
    </w:p>
    <w:p w:rsidR="00DF4917" w:rsidRPr="00DF4917" w:rsidRDefault="00DF4917" w:rsidP="00DF491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b/>
          <w:bCs/>
          <w:spacing w:val="-2"/>
          <w:sz w:val="20"/>
          <w:szCs w:val="20"/>
        </w:rPr>
        <w:t>КОЧКОВСКОГО РАЙОНА НОВОСИБИРСКОЙ ОБЛАСТИ</w:t>
      </w:r>
    </w:p>
    <w:p w:rsidR="00DF4917" w:rsidRPr="00DF4917" w:rsidRDefault="00DF4917" w:rsidP="00DF49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F4917">
        <w:rPr>
          <w:rFonts w:ascii="Times New Roman" w:hAnsi="Times New Roman"/>
          <w:b/>
          <w:sz w:val="20"/>
          <w:szCs w:val="20"/>
        </w:rPr>
        <w:t>(шестого созыва)</w:t>
      </w:r>
    </w:p>
    <w:p w:rsidR="00DF4917" w:rsidRPr="00DF4917" w:rsidRDefault="00DF4917" w:rsidP="00DF49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F4917" w:rsidRPr="00DF4917" w:rsidRDefault="00DF4917" w:rsidP="00DF49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0"/>
          <w:szCs w:val="20"/>
        </w:rPr>
      </w:pPr>
      <w:r w:rsidRPr="00DF4917">
        <w:rPr>
          <w:rFonts w:ascii="Times New Roman" w:hAnsi="Times New Roman"/>
          <w:b/>
          <w:bCs/>
          <w:spacing w:val="-4"/>
          <w:w w:val="128"/>
          <w:sz w:val="20"/>
          <w:szCs w:val="20"/>
        </w:rPr>
        <w:t>РЕШЕНИЕ</w:t>
      </w:r>
    </w:p>
    <w:p w:rsidR="00DF4917" w:rsidRPr="00DF4917" w:rsidRDefault="00DF4917" w:rsidP="00DF491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F4917" w:rsidRPr="00DF4917" w:rsidRDefault="00DF4917" w:rsidP="00DF49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F4917">
        <w:rPr>
          <w:rFonts w:ascii="Times New Roman" w:hAnsi="Times New Roman"/>
          <w:b/>
          <w:sz w:val="20"/>
          <w:szCs w:val="20"/>
        </w:rPr>
        <w:t>шестнадцатой сессии</w:t>
      </w:r>
    </w:p>
    <w:p w:rsidR="00DF4917" w:rsidRPr="00DF4917" w:rsidRDefault="00DF4917" w:rsidP="00DF491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F4917" w:rsidRPr="00DF4917" w:rsidRDefault="00DF4917" w:rsidP="00DF4917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F4917">
        <w:rPr>
          <w:rFonts w:ascii="Times New Roman" w:hAnsi="Times New Roman"/>
          <w:b/>
          <w:sz w:val="20"/>
          <w:szCs w:val="20"/>
        </w:rPr>
        <w:t xml:space="preserve"> 25.11.2022 </w:t>
      </w:r>
      <w:r w:rsidRPr="00DF4917">
        <w:rPr>
          <w:rFonts w:ascii="Times New Roman" w:hAnsi="Times New Roman"/>
          <w:b/>
          <w:sz w:val="20"/>
          <w:szCs w:val="20"/>
        </w:rPr>
        <w:tab/>
      </w:r>
      <w:r w:rsidRPr="00DF4917">
        <w:rPr>
          <w:rFonts w:ascii="Times New Roman" w:hAnsi="Times New Roman"/>
          <w:b/>
          <w:sz w:val="20"/>
          <w:szCs w:val="20"/>
        </w:rPr>
        <w:tab/>
        <w:t xml:space="preserve">                 </w:t>
      </w:r>
      <w:r w:rsidRPr="00DF4917">
        <w:rPr>
          <w:rFonts w:ascii="Times New Roman" w:hAnsi="Times New Roman"/>
          <w:b/>
          <w:iCs/>
          <w:spacing w:val="-22"/>
          <w:sz w:val="20"/>
          <w:szCs w:val="20"/>
        </w:rPr>
        <w:t>№ 1</w:t>
      </w:r>
    </w:p>
    <w:p w:rsidR="00DF4917" w:rsidRPr="00DF4917" w:rsidRDefault="00DF4917" w:rsidP="00DF491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 xml:space="preserve">           </w:t>
      </w:r>
    </w:p>
    <w:p w:rsidR="00DF4917" w:rsidRPr="00DF4917" w:rsidRDefault="00DF4917" w:rsidP="00DF491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4917" w:rsidRPr="00DF4917" w:rsidRDefault="00DF4917" w:rsidP="00DF4917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F4917">
        <w:rPr>
          <w:rFonts w:ascii="Times New Roman" w:hAnsi="Times New Roman"/>
          <w:b/>
          <w:sz w:val="20"/>
          <w:szCs w:val="20"/>
        </w:rPr>
        <w:t>О внесении изменений в Устав сельского поселения Новорешетовского сельсовета Кочковского муниципального района Новосибирской области</w:t>
      </w:r>
    </w:p>
    <w:p w:rsidR="00DF4917" w:rsidRPr="00DF4917" w:rsidRDefault="00DF4917" w:rsidP="00DF4917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0"/>
          <w:szCs w:val="20"/>
        </w:rPr>
      </w:pPr>
    </w:p>
    <w:p w:rsidR="00DF4917" w:rsidRPr="00DF4917" w:rsidRDefault="00DF4917" w:rsidP="00DF491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DF4917">
        <w:rPr>
          <w:rFonts w:ascii="Times New Roman" w:hAnsi="Times New Roman"/>
          <w:color w:val="000000"/>
          <w:spacing w:val="-1"/>
          <w:sz w:val="20"/>
          <w:szCs w:val="20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Новорешетовского сельсовета Кочковского района Новосибирской области</w:t>
      </w:r>
    </w:p>
    <w:p w:rsidR="00DF4917" w:rsidRPr="00DF4917" w:rsidRDefault="00DF4917" w:rsidP="00DF491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 w:rsidRPr="00DF4917">
        <w:rPr>
          <w:rFonts w:ascii="Times New Roman" w:hAnsi="Times New Roman"/>
          <w:b/>
          <w:color w:val="000000"/>
          <w:spacing w:val="-1"/>
          <w:sz w:val="20"/>
          <w:szCs w:val="20"/>
        </w:rPr>
        <w:t>РЕШИЛ: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color w:val="000000"/>
          <w:spacing w:val="-21"/>
          <w:sz w:val="20"/>
          <w:szCs w:val="20"/>
        </w:rPr>
        <w:t>1.</w:t>
      </w:r>
      <w:r w:rsidRPr="00DF491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F4917">
        <w:rPr>
          <w:rFonts w:ascii="Times New Roman" w:hAnsi="Times New Roman"/>
          <w:sz w:val="20"/>
          <w:szCs w:val="20"/>
        </w:rPr>
        <w:t>Внести в Устав сельского поселения Новорешетовского сельсовета Кочковского муниципального района Новосибирской области следующие изменения: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b/>
          <w:sz w:val="20"/>
          <w:szCs w:val="20"/>
        </w:rPr>
      </w:pPr>
      <w:r w:rsidRPr="00DF4917">
        <w:rPr>
          <w:rFonts w:ascii="Times New Roman" w:hAnsi="Times New Roman"/>
          <w:b/>
          <w:sz w:val="20"/>
          <w:szCs w:val="20"/>
        </w:rPr>
        <w:t>1.1 Статья 7. Местный референдум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1.1.1 в абзаце 2 части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b/>
          <w:sz w:val="20"/>
          <w:szCs w:val="20"/>
        </w:rPr>
      </w:pPr>
      <w:r w:rsidRPr="00DF4917">
        <w:rPr>
          <w:rFonts w:ascii="Times New Roman" w:hAnsi="Times New Roman"/>
          <w:b/>
          <w:sz w:val="20"/>
          <w:szCs w:val="20"/>
        </w:rPr>
        <w:t>1.2 Статья 9. Голосование по вопросам изменения границ поселения, преобразования поселения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1.2.1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1.2.2 в части 4 слова «избирательная комиссия Новорешетовского сельсовета Кочковского района Новосибирской области» заменить словами «комиссия, организующая подготовку и проведение местного референдума».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b/>
          <w:sz w:val="20"/>
          <w:szCs w:val="20"/>
        </w:rPr>
      </w:pPr>
      <w:r w:rsidRPr="00DF4917">
        <w:rPr>
          <w:rFonts w:ascii="Times New Roman" w:hAnsi="Times New Roman"/>
          <w:b/>
          <w:sz w:val="20"/>
          <w:szCs w:val="20"/>
        </w:rPr>
        <w:t>1.3 Статья 30. Голосование по отзыву депутата Совета депутатов, Главы поселения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1.3.1 в абзаце 2 части 4 слова «избирательную комиссию Новорешетовского сельсовета Кочковского района Новосибирской области» заменить словами «комиссию, организующую подготовку и проведение местного референдума»;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1.3.2 в части 5 слова «избирательная комиссия Новорешетовского сельсовета Кочковского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 xml:space="preserve">1.3.3 в части 6 слова «избирательная комиссия Новорешетовского сельсовета Кочковского района Новосибирской области» в соответствующих падежах заменить словами «комиссия, организующая подготовку и проведение местного референдума» в соответствующих падежах; 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1.3.4 в части 7 слова «избирательной комиссии Новорешетовского сельсовета Кочковского района Новосибирской области» заменить словами «комиссией, организующей подготовку и проведение местного референдума»;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b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1.4 С</w:t>
      </w:r>
      <w:r w:rsidRPr="00DF4917">
        <w:rPr>
          <w:rFonts w:ascii="Times New Roman" w:hAnsi="Times New Roman"/>
          <w:b/>
          <w:sz w:val="20"/>
          <w:szCs w:val="20"/>
        </w:rPr>
        <w:t xml:space="preserve">татью 33. Избирательная комиссия Новорешетовского сельсовета Кочковского района Новосибирской области </w:t>
      </w:r>
      <w:r w:rsidRPr="00DF4917">
        <w:rPr>
          <w:rFonts w:ascii="Times New Roman" w:hAnsi="Times New Roman"/>
          <w:sz w:val="20"/>
          <w:szCs w:val="20"/>
        </w:rPr>
        <w:t>признать утратившей силу</w:t>
      </w:r>
      <w:r w:rsidRPr="00DF4917">
        <w:rPr>
          <w:rFonts w:ascii="Times New Roman" w:hAnsi="Times New Roman"/>
          <w:b/>
          <w:sz w:val="20"/>
          <w:szCs w:val="20"/>
        </w:rPr>
        <w:t>.</w:t>
      </w:r>
    </w:p>
    <w:p w:rsidR="00DF4917" w:rsidRPr="00DF4917" w:rsidRDefault="00DF4917" w:rsidP="00DF4917">
      <w:pPr>
        <w:spacing w:after="0" w:line="240" w:lineRule="auto"/>
        <w:ind w:firstLine="710"/>
        <w:jc w:val="both"/>
        <w:rPr>
          <w:rFonts w:ascii="Times New Roman" w:hAnsi="Times New Roman"/>
          <w:b/>
          <w:sz w:val="20"/>
          <w:szCs w:val="20"/>
        </w:rPr>
      </w:pPr>
      <w:r w:rsidRPr="00DF4917">
        <w:rPr>
          <w:rFonts w:ascii="Times New Roman" w:hAnsi="Times New Roman"/>
          <w:b/>
          <w:sz w:val="20"/>
          <w:szCs w:val="20"/>
        </w:rPr>
        <w:t>1.5 Статья 34. Муниципальный контроль</w:t>
      </w:r>
    </w:p>
    <w:p w:rsidR="00DF4917" w:rsidRPr="00DF4917" w:rsidRDefault="00DF4917" w:rsidP="00DF4917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1.5.1 часть 5 дополнить абзацем следующего содержания: «Вид муниципального контроля подлежит осуществлению при наличии в границах Новорешетовского сельсовета объектов соответствующего вида контроля.».</w:t>
      </w:r>
    </w:p>
    <w:p w:rsidR="00DF4917" w:rsidRPr="00DF4917" w:rsidRDefault="00DF4917" w:rsidP="00DF4917">
      <w:pPr>
        <w:pStyle w:val="af4"/>
        <w:ind w:firstLine="708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сельского поселения Новорешетовского сельсовета Кочковского муниципального района Новосибирской области на </w:t>
      </w:r>
      <w:r w:rsidRPr="00DF4917">
        <w:rPr>
          <w:rFonts w:ascii="Times New Roman" w:hAnsi="Times New Roman"/>
          <w:sz w:val="20"/>
          <w:szCs w:val="20"/>
        </w:rPr>
        <w:lastRenderedPageBreak/>
        <w:t>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DF4917">
        <w:rPr>
          <w:rFonts w:ascii="Times New Roman" w:hAnsi="Times New Roman"/>
          <w:sz w:val="20"/>
          <w:szCs w:val="20"/>
        </w:rPr>
        <w:t>3. Главе Новорешетовского сельсовета Кочковского района Новосибирской области опубликовать муниципальный правовой акт Новорешетовского сельсовета после государственной регистрации в течение 7 дней</w:t>
      </w:r>
      <w:r w:rsidRPr="00DF491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F4917">
        <w:rPr>
          <w:rFonts w:ascii="Times New Roman" w:hAnsi="Times New Roman"/>
          <w:sz w:val="20"/>
          <w:szCs w:val="20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DF4917" w:rsidRPr="00DF4917" w:rsidRDefault="00DF4917" w:rsidP="00DF49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Новорешетовского сельсовета Кочковского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5. Настоящее решение, за исключением пунктов 1.1. -1.4, вступает в силу после государственной регистрации и опубликования в «Новорешетовском вестнике».</w:t>
      </w:r>
    </w:p>
    <w:p w:rsidR="00DF4917" w:rsidRPr="00DF4917" w:rsidRDefault="00DF4917" w:rsidP="00DF491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6. Пункты 1.1. -1.4 настоящего решения вступают в силу с 01.01.2023.</w:t>
      </w:r>
    </w:p>
    <w:p w:rsidR="00DF4917" w:rsidRDefault="00DF4917" w:rsidP="00DF4917">
      <w:pPr>
        <w:pStyle w:val="1"/>
        <w:jc w:val="left"/>
        <w:rPr>
          <w:rFonts w:eastAsiaTheme="minorHAnsi" w:cstheme="minorBidi"/>
          <w:sz w:val="20"/>
          <w:szCs w:val="20"/>
          <w:lang w:eastAsia="en-US"/>
        </w:rPr>
      </w:pPr>
    </w:p>
    <w:p w:rsidR="00DF4917" w:rsidRDefault="00DF4917" w:rsidP="00DF4917">
      <w:pPr>
        <w:pStyle w:val="1"/>
        <w:jc w:val="left"/>
        <w:rPr>
          <w:rFonts w:eastAsiaTheme="minorHAnsi" w:cstheme="minorBidi"/>
          <w:sz w:val="20"/>
          <w:szCs w:val="20"/>
          <w:lang w:eastAsia="en-US"/>
        </w:rPr>
      </w:pPr>
    </w:p>
    <w:p w:rsidR="00DF4917" w:rsidRPr="00DF4917" w:rsidRDefault="00DF4917" w:rsidP="00DF4917">
      <w:pPr>
        <w:pStyle w:val="1"/>
        <w:jc w:val="left"/>
        <w:rPr>
          <w:b/>
          <w:sz w:val="20"/>
          <w:szCs w:val="20"/>
        </w:rPr>
      </w:pPr>
      <w:r w:rsidRPr="00DF4917">
        <w:rPr>
          <w:sz w:val="20"/>
          <w:szCs w:val="20"/>
        </w:rPr>
        <w:t>Глава Новорешетовского сельсовета</w:t>
      </w:r>
    </w:p>
    <w:p w:rsidR="00DF4917" w:rsidRPr="00DF4917" w:rsidRDefault="00DF4917" w:rsidP="00DF4917">
      <w:pPr>
        <w:pStyle w:val="af4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Кочковского района Новосибирской области                                            Кулагина И.Г.</w:t>
      </w:r>
    </w:p>
    <w:p w:rsidR="00DF4917" w:rsidRPr="00DF4917" w:rsidRDefault="00DF4917" w:rsidP="00DF4917">
      <w:pPr>
        <w:pStyle w:val="af4"/>
        <w:rPr>
          <w:rFonts w:ascii="Times New Roman" w:hAnsi="Times New Roman"/>
          <w:sz w:val="20"/>
          <w:szCs w:val="20"/>
        </w:rPr>
      </w:pPr>
    </w:p>
    <w:p w:rsidR="00DF4917" w:rsidRPr="00DF4917" w:rsidRDefault="00DF4917" w:rsidP="00DF4917">
      <w:pPr>
        <w:pStyle w:val="af4"/>
        <w:rPr>
          <w:rFonts w:ascii="Times New Roman" w:hAnsi="Times New Roman"/>
          <w:sz w:val="20"/>
          <w:szCs w:val="20"/>
        </w:rPr>
      </w:pPr>
    </w:p>
    <w:p w:rsidR="00DF4917" w:rsidRPr="00DF4917" w:rsidRDefault="00DF4917" w:rsidP="00DF4917">
      <w:pPr>
        <w:pStyle w:val="af4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Председатель Совета депутатов</w:t>
      </w:r>
    </w:p>
    <w:p w:rsidR="00DF4917" w:rsidRPr="00DF4917" w:rsidRDefault="00DF4917" w:rsidP="00DF4917">
      <w:pPr>
        <w:pStyle w:val="af4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Новорешетовского сельсовета</w:t>
      </w:r>
    </w:p>
    <w:p w:rsidR="00DF4917" w:rsidRPr="00DF4917" w:rsidRDefault="00DF4917" w:rsidP="00DF4917">
      <w:pPr>
        <w:pStyle w:val="af4"/>
        <w:rPr>
          <w:rFonts w:ascii="Times New Roman" w:hAnsi="Times New Roman"/>
          <w:sz w:val="20"/>
          <w:szCs w:val="20"/>
        </w:rPr>
      </w:pPr>
      <w:r w:rsidRPr="00DF4917">
        <w:rPr>
          <w:rFonts w:ascii="Times New Roman" w:hAnsi="Times New Roman"/>
          <w:sz w:val="20"/>
          <w:szCs w:val="20"/>
        </w:rPr>
        <w:t>Кочковского района новосибирской области                                   Александрина М.А.</w:t>
      </w:r>
    </w:p>
    <w:p w:rsidR="00DF4917" w:rsidRPr="00DF4917" w:rsidRDefault="00DF4917" w:rsidP="00EF265F">
      <w:pPr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DF4917" w:rsidRPr="00DF4917" w:rsidSect="00875E0B">
      <w:headerReference w:type="default" r:id="rId11"/>
      <w:headerReference w:type="first" r:id="rId12"/>
      <w:pgSz w:w="11906" w:h="16838"/>
      <w:pgMar w:top="993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250" w:rsidRDefault="003D5250" w:rsidP="00F6302B">
      <w:pPr>
        <w:spacing w:after="0" w:line="240" w:lineRule="auto"/>
      </w:pPr>
      <w:r>
        <w:separator/>
      </w:r>
    </w:p>
  </w:endnote>
  <w:endnote w:type="continuationSeparator" w:id="0">
    <w:p w:rsidR="003D5250" w:rsidRDefault="003D5250" w:rsidP="00F6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250" w:rsidRDefault="003D5250" w:rsidP="00F6302B">
      <w:pPr>
        <w:spacing w:after="0" w:line="240" w:lineRule="auto"/>
      </w:pPr>
      <w:r>
        <w:separator/>
      </w:r>
    </w:p>
  </w:footnote>
  <w:footnote w:type="continuationSeparator" w:id="0">
    <w:p w:rsidR="003D5250" w:rsidRDefault="003D5250" w:rsidP="00F6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666" w:rsidRPr="00A3476B" w:rsidRDefault="001B0666" w:rsidP="00671DE5">
    <w:pPr>
      <w:pStyle w:val="a7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666" w:rsidRPr="00CB0871" w:rsidRDefault="001B0666" w:rsidP="00671DE5">
    <w:pPr>
      <w:pStyle w:val="a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Calibri" w:hAnsi="Symbol" w:cs="OpenSymbol"/>
        <w:color w:val="000000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18"/>
        <w:szCs w:val="1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D45A2786"/>
    <w:name w:val="WW8Num3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503"/>
        </w:tabs>
        <w:ind w:left="1503" w:hanging="435"/>
      </w:pPr>
    </w:lvl>
  </w:abstractNum>
  <w:abstractNum w:abstractNumId="4" w15:restartNumberingAfterBreak="0">
    <w:nsid w:val="00000006"/>
    <w:multiLevelType w:val="multilevel"/>
    <w:tmpl w:val="B31241C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A2483"/>
    <w:multiLevelType w:val="hybridMultilevel"/>
    <w:tmpl w:val="EAE63A0A"/>
    <w:lvl w:ilvl="0" w:tplc="1A629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B8759EE"/>
    <w:multiLevelType w:val="hybridMultilevel"/>
    <w:tmpl w:val="528A0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3279D"/>
    <w:multiLevelType w:val="hybridMultilevel"/>
    <w:tmpl w:val="C11E50C6"/>
    <w:lvl w:ilvl="0" w:tplc="F4D8B9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532127"/>
    <w:multiLevelType w:val="hybridMultilevel"/>
    <w:tmpl w:val="3A7C16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33627DA"/>
    <w:multiLevelType w:val="hybridMultilevel"/>
    <w:tmpl w:val="C07E2BFC"/>
    <w:lvl w:ilvl="0" w:tplc="C9401A56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69C161A"/>
    <w:multiLevelType w:val="hybridMultilevel"/>
    <w:tmpl w:val="8012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43F62"/>
    <w:multiLevelType w:val="hybridMultilevel"/>
    <w:tmpl w:val="7A3A759A"/>
    <w:lvl w:ilvl="0" w:tplc="2B3A9A1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6E1BB1"/>
    <w:multiLevelType w:val="hybridMultilevel"/>
    <w:tmpl w:val="4168BEDA"/>
    <w:lvl w:ilvl="0" w:tplc="2B3ABB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95D10"/>
    <w:multiLevelType w:val="hybridMultilevel"/>
    <w:tmpl w:val="64EAD16E"/>
    <w:lvl w:ilvl="0" w:tplc="6742D664">
      <w:start w:val="1"/>
      <w:numFmt w:val="decimal"/>
      <w:lvlText w:val="%1."/>
      <w:lvlJc w:val="left"/>
      <w:pPr>
        <w:ind w:left="149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5" w15:restartNumberingAfterBreak="0">
    <w:nsid w:val="1EF27444"/>
    <w:multiLevelType w:val="hybridMultilevel"/>
    <w:tmpl w:val="EB163E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2293418"/>
    <w:multiLevelType w:val="hybridMultilevel"/>
    <w:tmpl w:val="4F6EC6B4"/>
    <w:lvl w:ilvl="0" w:tplc="6FB848D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56E9E"/>
    <w:multiLevelType w:val="multilevel"/>
    <w:tmpl w:val="B4022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8" w15:restartNumberingAfterBreak="0">
    <w:nsid w:val="2398261F"/>
    <w:multiLevelType w:val="hybridMultilevel"/>
    <w:tmpl w:val="2A347E10"/>
    <w:lvl w:ilvl="0" w:tplc="AC281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720FE"/>
    <w:multiLevelType w:val="hybridMultilevel"/>
    <w:tmpl w:val="24E8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5211C83"/>
    <w:multiLevelType w:val="hybridMultilevel"/>
    <w:tmpl w:val="47D88F2C"/>
    <w:lvl w:ilvl="0" w:tplc="F4AC2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1C9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666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EA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5EB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AA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C27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25295BEF"/>
    <w:multiLevelType w:val="multilevel"/>
    <w:tmpl w:val="46849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28D7768F"/>
    <w:multiLevelType w:val="multilevel"/>
    <w:tmpl w:val="83528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29607DC7"/>
    <w:multiLevelType w:val="multilevel"/>
    <w:tmpl w:val="FA88D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 w15:restartNumberingAfterBreak="0">
    <w:nsid w:val="29E863AE"/>
    <w:multiLevelType w:val="hybridMultilevel"/>
    <w:tmpl w:val="DDCEAFCA"/>
    <w:lvl w:ilvl="0" w:tplc="2FC4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BC55946"/>
    <w:multiLevelType w:val="hybridMultilevel"/>
    <w:tmpl w:val="F5BA8F3A"/>
    <w:lvl w:ilvl="0" w:tplc="502054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CB31D2F"/>
    <w:multiLevelType w:val="hybridMultilevel"/>
    <w:tmpl w:val="9F46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DC3794"/>
    <w:multiLevelType w:val="multilevel"/>
    <w:tmpl w:val="B04E4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355946A0"/>
    <w:multiLevelType w:val="multilevel"/>
    <w:tmpl w:val="4E580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370C75F2"/>
    <w:multiLevelType w:val="hybridMultilevel"/>
    <w:tmpl w:val="DCFAE5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16185D"/>
    <w:multiLevelType w:val="hybridMultilevel"/>
    <w:tmpl w:val="BAC48F76"/>
    <w:lvl w:ilvl="0" w:tplc="0680C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A55DD4"/>
    <w:multiLevelType w:val="multilevel"/>
    <w:tmpl w:val="C8BEA0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 w15:restartNumberingAfterBreak="0">
    <w:nsid w:val="3DA111C5"/>
    <w:multiLevelType w:val="hybridMultilevel"/>
    <w:tmpl w:val="9AE00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5B2ACF"/>
    <w:multiLevelType w:val="multilevel"/>
    <w:tmpl w:val="E91C6A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bCs w:val="0"/>
      </w:rPr>
    </w:lvl>
  </w:abstractNum>
  <w:abstractNum w:abstractNumId="35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36" w15:restartNumberingAfterBreak="0">
    <w:nsid w:val="4B57078F"/>
    <w:multiLevelType w:val="hybridMultilevel"/>
    <w:tmpl w:val="D0DAF35E"/>
    <w:lvl w:ilvl="0" w:tplc="EB4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539395A"/>
    <w:multiLevelType w:val="hybridMultilevel"/>
    <w:tmpl w:val="D34C8194"/>
    <w:lvl w:ilvl="0" w:tplc="F6327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71A3D29"/>
    <w:multiLevelType w:val="hybridMultilevel"/>
    <w:tmpl w:val="4CB673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40" w15:restartNumberingAfterBreak="0">
    <w:nsid w:val="67212E0B"/>
    <w:multiLevelType w:val="hybridMultilevel"/>
    <w:tmpl w:val="24A8A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14210"/>
    <w:multiLevelType w:val="hybridMultilevel"/>
    <w:tmpl w:val="84A6606A"/>
    <w:lvl w:ilvl="0" w:tplc="56C6749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C71E6"/>
    <w:multiLevelType w:val="hybridMultilevel"/>
    <w:tmpl w:val="B38C8536"/>
    <w:lvl w:ilvl="0" w:tplc="C630C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C9F2687"/>
    <w:multiLevelType w:val="hybridMultilevel"/>
    <w:tmpl w:val="53A8AE1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41"/>
  </w:num>
  <w:num w:numId="4">
    <w:abstractNumId w:val="44"/>
  </w:num>
  <w:num w:numId="5">
    <w:abstractNumId w:val="6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7"/>
  </w:num>
  <w:num w:numId="12">
    <w:abstractNumId w:val="28"/>
  </w:num>
  <w:num w:numId="13">
    <w:abstractNumId w:val="40"/>
  </w:num>
  <w:num w:numId="14">
    <w:abstractNumId w:val="26"/>
  </w:num>
  <w:num w:numId="15">
    <w:abstractNumId w:val="24"/>
  </w:num>
  <w:num w:numId="16">
    <w:abstractNumId w:val="42"/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6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9"/>
  </w:num>
  <w:num w:numId="27">
    <w:abstractNumId w:val="37"/>
  </w:num>
  <w:num w:numId="2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8"/>
  </w:num>
  <w:num w:numId="33">
    <w:abstractNumId w:val="8"/>
  </w:num>
  <w:num w:numId="34">
    <w:abstractNumId w:val="13"/>
  </w:num>
  <w:num w:numId="35">
    <w:abstractNumId w:val="14"/>
  </w:num>
  <w:num w:numId="36">
    <w:abstractNumId w:val="31"/>
  </w:num>
  <w:num w:numId="37">
    <w:abstractNumId w:val="33"/>
  </w:num>
  <w:num w:numId="38">
    <w:abstractNumId w:val="21"/>
  </w:num>
  <w:num w:numId="39">
    <w:abstractNumId w:val="11"/>
  </w:num>
  <w:num w:numId="40">
    <w:abstractNumId w:val="29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B2"/>
    <w:rsid w:val="00002C0D"/>
    <w:rsid w:val="000059D3"/>
    <w:rsid w:val="00006A98"/>
    <w:rsid w:val="00007B57"/>
    <w:rsid w:val="000113CD"/>
    <w:rsid w:val="000148A7"/>
    <w:rsid w:val="0002689F"/>
    <w:rsid w:val="00031B8B"/>
    <w:rsid w:val="000339AC"/>
    <w:rsid w:val="00034198"/>
    <w:rsid w:val="00041775"/>
    <w:rsid w:val="00047051"/>
    <w:rsid w:val="00047097"/>
    <w:rsid w:val="00054B9C"/>
    <w:rsid w:val="000658E6"/>
    <w:rsid w:val="0007629D"/>
    <w:rsid w:val="000762CD"/>
    <w:rsid w:val="0008294A"/>
    <w:rsid w:val="00090763"/>
    <w:rsid w:val="00093FD3"/>
    <w:rsid w:val="000950FD"/>
    <w:rsid w:val="00096469"/>
    <w:rsid w:val="000A361C"/>
    <w:rsid w:val="000A3D5F"/>
    <w:rsid w:val="000A69CA"/>
    <w:rsid w:val="000D29D4"/>
    <w:rsid w:val="000D6806"/>
    <w:rsid w:val="000D79E0"/>
    <w:rsid w:val="000E5782"/>
    <w:rsid w:val="000F4EDA"/>
    <w:rsid w:val="001008EF"/>
    <w:rsid w:val="00106555"/>
    <w:rsid w:val="00107CC0"/>
    <w:rsid w:val="00110676"/>
    <w:rsid w:val="00121B5A"/>
    <w:rsid w:val="0013357A"/>
    <w:rsid w:val="001433BC"/>
    <w:rsid w:val="00154C70"/>
    <w:rsid w:val="00157A3B"/>
    <w:rsid w:val="001775A9"/>
    <w:rsid w:val="00182D41"/>
    <w:rsid w:val="001861E1"/>
    <w:rsid w:val="00191424"/>
    <w:rsid w:val="001919D0"/>
    <w:rsid w:val="00191EEF"/>
    <w:rsid w:val="00195DF2"/>
    <w:rsid w:val="001A427C"/>
    <w:rsid w:val="001A71F0"/>
    <w:rsid w:val="001B0666"/>
    <w:rsid w:val="001B2ADC"/>
    <w:rsid w:val="001B7F72"/>
    <w:rsid w:val="001C1323"/>
    <w:rsid w:val="001C47F8"/>
    <w:rsid w:val="001C7220"/>
    <w:rsid w:val="001D2AF8"/>
    <w:rsid w:val="001E5127"/>
    <w:rsid w:val="001E6516"/>
    <w:rsid w:val="001F48FE"/>
    <w:rsid w:val="00202A5B"/>
    <w:rsid w:val="0020309A"/>
    <w:rsid w:val="00207321"/>
    <w:rsid w:val="00211E85"/>
    <w:rsid w:val="002337DA"/>
    <w:rsid w:val="00253FC8"/>
    <w:rsid w:val="00262694"/>
    <w:rsid w:val="00264602"/>
    <w:rsid w:val="00266222"/>
    <w:rsid w:val="00273AB4"/>
    <w:rsid w:val="002743C3"/>
    <w:rsid w:val="00274B92"/>
    <w:rsid w:val="00281878"/>
    <w:rsid w:val="0029548A"/>
    <w:rsid w:val="002A0A69"/>
    <w:rsid w:val="002A267F"/>
    <w:rsid w:val="002C38F6"/>
    <w:rsid w:val="002C3AF5"/>
    <w:rsid w:val="002C66F9"/>
    <w:rsid w:val="002C77BB"/>
    <w:rsid w:val="002D505F"/>
    <w:rsid w:val="002D77CD"/>
    <w:rsid w:val="002E159A"/>
    <w:rsid w:val="002E2FC2"/>
    <w:rsid w:val="002E327B"/>
    <w:rsid w:val="002E5CCA"/>
    <w:rsid w:val="002F0D62"/>
    <w:rsid w:val="002F401B"/>
    <w:rsid w:val="00301069"/>
    <w:rsid w:val="0030601B"/>
    <w:rsid w:val="00310A69"/>
    <w:rsid w:val="00316F8C"/>
    <w:rsid w:val="003229CC"/>
    <w:rsid w:val="003230E6"/>
    <w:rsid w:val="00324FF3"/>
    <w:rsid w:val="0032597D"/>
    <w:rsid w:val="00327B7A"/>
    <w:rsid w:val="003319AB"/>
    <w:rsid w:val="00332C1D"/>
    <w:rsid w:val="0033324A"/>
    <w:rsid w:val="003343E4"/>
    <w:rsid w:val="00351C49"/>
    <w:rsid w:val="00357E34"/>
    <w:rsid w:val="00360C7C"/>
    <w:rsid w:val="00361818"/>
    <w:rsid w:val="00362884"/>
    <w:rsid w:val="00364E6F"/>
    <w:rsid w:val="003651C8"/>
    <w:rsid w:val="00365EEE"/>
    <w:rsid w:val="003733F9"/>
    <w:rsid w:val="0037757B"/>
    <w:rsid w:val="003932F6"/>
    <w:rsid w:val="00394701"/>
    <w:rsid w:val="00395FE3"/>
    <w:rsid w:val="003A2E3C"/>
    <w:rsid w:val="003A30DF"/>
    <w:rsid w:val="003A4FE1"/>
    <w:rsid w:val="003B1F04"/>
    <w:rsid w:val="003C7F93"/>
    <w:rsid w:val="003D493F"/>
    <w:rsid w:val="003D5250"/>
    <w:rsid w:val="003D7847"/>
    <w:rsid w:val="003E74BF"/>
    <w:rsid w:val="003F043A"/>
    <w:rsid w:val="00400A1D"/>
    <w:rsid w:val="0041763B"/>
    <w:rsid w:val="00430417"/>
    <w:rsid w:val="004362F8"/>
    <w:rsid w:val="00436DEA"/>
    <w:rsid w:val="00456DB6"/>
    <w:rsid w:val="00457683"/>
    <w:rsid w:val="00464523"/>
    <w:rsid w:val="00470021"/>
    <w:rsid w:val="00470E29"/>
    <w:rsid w:val="00484F0C"/>
    <w:rsid w:val="00491CC8"/>
    <w:rsid w:val="004935BE"/>
    <w:rsid w:val="00493998"/>
    <w:rsid w:val="00495852"/>
    <w:rsid w:val="004A2CF3"/>
    <w:rsid w:val="004A5282"/>
    <w:rsid w:val="004B4AEA"/>
    <w:rsid w:val="004C1EE6"/>
    <w:rsid w:val="004C30B9"/>
    <w:rsid w:val="004C5F38"/>
    <w:rsid w:val="004E069A"/>
    <w:rsid w:val="004F193C"/>
    <w:rsid w:val="00503D8C"/>
    <w:rsid w:val="0051231E"/>
    <w:rsid w:val="00512BF1"/>
    <w:rsid w:val="00517505"/>
    <w:rsid w:val="0052123F"/>
    <w:rsid w:val="00522E44"/>
    <w:rsid w:val="0052543B"/>
    <w:rsid w:val="00542D66"/>
    <w:rsid w:val="00554930"/>
    <w:rsid w:val="00567920"/>
    <w:rsid w:val="00572BD7"/>
    <w:rsid w:val="0058541C"/>
    <w:rsid w:val="005870D2"/>
    <w:rsid w:val="00593F0A"/>
    <w:rsid w:val="005A0F93"/>
    <w:rsid w:val="005A4364"/>
    <w:rsid w:val="005B12B8"/>
    <w:rsid w:val="005B24CA"/>
    <w:rsid w:val="005B5049"/>
    <w:rsid w:val="005C7E28"/>
    <w:rsid w:val="005D0EE9"/>
    <w:rsid w:val="005D36DB"/>
    <w:rsid w:val="005D6A33"/>
    <w:rsid w:val="005E780A"/>
    <w:rsid w:val="005F047C"/>
    <w:rsid w:val="005F06C4"/>
    <w:rsid w:val="005F14A1"/>
    <w:rsid w:val="005F4FBC"/>
    <w:rsid w:val="005F5B1E"/>
    <w:rsid w:val="005F64D4"/>
    <w:rsid w:val="006009B0"/>
    <w:rsid w:val="006015DD"/>
    <w:rsid w:val="00611DA1"/>
    <w:rsid w:val="0062399F"/>
    <w:rsid w:val="0062412C"/>
    <w:rsid w:val="00624175"/>
    <w:rsid w:val="00625F71"/>
    <w:rsid w:val="00631C70"/>
    <w:rsid w:val="006352E8"/>
    <w:rsid w:val="00653066"/>
    <w:rsid w:val="00656AE4"/>
    <w:rsid w:val="006661F0"/>
    <w:rsid w:val="00670BF4"/>
    <w:rsid w:val="00671204"/>
    <w:rsid w:val="00671DE5"/>
    <w:rsid w:val="006758B3"/>
    <w:rsid w:val="00685631"/>
    <w:rsid w:val="00687516"/>
    <w:rsid w:val="00687C80"/>
    <w:rsid w:val="00693449"/>
    <w:rsid w:val="0069450A"/>
    <w:rsid w:val="006A3152"/>
    <w:rsid w:val="006A6D36"/>
    <w:rsid w:val="006B1151"/>
    <w:rsid w:val="006B36BB"/>
    <w:rsid w:val="006C784B"/>
    <w:rsid w:val="006E43FA"/>
    <w:rsid w:val="006E4707"/>
    <w:rsid w:val="006E5212"/>
    <w:rsid w:val="006F6EF7"/>
    <w:rsid w:val="00702EE4"/>
    <w:rsid w:val="00706BC1"/>
    <w:rsid w:val="00712E6E"/>
    <w:rsid w:val="00713CE2"/>
    <w:rsid w:val="00731C36"/>
    <w:rsid w:val="00735BD2"/>
    <w:rsid w:val="007421FD"/>
    <w:rsid w:val="007450C7"/>
    <w:rsid w:val="00746247"/>
    <w:rsid w:val="00747288"/>
    <w:rsid w:val="00755CBA"/>
    <w:rsid w:val="00760525"/>
    <w:rsid w:val="0077172E"/>
    <w:rsid w:val="00773D1C"/>
    <w:rsid w:val="0077486C"/>
    <w:rsid w:val="007810C1"/>
    <w:rsid w:val="00781543"/>
    <w:rsid w:val="00785D40"/>
    <w:rsid w:val="00787B2D"/>
    <w:rsid w:val="00795B26"/>
    <w:rsid w:val="007A099B"/>
    <w:rsid w:val="007A632E"/>
    <w:rsid w:val="007B16B8"/>
    <w:rsid w:val="007B4A0F"/>
    <w:rsid w:val="007C4E3E"/>
    <w:rsid w:val="007C57D8"/>
    <w:rsid w:val="007C6E75"/>
    <w:rsid w:val="007D074A"/>
    <w:rsid w:val="007D149B"/>
    <w:rsid w:val="007E3BDC"/>
    <w:rsid w:val="007E474D"/>
    <w:rsid w:val="007E5828"/>
    <w:rsid w:val="007E74ED"/>
    <w:rsid w:val="007F10FC"/>
    <w:rsid w:val="007F26F7"/>
    <w:rsid w:val="007F379E"/>
    <w:rsid w:val="007F598A"/>
    <w:rsid w:val="00810161"/>
    <w:rsid w:val="008212BB"/>
    <w:rsid w:val="00821D00"/>
    <w:rsid w:val="00822563"/>
    <w:rsid w:val="00822958"/>
    <w:rsid w:val="008233FD"/>
    <w:rsid w:val="008239A0"/>
    <w:rsid w:val="008302D6"/>
    <w:rsid w:val="008352A9"/>
    <w:rsid w:val="008403BF"/>
    <w:rsid w:val="00845F19"/>
    <w:rsid w:val="008528B0"/>
    <w:rsid w:val="00853F7B"/>
    <w:rsid w:val="00857FF9"/>
    <w:rsid w:val="008608BB"/>
    <w:rsid w:val="00865FF5"/>
    <w:rsid w:val="00867023"/>
    <w:rsid w:val="00871228"/>
    <w:rsid w:val="00874143"/>
    <w:rsid w:val="00875E0B"/>
    <w:rsid w:val="0088380C"/>
    <w:rsid w:val="0089339D"/>
    <w:rsid w:val="00896688"/>
    <w:rsid w:val="008A11E9"/>
    <w:rsid w:val="008B0833"/>
    <w:rsid w:val="008B194C"/>
    <w:rsid w:val="008B2836"/>
    <w:rsid w:val="008B6DA7"/>
    <w:rsid w:val="008B73B2"/>
    <w:rsid w:val="008C00C7"/>
    <w:rsid w:val="008C125E"/>
    <w:rsid w:val="008C5045"/>
    <w:rsid w:val="008C61D5"/>
    <w:rsid w:val="008C736D"/>
    <w:rsid w:val="008D03A1"/>
    <w:rsid w:val="008D383A"/>
    <w:rsid w:val="008D6146"/>
    <w:rsid w:val="008E40A0"/>
    <w:rsid w:val="00910564"/>
    <w:rsid w:val="0091651F"/>
    <w:rsid w:val="009248B0"/>
    <w:rsid w:val="00931D94"/>
    <w:rsid w:val="00933D3C"/>
    <w:rsid w:val="00942213"/>
    <w:rsid w:val="009552DB"/>
    <w:rsid w:val="00955CDF"/>
    <w:rsid w:val="00975423"/>
    <w:rsid w:val="00977D65"/>
    <w:rsid w:val="00977E2B"/>
    <w:rsid w:val="00993B37"/>
    <w:rsid w:val="009969F3"/>
    <w:rsid w:val="00997247"/>
    <w:rsid w:val="00997B2D"/>
    <w:rsid w:val="009A3D35"/>
    <w:rsid w:val="009A408D"/>
    <w:rsid w:val="009A450A"/>
    <w:rsid w:val="009A4EB2"/>
    <w:rsid w:val="009A5E89"/>
    <w:rsid w:val="009B488A"/>
    <w:rsid w:val="009C12E1"/>
    <w:rsid w:val="009C3057"/>
    <w:rsid w:val="009C33AA"/>
    <w:rsid w:val="009C3B44"/>
    <w:rsid w:val="009E36B2"/>
    <w:rsid w:val="009F01E8"/>
    <w:rsid w:val="009F0763"/>
    <w:rsid w:val="009F1ECB"/>
    <w:rsid w:val="009F5E0D"/>
    <w:rsid w:val="00A02507"/>
    <w:rsid w:val="00A038AB"/>
    <w:rsid w:val="00A04520"/>
    <w:rsid w:val="00A06DC7"/>
    <w:rsid w:val="00A1116A"/>
    <w:rsid w:val="00A13058"/>
    <w:rsid w:val="00A20AAC"/>
    <w:rsid w:val="00A229B3"/>
    <w:rsid w:val="00A23667"/>
    <w:rsid w:val="00A47D34"/>
    <w:rsid w:val="00A47E06"/>
    <w:rsid w:val="00A504F4"/>
    <w:rsid w:val="00A56679"/>
    <w:rsid w:val="00A578FC"/>
    <w:rsid w:val="00A6064F"/>
    <w:rsid w:val="00A635A4"/>
    <w:rsid w:val="00A645BD"/>
    <w:rsid w:val="00A65DBD"/>
    <w:rsid w:val="00A6678A"/>
    <w:rsid w:val="00A75549"/>
    <w:rsid w:val="00A75A0E"/>
    <w:rsid w:val="00A87F98"/>
    <w:rsid w:val="00A91F3E"/>
    <w:rsid w:val="00AA3A22"/>
    <w:rsid w:val="00AB3734"/>
    <w:rsid w:val="00AC2310"/>
    <w:rsid w:val="00AC2BE3"/>
    <w:rsid w:val="00AC5D80"/>
    <w:rsid w:val="00AD10B9"/>
    <w:rsid w:val="00AD448F"/>
    <w:rsid w:val="00AD50F9"/>
    <w:rsid w:val="00AD6447"/>
    <w:rsid w:val="00AE2F47"/>
    <w:rsid w:val="00AE4900"/>
    <w:rsid w:val="00AF2B91"/>
    <w:rsid w:val="00B02E6C"/>
    <w:rsid w:val="00B032B5"/>
    <w:rsid w:val="00B04BBD"/>
    <w:rsid w:val="00B12B4F"/>
    <w:rsid w:val="00B309C6"/>
    <w:rsid w:val="00B35200"/>
    <w:rsid w:val="00B35461"/>
    <w:rsid w:val="00B3568F"/>
    <w:rsid w:val="00B422F2"/>
    <w:rsid w:val="00B42E47"/>
    <w:rsid w:val="00B53776"/>
    <w:rsid w:val="00B549FD"/>
    <w:rsid w:val="00B57275"/>
    <w:rsid w:val="00B73DA1"/>
    <w:rsid w:val="00B7737F"/>
    <w:rsid w:val="00B874AA"/>
    <w:rsid w:val="00B931A2"/>
    <w:rsid w:val="00B96AF1"/>
    <w:rsid w:val="00BA289B"/>
    <w:rsid w:val="00BA6018"/>
    <w:rsid w:val="00BB53B0"/>
    <w:rsid w:val="00BC029C"/>
    <w:rsid w:val="00BC3084"/>
    <w:rsid w:val="00BC3E3B"/>
    <w:rsid w:val="00BC696C"/>
    <w:rsid w:val="00BD0F95"/>
    <w:rsid w:val="00BD6D20"/>
    <w:rsid w:val="00BF390F"/>
    <w:rsid w:val="00C07D0B"/>
    <w:rsid w:val="00C130EA"/>
    <w:rsid w:val="00C13614"/>
    <w:rsid w:val="00C24521"/>
    <w:rsid w:val="00C3061A"/>
    <w:rsid w:val="00C361DB"/>
    <w:rsid w:val="00C44EDD"/>
    <w:rsid w:val="00C5019B"/>
    <w:rsid w:val="00C553EA"/>
    <w:rsid w:val="00C56024"/>
    <w:rsid w:val="00C64056"/>
    <w:rsid w:val="00C64A8F"/>
    <w:rsid w:val="00C7682E"/>
    <w:rsid w:val="00C84D4D"/>
    <w:rsid w:val="00C84D8E"/>
    <w:rsid w:val="00C97429"/>
    <w:rsid w:val="00CA2C84"/>
    <w:rsid w:val="00CA3E7B"/>
    <w:rsid w:val="00CA541C"/>
    <w:rsid w:val="00CA7312"/>
    <w:rsid w:val="00CB086B"/>
    <w:rsid w:val="00CB0879"/>
    <w:rsid w:val="00CB42A0"/>
    <w:rsid w:val="00CB690A"/>
    <w:rsid w:val="00CE3826"/>
    <w:rsid w:val="00CE5B0A"/>
    <w:rsid w:val="00CF1B9A"/>
    <w:rsid w:val="00D011BB"/>
    <w:rsid w:val="00D3132F"/>
    <w:rsid w:val="00D319AF"/>
    <w:rsid w:val="00D350C7"/>
    <w:rsid w:val="00D3602F"/>
    <w:rsid w:val="00D428FB"/>
    <w:rsid w:val="00D502DA"/>
    <w:rsid w:val="00D51AE6"/>
    <w:rsid w:val="00D56C08"/>
    <w:rsid w:val="00D57228"/>
    <w:rsid w:val="00D72783"/>
    <w:rsid w:val="00D73377"/>
    <w:rsid w:val="00D75C04"/>
    <w:rsid w:val="00D76B1B"/>
    <w:rsid w:val="00D809F1"/>
    <w:rsid w:val="00D8777F"/>
    <w:rsid w:val="00D94459"/>
    <w:rsid w:val="00D97783"/>
    <w:rsid w:val="00DB2F72"/>
    <w:rsid w:val="00DB5497"/>
    <w:rsid w:val="00DC04F9"/>
    <w:rsid w:val="00DC4984"/>
    <w:rsid w:val="00DC64E4"/>
    <w:rsid w:val="00DE1A87"/>
    <w:rsid w:val="00DE6BDA"/>
    <w:rsid w:val="00DE73AA"/>
    <w:rsid w:val="00DF245C"/>
    <w:rsid w:val="00DF4917"/>
    <w:rsid w:val="00E01D0E"/>
    <w:rsid w:val="00E0484A"/>
    <w:rsid w:val="00E12431"/>
    <w:rsid w:val="00E124F8"/>
    <w:rsid w:val="00E14287"/>
    <w:rsid w:val="00E15637"/>
    <w:rsid w:val="00E220B2"/>
    <w:rsid w:val="00E257D6"/>
    <w:rsid w:val="00E3000D"/>
    <w:rsid w:val="00E3196A"/>
    <w:rsid w:val="00E431AA"/>
    <w:rsid w:val="00E44154"/>
    <w:rsid w:val="00E44BBB"/>
    <w:rsid w:val="00E52E33"/>
    <w:rsid w:val="00E5779C"/>
    <w:rsid w:val="00E660E8"/>
    <w:rsid w:val="00E80BE9"/>
    <w:rsid w:val="00EA0539"/>
    <w:rsid w:val="00EA0B9C"/>
    <w:rsid w:val="00EB30DB"/>
    <w:rsid w:val="00EB5092"/>
    <w:rsid w:val="00EB5447"/>
    <w:rsid w:val="00EC23E2"/>
    <w:rsid w:val="00EC6EDE"/>
    <w:rsid w:val="00ED497B"/>
    <w:rsid w:val="00ED5889"/>
    <w:rsid w:val="00EE7C92"/>
    <w:rsid w:val="00EF1FD8"/>
    <w:rsid w:val="00EF265F"/>
    <w:rsid w:val="00EF27B8"/>
    <w:rsid w:val="00EF28CA"/>
    <w:rsid w:val="00F0398A"/>
    <w:rsid w:val="00F07D57"/>
    <w:rsid w:val="00F12532"/>
    <w:rsid w:val="00F26E61"/>
    <w:rsid w:val="00F277CA"/>
    <w:rsid w:val="00F41182"/>
    <w:rsid w:val="00F449D9"/>
    <w:rsid w:val="00F514B5"/>
    <w:rsid w:val="00F54328"/>
    <w:rsid w:val="00F547A2"/>
    <w:rsid w:val="00F562DB"/>
    <w:rsid w:val="00F57110"/>
    <w:rsid w:val="00F577B2"/>
    <w:rsid w:val="00F6302B"/>
    <w:rsid w:val="00F64AA0"/>
    <w:rsid w:val="00F66EDE"/>
    <w:rsid w:val="00F71DE6"/>
    <w:rsid w:val="00F850AF"/>
    <w:rsid w:val="00F8536E"/>
    <w:rsid w:val="00F92351"/>
    <w:rsid w:val="00FA08D5"/>
    <w:rsid w:val="00FB3704"/>
    <w:rsid w:val="00FC2113"/>
    <w:rsid w:val="00FC2AF7"/>
    <w:rsid w:val="00FC7DA2"/>
    <w:rsid w:val="00FE4A9A"/>
    <w:rsid w:val="00FF43F7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FFF57"/>
  <w15:docId w15:val="{077D2175-4C62-473B-B5C3-AA9FFE8E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1116A"/>
  </w:style>
  <w:style w:type="paragraph" w:styleId="1">
    <w:name w:val="heading 1"/>
    <w:aliases w:val=" Знак Знак Знак, Знак Знак Знак Знак Знак Знак"/>
    <w:basedOn w:val="a0"/>
    <w:next w:val="a0"/>
    <w:link w:val="10"/>
    <w:qFormat/>
    <w:rsid w:val="00A1116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aliases w:val="H2,&quot;Изумруд&quot;"/>
    <w:basedOn w:val="a0"/>
    <w:next w:val="a0"/>
    <w:link w:val="20"/>
    <w:qFormat/>
    <w:rsid w:val="00A1116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A111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A1116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A1116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F10FC"/>
    <w:pPr>
      <w:keepNext/>
      <w:keepLines/>
      <w:spacing w:before="200" w:after="0"/>
      <w:outlineLvl w:val="5"/>
    </w:pPr>
    <w:rPr>
      <w:rFonts w:ascii="Cambria" w:eastAsia="Times New Roman" w:hAnsi="Cambria" w:cs="Times New Roman"/>
      <w:smallCaps/>
      <w:color w:val="21B1C7"/>
      <w:spacing w:val="20"/>
    </w:rPr>
  </w:style>
  <w:style w:type="paragraph" w:styleId="7">
    <w:name w:val="heading 7"/>
    <w:basedOn w:val="a0"/>
    <w:next w:val="a0"/>
    <w:link w:val="70"/>
    <w:qFormat/>
    <w:rsid w:val="00E5779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F10FC"/>
    <w:pPr>
      <w:keepNext/>
      <w:keepLines/>
      <w:spacing w:before="200" w:after="0"/>
      <w:outlineLvl w:val="7"/>
    </w:pPr>
    <w:rPr>
      <w:rFonts w:ascii="Cambria" w:eastAsia="Times New Roman" w:hAnsi="Cambria" w:cs="Times New Roman"/>
      <w:b/>
      <w:smallCaps/>
      <w:color w:val="21B1C7"/>
      <w:spacing w:val="20"/>
      <w:sz w:val="16"/>
      <w:szCs w:val="1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F10FC"/>
    <w:pPr>
      <w:keepNext/>
      <w:keepLines/>
      <w:spacing w:before="200" w:after="0"/>
      <w:outlineLvl w:val="8"/>
    </w:pPr>
    <w:rPr>
      <w:rFonts w:ascii="Cambria" w:eastAsia="Times New Roman" w:hAnsi="Cambria" w:cs="Times New Roman"/>
      <w:smallCaps/>
      <w:color w:val="21B1C7"/>
      <w:spacing w:val="20"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 Знак"/>
    <w:basedOn w:val="a1"/>
    <w:link w:val="1"/>
    <w:rsid w:val="00A1116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A111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A1116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A1116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A1116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footer"/>
    <w:basedOn w:val="a0"/>
    <w:link w:val="a5"/>
    <w:uiPriority w:val="99"/>
    <w:rsid w:val="00A111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A111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A1116A"/>
    <w:rPr>
      <w:rFonts w:cs="Times New Roman"/>
    </w:rPr>
  </w:style>
  <w:style w:type="paragraph" w:styleId="a7">
    <w:name w:val="header"/>
    <w:basedOn w:val="a0"/>
    <w:link w:val="a8"/>
    <w:uiPriority w:val="99"/>
    <w:rsid w:val="00A111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1"/>
    <w:link w:val="a7"/>
    <w:uiPriority w:val="99"/>
    <w:rsid w:val="00A1116A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A1116A"/>
  </w:style>
  <w:style w:type="paragraph" w:styleId="a9">
    <w:name w:val="Body Text Indent"/>
    <w:basedOn w:val="a0"/>
    <w:link w:val="aa"/>
    <w:uiPriority w:val="99"/>
    <w:rsid w:val="00A1116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A111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"/>
    <w:aliases w:val="Знак,Знак1 Знак,Основной текст1, Знак, Знак1 Знак"/>
    <w:basedOn w:val="a0"/>
    <w:link w:val="ac"/>
    <w:uiPriority w:val="99"/>
    <w:rsid w:val="00A111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Знак"/>
    <w:aliases w:val="Знак Знак,Знак1 Знак Знак,Основной текст1 Знак, Знак Знак, Знак1 Знак Знак"/>
    <w:basedOn w:val="a1"/>
    <w:link w:val="ab"/>
    <w:uiPriority w:val="99"/>
    <w:rsid w:val="00A111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0"/>
    <w:link w:val="22"/>
    <w:uiPriority w:val="99"/>
    <w:rsid w:val="00A1116A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A111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rsid w:val="00A1116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A111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0"/>
    <w:link w:val="24"/>
    <w:uiPriority w:val="99"/>
    <w:rsid w:val="00A1116A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111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0"/>
    <w:link w:val="34"/>
    <w:uiPriority w:val="99"/>
    <w:rsid w:val="00A1116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rsid w:val="00A111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A11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aliases w:val="Название"/>
    <w:basedOn w:val="a0"/>
    <w:link w:val="ae"/>
    <w:uiPriority w:val="99"/>
    <w:qFormat/>
    <w:rsid w:val="00A1116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Заголовок Знак"/>
    <w:aliases w:val="Название Знак1"/>
    <w:basedOn w:val="a1"/>
    <w:link w:val="ad"/>
    <w:uiPriority w:val="99"/>
    <w:rsid w:val="00A111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qFormat/>
    <w:rsid w:val="00A11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9">
    <w:name w:val="xl19"/>
    <w:basedOn w:val="a0"/>
    <w:uiPriority w:val="99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">
    <w:name w:val="xl20"/>
    <w:basedOn w:val="a0"/>
    <w:uiPriority w:val="99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">
    <w:name w:val="xl21"/>
    <w:basedOn w:val="a0"/>
    <w:uiPriority w:val="99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">
    <w:name w:val="xl22"/>
    <w:basedOn w:val="a0"/>
    <w:uiPriority w:val="99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0"/>
    <w:uiPriority w:val="99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0"/>
    <w:uiPriority w:val="99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uiPriority w:val="99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0"/>
    <w:uiPriority w:val="99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uiPriority w:val="99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">
    <w:name w:val="xl28"/>
    <w:basedOn w:val="a0"/>
    <w:uiPriority w:val="99"/>
    <w:rsid w:val="00A111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0"/>
    <w:uiPriority w:val="99"/>
    <w:rsid w:val="00A111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uiPriority w:val="99"/>
    <w:rsid w:val="00A1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0"/>
    <w:uiPriority w:val="99"/>
    <w:rsid w:val="00A111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uiPriority w:val="99"/>
    <w:rsid w:val="00A1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">
    <w:name w:val="xl17"/>
    <w:basedOn w:val="a0"/>
    <w:uiPriority w:val="99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">
    <w:name w:val="xl18"/>
    <w:basedOn w:val="a0"/>
    <w:uiPriority w:val="99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">
    <w:name w:val="Table Grid"/>
    <w:basedOn w:val="a2"/>
    <w:uiPriority w:val="99"/>
    <w:rsid w:val="00A1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0"/>
    <w:link w:val="af1"/>
    <w:uiPriority w:val="99"/>
    <w:rsid w:val="00A1116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rsid w:val="00A1116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0"/>
    <w:link w:val="af3"/>
    <w:uiPriority w:val="99"/>
    <w:semiHidden/>
    <w:rsid w:val="00A1116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A1116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No Spacing"/>
    <w:link w:val="af5"/>
    <w:uiPriority w:val="1"/>
    <w:qFormat/>
    <w:rsid w:val="00A111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Normal (Web)"/>
    <w:aliases w:val="Обычный (Web),Знак Знак2,Обычный (веб)1,Обычный (веб) Знак,Обычный (веб) Знак1,Обычный (веб) Знак Знак,Обычный (Web) Знак Знак Знак,Обычный (Web)1,Обычный (веб) Знак Знак Знак,Обычный (веб) Знак2,Обычный (веб) Знак Знак1"/>
    <w:basedOn w:val="a0"/>
    <w:link w:val="35"/>
    <w:uiPriority w:val="34"/>
    <w:qFormat/>
    <w:rsid w:val="00A1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0"/>
    <w:link w:val="af8"/>
    <w:uiPriority w:val="34"/>
    <w:qFormat/>
    <w:rsid w:val="00A1116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Основной текст Знак1"/>
    <w:uiPriority w:val="99"/>
    <w:semiHidden/>
    <w:rsid w:val="00A111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3"/>
    <w:locked/>
    <w:rsid w:val="00A1116A"/>
  </w:style>
  <w:style w:type="paragraph" w:customStyle="1" w:styleId="13">
    <w:name w:val="Без интервала1"/>
    <w:link w:val="NoSpacingChar"/>
    <w:qFormat/>
    <w:rsid w:val="00A1116A"/>
    <w:pPr>
      <w:spacing w:after="0" w:line="240" w:lineRule="auto"/>
    </w:pPr>
  </w:style>
  <w:style w:type="character" w:styleId="af9">
    <w:name w:val="Hyperlink"/>
    <w:uiPriority w:val="99"/>
    <w:unhideWhenUsed/>
    <w:rsid w:val="00A1116A"/>
    <w:rPr>
      <w:color w:val="0000FF"/>
      <w:u w:val="single"/>
    </w:rPr>
  </w:style>
  <w:style w:type="character" w:styleId="afa">
    <w:name w:val="FollowedHyperlink"/>
    <w:uiPriority w:val="99"/>
    <w:unhideWhenUsed/>
    <w:rsid w:val="00A1116A"/>
    <w:rPr>
      <w:color w:val="800080"/>
      <w:u w:val="single"/>
    </w:rPr>
  </w:style>
  <w:style w:type="paragraph" w:customStyle="1" w:styleId="xl67">
    <w:name w:val="xl67"/>
    <w:basedOn w:val="a0"/>
    <w:rsid w:val="00A111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0"/>
    <w:rsid w:val="00A111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0"/>
    <w:rsid w:val="00A1116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0"/>
    <w:rsid w:val="00A1116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0"/>
    <w:rsid w:val="00A1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rsid w:val="00A111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rsid w:val="00A1116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0"/>
    <w:rsid w:val="00A111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A111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0"/>
    <w:rsid w:val="00A1116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xl77">
    <w:name w:val="xl77"/>
    <w:basedOn w:val="a0"/>
    <w:rsid w:val="00A111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rsid w:val="00A1116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A111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A111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A111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A111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A111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0"/>
    <w:rsid w:val="00A1116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A111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A111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0"/>
    <w:rsid w:val="00A1116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A1116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A111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rsid w:val="00A1116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0"/>
    <w:rsid w:val="00A111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0"/>
    <w:rsid w:val="00A111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rsid w:val="00A111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rsid w:val="00A111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rsid w:val="00A111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A1116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A111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A111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A1116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0"/>
    <w:rsid w:val="00A111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A1116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A1116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0"/>
    <w:rsid w:val="00A111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0"/>
    <w:rsid w:val="00A1116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0"/>
    <w:rsid w:val="00A111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0"/>
    <w:rsid w:val="00A1116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A111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0"/>
    <w:rsid w:val="00A1116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rsid w:val="00A111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0"/>
    <w:rsid w:val="00A111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0"/>
    <w:rsid w:val="00A111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0"/>
    <w:rsid w:val="00A111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0"/>
    <w:rsid w:val="00A111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0"/>
    <w:rsid w:val="00A1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0"/>
    <w:rsid w:val="00A1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0"/>
    <w:rsid w:val="00A1116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0"/>
    <w:rsid w:val="00A111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0"/>
    <w:rsid w:val="00A1116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0"/>
    <w:rsid w:val="00A111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0"/>
    <w:rsid w:val="00A111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0"/>
    <w:rsid w:val="00A111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0"/>
    <w:rsid w:val="00A111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0"/>
    <w:rsid w:val="00A111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0"/>
    <w:rsid w:val="00A111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0"/>
    <w:rsid w:val="00A1116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0"/>
    <w:rsid w:val="00A1116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0"/>
    <w:rsid w:val="00A1116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0"/>
    <w:rsid w:val="00A111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0"/>
    <w:rsid w:val="00A111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0"/>
    <w:rsid w:val="00A1116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0"/>
    <w:rsid w:val="00A1116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0"/>
    <w:rsid w:val="00A1116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3">
    <w:name w:val="xl163"/>
    <w:basedOn w:val="a0"/>
    <w:rsid w:val="00A1116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0"/>
    <w:rsid w:val="00A111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1">
    <w:name w:val="xl171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2">
    <w:name w:val="xl172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3">
    <w:name w:val="xl173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4">
    <w:name w:val="xl174"/>
    <w:basedOn w:val="a0"/>
    <w:rsid w:val="00A111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5">
    <w:name w:val="xl175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6">
    <w:name w:val="xl176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7">
    <w:name w:val="xl177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8">
    <w:name w:val="xl178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79">
    <w:name w:val="xl179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80">
    <w:name w:val="xl180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81">
    <w:name w:val="xl181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82">
    <w:name w:val="xl182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83">
    <w:name w:val="xl183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84">
    <w:name w:val="xl184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0"/>
    <w:rsid w:val="00A111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87">
    <w:name w:val="xl187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0"/>
    <w:rsid w:val="00A111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90">
    <w:name w:val="xl190"/>
    <w:basedOn w:val="a0"/>
    <w:rsid w:val="00A111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0"/>
    <w:rsid w:val="00A111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3">
    <w:name w:val="xl193"/>
    <w:basedOn w:val="a0"/>
    <w:rsid w:val="00A111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94">
    <w:name w:val="xl194"/>
    <w:basedOn w:val="a0"/>
    <w:rsid w:val="00A111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95">
    <w:name w:val="xl195"/>
    <w:basedOn w:val="a0"/>
    <w:rsid w:val="00A111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96">
    <w:name w:val="xl196"/>
    <w:basedOn w:val="a0"/>
    <w:rsid w:val="00A111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97">
    <w:name w:val="xl197"/>
    <w:basedOn w:val="a0"/>
    <w:rsid w:val="00A111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0"/>
      <w:szCs w:val="20"/>
      <w:lang w:eastAsia="ru-RU"/>
    </w:rPr>
  </w:style>
  <w:style w:type="paragraph" w:customStyle="1" w:styleId="xl198">
    <w:name w:val="xl198"/>
    <w:basedOn w:val="a0"/>
    <w:rsid w:val="00A1116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0"/>
    <w:rsid w:val="00A111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0"/>
    <w:rsid w:val="00A111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0"/>
    <w:rsid w:val="00A111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2">
    <w:name w:val="xl202"/>
    <w:basedOn w:val="a0"/>
    <w:rsid w:val="00A1116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3">
    <w:name w:val="xl203"/>
    <w:basedOn w:val="a0"/>
    <w:rsid w:val="00A111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A1116A"/>
  </w:style>
  <w:style w:type="paragraph" w:customStyle="1" w:styleId="ConsPlusTitlePage">
    <w:name w:val="ConsPlusTitlePage"/>
    <w:rsid w:val="00A111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A111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36">
    <w:name w:val="Нет списка3"/>
    <w:next w:val="a3"/>
    <w:uiPriority w:val="99"/>
    <w:semiHidden/>
    <w:unhideWhenUsed/>
    <w:rsid w:val="00A1116A"/>
  </w:style>
  <w:style w:type="numbering" w:customStyle="1" w:styleId="41">
    <w:name w:val="Нет списка4"/>
    <w:next w:val="a3"/>
    <w:uiPriority w:val="99"/>
    <w:semiHidden/>
    <w:rsid w:val="00E5779C"/>
  </w:style>
  <w:style w:type="paragraph" w:customStyle="1" w:styleId="xl63">
    <w:name w:val="xl63"/>
    <w:basedOn w:val="a0"/>
    <w:rsid w:val="00E5779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0"/>
    <w:rsid w:val="00E5779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E5779C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51">
    <w:name w:val="Нет списка5"/>
    <w:next w:val="a3"/>
    <w:uiPriority w:val="99"/>
    <w:semiHidden/>
    <w:rsid w:val="00E5779C"/>
  </w:style>
  <w:style w:type="paragraph" w:customStyle="1" w:styleId="u">
    <w:name w:val="u"/>
    <w:basedOn w:val="a0"/>
    <w:rsid w:val="00E5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5779C"/>
  </w:style>
  <w:style w:type="paragraph" w:customStyle="1" w:styleId="ConsTitle">
    <w:name w:val="ConsTitle"/>
    <w:rsid w:val="00E5779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E5779C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E5779C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3A2E3C"/>
  </w:style>
  <w:style w:type="table" w:customStyle="1" w:styleId="14">
    <w:name w:val="Сетка таблицы1"/>
    <w:basedOn w:val="a2"/>
    <w:next w:val="af"/>
    <w:uiPriority w:val="59"/>
    <w:rsid w:val="003A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0"/>
    <w:link w:val="afc"/>
    <w:uiPriority w:val="99"/>
    <w:semiHidden/>
    <w:unhideWhenUsed/>
    <w:rsid w:val="003A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semiHidden/>
    <w:rsid w:val="003A2E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semiHidden/>
    <w:unhideWhenUsed/>
    <w:rsid w:val="003A2E3C"/>
    <w:rPr>
      <w:vertAlign w:val="superscript"/>
    </w:rPr>
  </w:style>
  <w:style w:type="paragraph" w:styleId="afe">
    <w:name w:val="endnote text"/>
    <w:basedOn w:val="a0"/>
    <w:link w:val="aff"/>
    <w:uiPriority w:val="99"/>
    <w:semiHidden/>
    <w:unhideWhenUsed/>
    <w:rsid w:val="00BC3E3B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BC3E3B"/>
    <w:rPr>
      <w:sz w:val="20"/>
      <w:szCs w:val="20"/>
    </w:rPr>
  </w:style>
  <w:style w:type="character" w:styleId="aff0">
    <w:name w:val="endnote reference"/>
    <w:uiPriority w:val="99"/>
    <w:unhideWhenUsed/>
    <w:rsid w:val="00BC3E3B"/>
    <w:rPr>
      <w:vertAlign w:val="superscript"/>
    </w:rPr>
  </w:style>
  <w:style w:type="table" w:customStyle="1" w:styleId="26">
    <w:name w:val="Сетка таблицы2"/>
    <w:basedOn w:val="a2"/>
    <w:next w:val="af"/>
    <w:uiPriority w:val="59"/>
    <w:rsid w:val="00FC7DA2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">
    <w:name w:val="Сетка таблицы3"/>
    <w:basedOn w:val="a2"/>
    <w:next w:val="af"/>
    <w:uiPriority w:val="59"/>
    <w:rsid w:val="007F1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2"/>
    <w:next w:val="af"/>
    <w:uiPriority w:val="59"/>
    <w:rsid w:val="007F10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610">
    <w:name w:val="Заголовок 61"/>
    <w:basedOn w:val="a0"/>
    <w:next w:val="a0"/>
    <w:uiPriority w:val="9"/>
    <w:semiHidden/>
    <w:unhideWhenUsed/>
    <w:qFormat/>
    <w:rsid w:val="007F10FC"/>
    <w:pPr>
      <w:pBdr>
        <w:bottom w:val="dotted" w:sz="8" w:space="1" w:color="21B1C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smallCaps/>
      <w:color w:val="21B1C7"/>
      <w:spacing w:val="20"/>
      <w:sz w:val="20"/>
      <w:szCs w:val="20"/>
      <w:lang w:val="en-US" w:bidi="en-US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7F10FC"/>
    <w:pPr>
      <w:spacing w:before="200" w:after="60" w:line="240" w:lineRule="auto"/>
      <w:contextualSpacing/>
      <w:outlineLvl w:val="7"/>
    </w:pPr>
    <w:rPr>
      <w:rFonts w:ascii="Cambria" w:eastAsia="Times New Roman" w:hAnsi="Cambria" w:cs="Times New Roman"/>
      <w:b/>
      <w:smallCaps/>
      <w:color w:val="21B1C7"/>
      <w:spacing w:val="20"/>
      <w:sz w:val="16"/>
      <w:szCs w:val="16"/>
      <w:lang w:val="en-US" w:bidi="en-US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7F10FC"/>
    <w:pPr>
      <w:spacing w:before="200" w:after="60" w:line="240" w:lineRule="auto"/>
      <w:contextualSpacing/>
      <w:outlineLvl w:val="8"/>
    </w:pPr>
    <w:rPr>
      <w:rFonts w:ascii="Cambria" w:eastAsia="Times New Roman" w:hAnsi="Cambria" w:cs="Times New Roman"/>
      <w:smallCaps/>
      <w:color w:val="21B1C7"/>
      <w:spacing w:val="20"/>
      <w:sz w:val="16"/>
      <w:szCs w:val="16"/>
      <w:lang w:val="en-US" w:bidi="en-US"/>
    </w:rPr>
  </w:style>
  <w:style w:type="numbering" w:customStyle="1" w:styleId="71">
    <w:name w:val="Нет списка7"/>
    <w:next w:val="a3"/>
    <w:uiPriority w:val="99"/>
    <w:semiHidden/>
    <w:unhideWhenUsed/>
    <w:rsid w:val="007F10FC"/>
  </w:style>
  <w:style w:type="character" w:customStyle="1" w:styleId="60">
    <w:name w:val="Заголовок 6 Знак"/>
    <w:basedOn w:val="a1"/>
    <w:link w:val="6"/>
    <w:uiPriority w:val="9"/>
    <w:semiHidden/>
    <w:rsid w:val="007F10FC"/>
    <w:rPr>
      <w:rFonts w:ascii="Cambria" w:eastAsia="Times New Roman" w:hAnsi="Cambria" w:cs="Times New Roman"/>
      <w:smallCaps/>
      <w:color w:val="21B1C7"/>
      <w:spacing w:val="20"/>
    </w:rPr>
  </w:style>
  <w:style w:type="character" w:customStyle="1" w:styleId="80">
    <w:name w:val="Заголовок 8 Знак"/>
    <w:basedOn w:val="a1"/>
    <w:link w:val="8"/>
    <w:uiPriority w:val="9"/>
    <w:semiHidden/>
    <w:rsid w:val="007F10FC"/>
    <w:rPr>
      <w:rFonts w:ascii="Cambria" w:eastAsia="Times New Roman" w:hAnsi="Cambria" w:cs="Times New Roman"/>
      <w:b/>
      <w:smallCaps/>
      <w:color w:val="21B1C7"/>
      <w:spacing w:val="20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7F10FC"/>
    <w:rPr>
      <w:rFonts w:ascii="Cambria" w:eastAsia="Times New Roman" w:hAnsi="Cambria" w:cs="Times New Roman"/>
      <w:smallCaps/>
      <w:color w:val="21B1C7"/>
      <w:spacing w:val="20"/>
      <w:sz w:val="16"/>
      <w:szCs w:val="16"/>
    </w:rPr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sid w:val="007F10FC"/>
    <w:pPr>
      <w:spacing w:after="0" w:line="240" w:lineRule="auto"/>
    </w:pPr>
    <w:rPr>
      <w:rFonts w:ascii="Times New Roman" w:eastAsia="Calibri" w:hAnsi="Times New Roman"/>
      <w:b/>
      <w:bCs/>
      <w:smallCaps/>
      <w:color w:val="04617B"/>
      <w:spacing w:val="10"/>
      <w:sz w:val="18"/>
      <w:szCs w:val="18"/>
      <w:lang w:eastAsia="ru-RU"/>
    </w:rPr>
  </w:style>
  <w:style w:type="paragraph" w:customStyle="1" w:styleId="16">
    <w:name w:val="Подзаголовок1"/>
    <w:next w:val="a0"/>
    <w:uiPriority w:val="11"/>
    <w:qFormat/>
    <w:rsid w:val="007F10FC"/>
    <w:pPr>
      <w:spacing w:after="600" w:line="240" w:lineRule="auto"/>
    </w:pPr>
    <w:rPr>
      <w:rFonts w:eastAsia="Calibri"/>
      <w:smallCaps/>
      <w:color w:val="21B1C7"/>
      <w:spacing w:val="5"/>
      <w:sz w:val="28"/>
      <w:szCs w:val="28"/>
      <w:lang w:val="en-US" w:bidi="en-US"/>
    </w:rPr>
  </w:style>
  <w:style w:type="character" w:customStyle="1" w:styleId="aff1">
    <w:name w:val="Подзаголовок Знак"/>
    <w:basedOn w:val="a1"/>
    <w:link w:val="aff2"/>
    <w:rsid w:val="007F10FC"/>
    <w:rPr>
      <w:smallCaps/>
      <w:color w:val="21B1C7"/>
      <w:spacing w:val="5"/>
      <w:sz w:val="28"/>
      <w:szCs w:val="28"/>
    </w:rPr>
  </w:style>
  <w:style w:type="character" w:styleId="aff3">
    <w:name w:val="Strong"/>
    <w:uiPriority w:val="22"/>
    <w:qFormat/>
    <w:rsid w:val="007F10FC"/>
    <w:rPr>
      <w:b/>
      <w:bCs/>
      <w:spacing w:val="0"/>
    </w:rPr>
  </w:style>
  <w:style w:type="character" w:customStyle="1" w:styleId="17">
    <w:name w:val="Выделение1"/>
    <w:uiPriority w:val="20"/>
    <w:qFormat/>
    <w:rsid w:val="007F10FC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210">
    <w:name w:val="Цитата 21"/>
    <w:basedOn w:val="a0"/>
    <w:next w:val="a0"/>
    <w:uiPriority w:val="29"/>
    <w:qFormat/>
    <w:rsid w:val="007F10FC"/>
    <w:pPr>
      <w:spacing w:after="0" w:line="240" w:lineRule="auto"/>
    </w:pPr>
    <w:rPr>
      <w:i/>
      <w:iCs/>
      <w:color w:val="5A5A5A"/>
      <w:sz w:val="20"/>
      <w:szCs w:val="20"/>
      <w:lang w:val="en-US" w:bidi="en-US"/>
    </w:rPr>
  </w:style>
  <w:style w:type="character" w:customStyle="1" w:styleId="27">
    <w:name w:val="Цитата 2 Знак"/>
    <w:basedOn w:val="a1"/>
    <w:link w:val="28"/>
    <w:uiPriority w:val="29"/>
    <w:rsid w:val="007F10FC"/>
    <w:rPr>
      <w:i/>
      <w:iCs/>
      <w:color w:val="5A5A5A"/>
    </w:rPr>
  </w:style>
  <w:style w:type="paragraph" w:customStyle="1" w:styleId="18">
    <w:name w:val="Выделенная цитата1"/>
    <w:basedOn w:val="a0"/>
    <w:next w:val="a0"/>
    <w:uiPriority w:val="30"/>
    <w:qFormat/>
    <w:rsid w:val="007F10FC"/>
    <w:pPr>
      <w:pBdr>
        <w:top w:val="single" w:sz="4" w:space="12" w:color="3093EF"/>
        <w:left w:val="single" w:sz="4" w:space="15" w:color="3093EF"/>
        <w:bottom w:val="single" w:sz="12" w:space="10" w:color="0B5294"/>
        <w:right w:val="single" w:sz="12" w:space="15" w:color="0B5294"/>
        <w:between w:val="single" w:sz="4" w:space="12" w:color="3093EF"/>
        <w:bar w:val="single" w:sz="4" w:color="3093EF"/>
      </w:pBdr>
      <w:spacing w:after="0" w:line="300" w:lineRule="auto"/>
      <w:ind w:left="2506" w:right="432"/>
    </w:pPr>
    <w:rPr>
      <w:rFonts w:ascii="Cambria" w:eastAsia="Times New Roman" w:hAnsi="Cambria" w:cs="Times New Roman"/>
      <w:smallCaps/>
      <w:color w:val="0B5294"/>
      <w:sz w:val="20"/>
      <w:szCs w:val="20"/>
      <w:lang w:val="en-US" w:bidi="en-US"/>
    </w:rPr>
  </w:style>
  <w:style w:type="character" w:customStyle="1" w:styleId="aff4">
    <w:name w:val="Выделенная цитата Знак"/>
    <w:basedOn w:val="a1"/>
    <w:link w:val="aff5"/>
    <w:uiPriority w:val="30"/>
    <w:rsid w:val="007F10FC"/>
    <w:rPr>
      <w:rFonts w:ascii="Cambria" w:eastAsia="Times New Roman" w:hAnsi="Cambria" w:cs="Times New Roman"/>
      <w:smallCaps/>
      <w:color w:val="0B5294"/>
      <w:sz w:val="20"/>
      <w:szCs w:val="20"/>
    </w:rPr>
  </w:style>
  <w:style w:type="character" w:customStyle="1" w:styleId="19">
    <w:name w:val="Слабое выделение1"/>
    <w:uiPriority w:val="19"/>
    <w:qFormat/>
    <w:rsid w:val="007F10FC"/>
    <w:rPr>
      <w:smallCaps/>
      <w:dstrike w:val="0"/>
      <w:color w:val="5A5A5A"/>
      <w:vertAlign w:val="baseline"/>
    </w:rPr>
  </w:style>
  <w:style w:type="character" w:customStyle="1" w:styleId="1a">
    <w:name w:val="Сильное выделение1"/>
    <w:uiPriority w:val="21"/>
    <w:qFormat/>
    <w:rsid w:val="007F10FC"/>
    <w:rPr>
      <w:b/>
      <w:bCs/>
      <w:smallCaps/>
      <w:color w:val="0F6FC6"/>
      <w:spacing w:val="40"/>
    </w:rPr>
  </w:style>
  <w:style w:type="character" w:customStyle="1" w:styleId="1b">
    <w:name w:val="Слабая ссылка1"/>
    <w:uiPriority w:val="31"/>
    <w:qFormat/>
    <w:rsid w:val="007F10FC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c">
    <w:name w:val="Сильная ссылка1"/>
    <w:uiPriority w:val="32"/>
    <w:qFormat/>
    <w:rsid w:val="007F10FC"/>
    <w:rPr>
      <w:rFonts w:ascii="Cambria" w:eastAsia="Times New Roman" w:hAnsi="Cambria" w:cs="Times New Roman"/>
      <w:b/>
      <w:bCs/>
      <w:i/>
      <w:iCs/>
      <w:smallCaps/>
      <w:color w:val="03485B"/>
      <w:spacing w:val="20"/>
    </w:rPr>
  </w:style>
  <w:style w:type="character" w:customStyle="1" w:styleId="1d">
    <w:name w:val="Название книги1"/>
    <w:uiPriority w:val="33"/>
    <w:qFormat/>
    <w:rsid w:val="007F10FC"/>
    <w:rPr>
      <w:rFonts w:ascii="Cambria" w:eastAsia="Times New Roman" w:hAnsi="Cambria" w:cs="Times New Roman"/>
      <w:b/>
      <w:bCs/>
      <w:smallCaps/>
      <w:color w:val="03485B"/>
      <w:spacing w:val="10"/>
      <w:u w:val="single"/>
    </w:rPr>
  </w:style>
  <w:style w:type="paragraph" w:styleId="aff6">
    <w:name w:val="TOC Heading"/>
    <w:basedOn w:val="1"/>
    <w:next w:val="a0"/>
    <w:uiPriority w:val="39"/>
    <w:semiHidden/>
    <w:unhideWhenUsed/>
    <w:qFormat/>
    <w:rsid w:val="007F10FC"/>
    <w:pPr>
      <w:keepNext w:val="0"/>
      <w:spacing w:before="400" w:after="60"/>
      <w:contextualSpacing/>
      <w:jc w:val="left"/>
      <w:outlineLvl w:val="9"/>
    </w:pPr>
    <w:rPr>
      <w:rFonts w:ascii="Cambria" w:hAnsi="Cambria"/>
      <w:smallCaps/>
      <w:color w:val="02303D"/>
      <w:spacing w:val="20"/>
      <w:sz w:val="32"/>
      <w:szCs w:val="32"/>
    </w:rPr>
  </w:style>
  <w:style w:type="character" w:customStyle="1" w:styleId="1e">
    <w:name w:val="Верхний колонтитул Знак1"/>
    <w:basedOn w:val="a1"/>
    <w:uiPriority w:val="99"/>
    <w:semiHidden/>
    <w:rsid w:val="007F10F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f">
    <w:name w:val="Нижний колонтитул Знак1"/>
    <w:basedOn w:val="a1"/>
    <w:uiPriority w:val="99"/>
    <w:semiHidden/>
    <w:rsid w:val="007F10F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1f0">
    <w:name w:val="Основной текст с отступом Знак1"/>
    <w:basedOn w:val="a1"/>
    <w:uiPriority w:val="99"/>
    <w:semiHidden/>
    <w:rsid w:val="007F10F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blk">
    <w:name w:val="blk"/>
    <w:basedOn w:val="a1"/>
    <w:rsid w:val="007F10FC"/>
  </w:style>
  <w:style w:type="character" w:customStyle="1" w:styleId="611">
    <w:name w:val="Заголовок 6 Знак1"/>
    <w:basedOn w:val="a1"/>
    <w:uiPriority w:val="9"/>
    <w:semiHidden/>
    <w:rsid w:val="007F10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1"/>
    <w:uiPriority w:val="9"/>
    <w:semiHidden/>
    <w:rsid w:val="007F10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1"/>
    <w:uiPriority w:val="9"/>
    <w:semiHidden/>
    <w:rsid w:val="007F10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Subtitle"/>
    <w:basedOn w:val="a0"/>
    <w:next w:val="a0"/>
    <w:link w:val="aff1"/>
    <w:qFormat/>
    <w:rsid w:val="007F10FC"/>
    <w:pPr>
      <w:numPr>
        <w:ilvl w:val="1"/>
      </w:numPr>
    </w:pPr>
    <w:rPr>
      <w:smallCaps/>
      <w:color w:val="21B1C7"/>
      <w:spacing w:val="5"/>
      <w:sz w:val="28"/>
      <w:szCs w:val="28"/>
    </w:rPr>
  </w:style>
  <w:style w:type="character" w:customStyle="1" w:styleId="1f1">
    <w:name w:val="Подзаголовок Знак1"/>
    <w:basedOn w:val="a1"/>
    <w:uiPriority w:val="11"/>
    <w:rsid w:val="007F1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7">
    <w:name w:val="Emphasis"/>
    <w:basedOn w:val="a1"/>
    <w:uiPriority w:val="20"/>
    <w:qFormat/>
    <w:rsid w:val="007F10FC"/>
    <w:rPr>
      <w:i/>
      <w:iCs/>
    </w:rPr>
  </w:style>
  <w:style w:type="paragraph" w:styleId="28">
    <w:name w:val="Quote"/>
    <w:basedOn w:val="a0"/>
    <w:next w:val="a0"/>
    <w:link w:val="27"/>
    <w:uiPriority w:val="29"/>
    <w:qFormat/>
    <w:rsid w:val="007F10FC"/>
    <w:rPr>
      <w:i/>
      <w:iCs/>
      <w:color w:val="5A5A5A"/>
    </w:rPr>
  </w:style>
  <w:style w:type="character" w:customStyle="1" w:styleId="211">
    <w:name w:val="Цитата 2 Знак1"/>
    <w:basedOn w:val="a1"/>
    <w:uiPriority w:val="29"/>
    <w:rsid w:val="007F10FC"/>
    <w:rPr>
      <w:i/>
      <w:iCs/>
      <w:color w:val="000000" w:themeColor="text1"/>
    </w:rPr>
  </w:style>
  <w:style w:type="paragraph" w:styleId="aff5">
    <w:name w:val="Intense Quote"/>
    <w:basedOn w:val="a0"/>
    <w:next w:val="a0"/>
    <w:link w:val="aff4"/>
    <w:uiPriority w:val="30"/>
    <w:qFormat/>
    <w:rsid w:val="007F10F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mbria" w:eastAsia="Times New Roman" w:hAnsi="Cambria" w:cs="Times New Roman"/>
      <w:smallCaps/>
      <w:color w:val="0B5294"/>
      <w:sz w:val="20"/>
      <w:szCs w:val="20"/>
    </w:rPr>
  </w:style>
  <w:style w:type="character" w:customStyle="1" w:styleId="1f2">
    <w:name w:val="Выделенная цитата Знак1"/>
    <w:basedOn w:val="a1"/>
    <w:uiPriority w:val="30"/>
    <w:rsid w:val="007F10FC"/>
    <w:rPr>
      <w:b/>
      <w:bCs/>
      <w:i/>
      <w:iCs/>
      <w:color w:val="4F81BD" w:themeColor="accent1"/>
    </w:rPr>
  </w:style>
  <w:style w:type="character" w:styleId="aff8">
    <w:name w:val="Subtle Emphasis"/>
    <w:basedOn w:val="a1"/>
    <w:uiPriority w:val="19"/>
    <w:qFormat/>
    <w:rsid w:val="007F10FC"/>
    <w:rPr>
      <w:i/>
      <w:iCs/>
      <w:color w:val="808080" w:themeColor="text1" w:themeTint="7F"/>
    </w:rPr>
  </w:style>
  <w:style w:type="character" w:styleId="aff9">
    <w:name w:val="Intense Emphasis"/>
    <w:basedOn w:val="a1"/>
    <w:uiPriority w:val="21"/>
    <w:qFormat/>
    <w:rsid w:val="007F10FC"/>
    <w:rPr>
      <w:b/>
      <w:bCs/>
      <w:i/>
      <w:iCs/>
      <w:color w:val="4F81BD" w:themeColor="accent1"/>
    </w:rPr>
  </w:style>
  <w:style w:type="character" w:styleId="affa">
    <w:name w:val="Subtle Reference"/>
    <w:basedOn w:val="a1"/>
    <w:uiPriority w:val="31"/>
    <w:qFormat/>
    <w:rsid w:val="007F10FC"/>
    <w:rPr>
      <w:smallCaps/>
      <w:color w:val="C0504D" w:themeColor="accent2"/>
      <w:u w:val="single"/>
    </w:rPr>
  </w:style>
  <w:style w:type="character" w:styleId="affb">
    <w:name w:val="Intense Reference"/>
    <w:basedOn w:val="a1"/>
    <w:uiPriority w:val="32"/>
    <w:qFormat/>
    <w:rsid w:val="007F10FC"/>
    <w:rPr>
      <w:b/>
      <w:bCs/>
      <w:smallCaps/>
      <w:color w:val="C0504D" w:themeColor="accent2"/>
      <w:spacing w:val="5"/>
      <w:u w:val="single"/>
    </w:rPr>
  </w:style>
  <w:style w:type="character" w:styleId="affc">
    <w:name w:val="Book Title"/>
    <w:basedOn w:val="a1"/>
    <w:uiPriority w:val="33"/>
    <w:qFormat/>
    <w:rsid w:val="007F10FC"/>
    <w:rPr>
      <w:b/>
      <w:bCs/>
      <w:smallCaps/>
      <w:spacing w:val="5"/>
    </w:rPr>
  </w:style>
  <w:style w:type="numbering" w:customStyle="1" w:styleId="82">
    <w:name w:val="Нет списка8"/>
    <w:next w:val="a3"/>
    <w:uiPriority w:val="99"/>
    <w:semiHidden/>
    <w:rsid w:val="00874143"/>
  </w:style>
  <w:style w:type="numbering" w:customStyle="1" w:styleId="92">
    <w:name w:val="Нет списка9"/>
    <w:next w:val="a3"/>
    <w:semiHidden/>
    <w:rsid w:val="005F5B1E"/>
  </w:style>
  <w:style w:type="table" w:customStyle="1" w:styleId="52">
    <w:name w:val="Сетка таблицы5"/>
    <w:basedOn w:val="a2"/>
    <w:next w:val="af"/>
    <w:rsid w:val="005F5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5F5B1E"/>
    <w:rPr>
      <w:rFonts w:ascii="Times New Roman" w:hAnsi="Times New Roman" w:cs="Times New Roman" w:hint="default"/>
    </w:rPr>
  </w:style>
  <w:style w:type="paragraph" w:customStyle="1" w:styleId="headertexttopleveltextcentertext">
    <w:name w:val="headertext topleveltext centertext"/>
    <w:basedOn w:val="a0"/>
    <w:rsid w:val="005F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0"/>
    <w:rsid w:val="005F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Таблицы (моноширинный)"/>
    <w:basedOn w:val="a0"/>
    <w:next w:val="a0"/>
    <w:uiPriority w:val="99"/>
    <w:rsid w:val="005F5B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e">
    <w:name w:val="Цветовое выделение"/>
    <w:uiPriority w:val="99"/>
    <w:rsid w:val="005F5B1E"/>
    <w:rPr>
      <w:b/>
      <w:bCs/>
      <w:color w:val="26282F"/>
    </w:rPr>
  </w:style>
  <w:style w:type="character" w:customStyle="1" w:styleId="afff">
    <w:name w:val="Гипертекстовая ссылка"/>
    <w:uiPriority w:val="99"/>
    <w:rsid w:val="005F5B1E"/>
    <w:rPr>
      <w:color w:val="106BBE"/>
    </w:rPr>
  </w:style>
  <w:style w:type="character" w:customStyle="1" w:styleId="ConsPlusNormal0">
    <w:name w:val="ConsPlusNormal Знак"/>
    <w:link w:val="ConsPlusNormal"/>
    <w:locked/>
    <w:rsid w:val="005F5B1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Заголовок статьи"/>
    <w:basedOn w:val="a0"/>
    <w:next w:val="a0"/>
    <w:uiPriority w:val="99"/>
    <w:rsid w:val="005F5B1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1">
    <w:name w:val="Нормальный (таблица)"/>
    <w:basedOn w:val="a0"/>
    <w:next w:val="a0"/>
    <w:uiPriority w:val="99"/>
    <w:rsid w:val="005F5B1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F5B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uiPriority w:val="99"/>
    <w:rsid w:val="005F5B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9">
    <w:name w:val="Обычный (веб)2"/>
    <w:basedOn w:val="a0"/>
    <w:rsid w:val="005F5B1E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aterialtext1">
    <w:name w:val="material_text1"/>
    <w:basedOn w:val="a0"/>
    <w:rsid w:val="005F5B1E"/>
    <w:pPr>
      <w:spacing w:before="280" w:after="280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100">
    <w:name w:val="Нет списка10"/>
    <w:next w:val="a3"/>
    <w:uiPriority w:val="99"/>
    <w:semiHidden/>
    <w:unhideWhenUsed/>
    <w:rsid w:val="00554930"/>
  </w:style>
  <w:style w:type="table" w:customStyle="1" w:styleId="62">
    <w:name w:val="Сетка таблицы6"/>
    <w:basedOn w:val="a2"/>
    <w:next w:val="af"/>
    <w:uiPriority w:val="99"/>
    <w:rsid w:val="0055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rsid w:val="004F193C"/>
  </w:style>
  <w:style w:type="numbering" w:customStyle="1" w:styleId="120">
    <w:name w:val="Нет списка12"/>
    <w:next w:val="a3"/>
    <w:uiPriority w:val="99"/>
    <w:semiHidden/>
    <w:unhideWhenUsed/>
    <w:rsid w:val="00470E29"/>
  </w:style>
  <w:style w:type="table" w:customStyle="1" w:styleId="72">
    <w:name w:val="Сетка таблицы7"/>
    <w:basedOn w:val="a2"/>
    <w:next w:val="af"/>
    <w:uiPriority w:val="99"/>
    <w:rsid w:val="00470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basedOn w:val="a0"/>
    <w:next w:val="ad"/>
    <w:uiPriority w:val="10"/>
    <w:qFormat/>
    <w:rsid w:val="00470E29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numbering" w:customStyle="1" w:styleId="130">
    <w:name w:val="Нет списка13"/>
    <w:next w:val="a3"/>
    <w:uiPriority w:val="99"/>
    <w:semiHidden/>
    <w:unhideWhenUsed/>
    <w:rsid w:val="00470E29"/>
  </w:style>
  <w:style w:type="numbering" w:customStyle="1" w:styleId="140">
    <w:name w:val="Нет списка14"/>
    <w:next w:val="a3"/>
    <w:uiPriority w:val="99"/>
    <w:semiHidden/>
    <w:unhideWhenUsed/>
    <w:rsid w:val="00C3061A"/>
  </w:style>
  <w:style w:type="character" w:customStyle="1" w:styleId="s3">
    <w:name w:val="s3"/>
    <w:basedOn w:val="a1"/>
    <w:rsid w:val="0077172E"/>
  </w:style>
  <w:style w:type="paragraph" w:customStyle="1" w:styleId="1f3">
    <w:name w:val="заголовок 1"/>
    <w:basedOn w:val="a0"/>
    <w:next w:val="a0"/>
    <w:uiPriority w:val="99"/>
    <w:rsid w:val="00327B7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50">
    <w:name w:val="Нет списка15"/>
    <w:next w:val="a3"/>
    <w:uiPriority w:val="99"/>
    <w:semiHidden/>
    <w:rsid w:val="005F4FBC"/>
  </w:style>
  <w:style w:type="paragraph" w:customStyle="1" w:styleId="1f4">
    <w:name w:val="Абзац списка1"/>
    <w:basedOn w:val="a0"/>
    <w:rsid w:val="001861E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.FORMATTEXT"/>
    <w:rsid w:val="00A025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F26F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character" w:customStyle="1" w:styleId="212">
    <w:name w:val="Основной текст 2 Знак1"/>
    <w:basedOn w:val="a1"/>
    <w:uiPriority w:val="99"/>
    <w:semiHidden/>
    <w:rsid w:val="001E5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0"/>
    <w:rsid w:val="001E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1E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1E512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styleId="afff3">
    <w:name w:val="annotation reference"/>
    <w:basedOn w:val="a1"/>
    <w:uiPriority w:val="99"/>
    <w:semiHidden/>
    <w:unhideWhenUsed/>
    <w:rsid w:val="001E5127"/>
    <w:rPr>
      <w:sz w:val="16"/>
      <w:szCs w:val="16"/>
    </w:rPr>
  </w:style>
  <w:style w:type="paragraph" w:styleId="afff4">
    <w:name w:val="annotation text"/>
    <w:basedOn w:val="a0"/>
    <w:link w:val="afff5"/>
    <w:uiPriority w:val="99"/>
    <w:semiHidden/>
    <w:unhideWhenUsed/>
    <w:rsid w:val="001E5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5">
    <w:name w:val="Текст примечания Знак"/>
    <w:basedOn w:val="a1"/>
    <w:link w:val="afff4"/>
    <w:uiPriority w:val="99"/>
    <w:semiHidden/>
    <w:rsid w:val="001E51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">
    <w:name w:val="s_10"/>
    <w:basedOn w:val="a1"/>
    <w:rsid w:val="001E5127"/>
  </w:style>
  <w:style w:type="paragraph" w:customStyle="1" w:styleId="empty">
    <w:name w:val="empty"/>
    <w:basedOn w:val="a0"/>
    <w:rsid w:val="001E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0"/>
    <w:rsid w:val="001E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0"/>
    <w:rsid w:val="001E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0">
    <w:name w:val="s_3"/>
    <w:basedOn w:val="a0"/>
    <w:rsid w:val="001E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1E5127"/>
    <w:rPr>
      <w:color w:val="605E5C"/>
      <w:shd w:val="clear" w:color="auto" w:fill="E1DFDD"/>
    </w:rPr>
  </w:style>
  <w:style w:type="character" w:customStyle="1" w:styleId="highlightsearch">
    <w:name w:val="highlightsearch"/>
    <w:basedOn w:val="a1"/>
    <w:rsid w:val="001E512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E512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E51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8">
    <w:name w:val="Название Знак"/>
    <w:uiPriority w:val="10"/>
    <w:rsid w:val="003319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Без интервала Знак"/>
    <w:link w:val="af4"/>
    <w:uiPriority w:val="1"/>
    <w:rsid w:val="000A361C"/>
    <w:rPr>
      <w:rFonts w:ascii="Calibri" w:eastAsia="Times New Roman" w:hAnsi="Calibri" w:cs="Times New Roman"/>
      <w:lang w:eastAsia="ru-RU"/>
    </w:rPr>
  </w:style>
  <w:style w:type="paragraph" w:customStyle="1" w:styleId="afff9">
    <w:name w:val="Íîðìàëüíûé"/>
    <w:rsid w:val="000A36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bidi="en-US"/>
    </w:rPr>
  </w:style>
  <w:style w:type="paragraph" w:customStyle="1" w:styleId="2a">
    <w:name w:val="Абзац списка2"/>
    <w:basedOn w:val="a0"/>
    <w:rsid w:val="00F449D9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MainStyl">
    <w:name w:val="MainStyl"/>
    <w:basedOn w:val="a0"/>
    <w:rsid w:val="003343E4"/>
    <w:pPr>
      <w:autoSpaceDE w:val="0"/>
      <w:autoSpaceDN w:val="0"/>
      <w:adjustRightInd w:val="0"/>
      <w:spacing w:after="0" w:line="246" w:lineRule="atLeast"/>
      <w:ind w:firstLine="283"/>
      <w:jc w:val="both"/>
      <w:textAlignment w:val="center"/>
    </w:pPr>
    <w:rPr>
      <w:rFonts w:ascii="NewtonC" w:eastAsia="Times New Roman" w:hAnsi="NewtonC" w:cs="Times New Roman"/>
      <w:color w:val="000000"/>
      <w:sz w:val="21"/>
      <w:szCs w:val="21"/>
      <w:lang w:eastAsia="ru-RU"/>
    </w:rPr>
  </w:style>
  <w:style w:type="paragraph" w:customStyle="1" w:styleId="afffa">
    <w:name w:val="Дата и номер"/>
    <w:basedOn w:val="a0"/>
    <w:next w:val="afffb"/>
    <w:rsid w:val="003343E4"/>
    <w:pPr>
      <w:tabs>
        <w:tab w:val="left" w:pos="8100"/>
      </w:tabs>
      <w:spacing w:after="0" w:line="240" w:lineRule="auto"/>
      <w:ind w:firstLine="720"/>
      <w:jc w:val="both"/>
    </w:pPr>
    <w:rPr>
      <w:rFonts w:ascii="Calibri" w:eastAsia="Times New Roman" w:hAnsi="Calibri" w:cs="Times New Roman"/>
      <w:bCs/>
      <w:sz w:val="26"/>
      <w:szCs w:val="24"/>
      <w:lang w:eastAsia="ru-RU"/>
    </w:rPr>
  </w:style>
  <w:style w:type="paragraph" w:customStyle="1" w:styleId="afffb">
    <w:name w:val="Заголовок_пост"/>
    <w:basedOn w:val="a0"/>
    <w:rsid w:val="003343E4"/>
    <w:pPr>
      <w:tabs>
        <w:tab w:val="left" w:pos="10440"/>
      </w:tabs>
      <w:spacing w:after="0" w:line="240" w:lineRule="auto"/>
      <w:ind w:left="720" w:right="4627"/>
    </w:pPr>
    <w:rPr>
      <w:rFonts w:ascii="Calibri" w:eastAsia="Times New Roman" w:hAnsi="Calibri" w:cs="Times New Roman"/>
      <w:sz w:val="26"/>
      <w:szCs w:val="24"/>
      <w:lang w:eastAsia="ru-RU"/>
    </w:rPr>
  </w:style>
  <w:style w:type="paragraph" w:customStyle="1" w:styleId="afffc">
    <w:name w:val="Название_пост"/>
    <w:basedOn w:val="ad"/>
    <w:next w:val="afffa"/>
    <w:rsid w:val="003343E4"/>
    <w:pPr>
      <w:ind w:left="0"/>
    </w:pPr>
    <w:rPr>
      <w:b/>
      <w:bCs/>
      <w:sz w:val="32"/>
      <w:szCs w:val="24"/>
      <w:lang w:val="x-none" w:eastAsia="x-none"/>
    </w:rPr>
  </w:style>
  <w:style w:type="paragraph" w:customStyle="1" w:styleId="afffd">
    <w:name w:val="Абзац_пост"/>
    <w:basedOn w:val="a0"/>
    <w:rsid w:val="003343E4"/>
    <w:pPr>
      <w:spacing w:before="120" w:after="0" w:line="240" w:lineRule="auto"/>
      <w:ind w:firstLine="720"/>
      <w:jc w:val="both"/>
    </w:pPr>
    <w:rPr>
      <w:rFonts w:ascii="Calibri" w:eastAsia="Times New Roman" w:hAnsi="Calibri" w:cs="Times New Roman"/>
      <w:sz w:val="26"/>
      <w:szCs w:val="24"/>
      <w:lang w:eastAsia="ru-RU"/>
    </w:rPr>
  </w:style>
  <w:style w:type="paragraph" w:customStyle="1" w:styleId="afffe">
    <w:name w:val="Исполнитель"/>
    <w:basedOn w:val="afffd"/>
    <w:rsid w:val="003343E4"/>
    <w:pPr>
      <w:tabs>
        <w:tab w:val="left" w:pos="2880"/>
      </w:tabs>
      <w:spacing w:before="0"/>
      <w:ind w:left="2880" w:hanging="2160"/>
    </w:pPr>
  </w:style>
  <w:style w:type="paragraph" w:customStyle="1" w:styleId="affff">
    <w:name w:val="Рассылка"/>
    <w:basedOn w:val="afffd"/>
    <w:rsid w:val="003343E4"/>
    <w:pPr>
      <w:tabs>
        <w:tab w:val="left" w:pos="2160"/>
      </w:tabs>
      <w:spacing w:before="0"/>
      <w:ind w:left="2160" w:hanging="1440"/>
    </w:pPr>
  </w:style>
  <w:style w:type="paragraph" w:customStyle="1" w:styleId="a">
    <w:name w:val="Пункт_пост"/>
    <w:basedOn w:val="a0"/>
    <w:rsid w:val="003343E4"/>
    <w:pPr>
      <w:numPr>
        <w:numId w:val="2"/>
      </w:numPr>
      <w:spacing w:before="120" w:after="0" w:line="240" w:lineRule="auto"/>
      <w:jc w:val="both"/>
    </w:pPr>
    <w:rPr>
      <w:rFonts w:ascii="Calibri" w:eastAsia="Times New Roman" w:hAnsi="Calibri" w:cs="Times New Roman"/>
      <w:sz w:val="26"/>
      <w:szCs w:val="24"/>
      <w:lang w:eastAsia="ru-RU"/>
    </w:rPr>
  </w:style>
  <w:style w:type="paragraph" w:customStyle="1" w:styleId="affff0">
    <w:name w:val="Стиль"/>
    <w:basedOn w:val="a0"/>
    <w:rsid w:val="003343E4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38">
    <w:name w:val="Основной текст (3)_"/>
    <w:link w:val="39"/>
    <w:locked/>
    <w:rsid w:val="003343E4"/>
    <w:rPr>
      <w:noProof/>
      <w:sz w:val="8"/>
      <w:szCs w:val="8"/>
      <w:shd w:val="clear" w:color="auto" w:fill="FFFFFF"/>
    </w:rPr>
  </w:style>
  <w:style w:type="character" w:customStyle="1" w:styleId="43">
    <w:name w:val="Основной текст (4)_"/>
    <w:link w:val="44"/>
    <w:locked/>
    <w:rsid w:val="003343E4"/>
    <w:rPr>
      <w:rFonts w:ascii="Batang" w:eastAsia="Batang" w:cs="Batang"/>
      <w:b/>
      <w:bCs/>
      <w:shd w:val="clear" w:color="auto" w:fill="FFFFFF"/>
    </w:rPr>
  </w:style>
  <w:style w:type="character" w:customStyle="1" w:styleId="53">
    <w:name w:val="Основной текст (5)_"/>
    <w:link w:val="54"/>
    <w:uiPriority w:val="99"/>
    <w:locked/>
    <w:rsid w:val="003343E4"/>
    <w:rPr>
      <w:noProof/>
      <w:sz w:val="8"/>
      <w:szCs w:val="8"/>
      <w:shd w:val="clear" w:color="auto" w:fill="FFFFFF"/>
    </w:rPr>
  </w:style>
  <w:style w:type="character" w:customStyle="1" w:styleId="73">
    <w:name w:val="Основной текст (7)_"/>
    <w:link w:val="74"/>
    <w:locked/>
    <w:rsid w:val="003343E4"/>
    <w:rPr>
      <w:noProof/>
      <w:sz w:val="11"/>
      <w:szCs w:val="11"/>
      <w:shd w:val="clear" w:color="auto" w:fill="FFFFFF"/>
    </w:rPr>
  </w:style>
  <w:style w:type="character" w:customStyle="1" w:styleId="93">
    <w:name w:val="Основной текст (9)_"/>
    <w:link w:val="94"/>
    <w:locked/>
    <w:rsid w:val="003343E4"/>
    <w:rPr>
      <w:noProof/>
      <w:sz w:val="11"/>
      <w:szCs w:val="11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3343E4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paragraph" w:customStyle="1" w:styleId="44">
    <w:name w:val="Основной текст (4)"/>
    <w:basedOn w:val="a0"/>
    <w:link w:val="43"/>
    <w:rsid w:val="003343E4"/>
    <w:pPr>
      <w:shd w:val="clear" w:color="auto" w:fill="FFFFFF"/>
      <w:spacing w:after="0" w:line="240" w:lineRule="atLeast"/>
    </w:pPr>
    <w:rPr>
      <w:rFonts w:ascii="Batang" w:eastAsia="Batang" w:cs="Batang"/>
      <w:b/>
      <w:bCs/>
    </w:rPr>
  </w:style>
  <w:style w:type="paragraph" w:customStyle="1" w:styleId="54">
    <w:name w:val="Основной текст (5)"/>
    <w:basedOn w:val="a0"/>
    <w:link w:val="53"/>
    <w:uiPriority w:val="99"/>
    <w:rsid w:val="003343E4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paragraph" w:customStyle="1" w:styleId="74">
    <w:name w:val="Основной текст (7)"/>
    <w:basedOn w:val="a0"/>
    <w:link w:val="73"/>
    <w:rsid w:val="003343E4"/>
    <w:pPr>
      <w:shd w:val="clear" w:color="auto" w:fill="FFFFFF"/>
      <w:spacing w:after="0" w:line="240" w:lineRule="atLeast"/>
    </w:pPr>
    <w:rPr>
      <w:noProof/>
      <w:sz w:val="11"/>
      <w:szCs w:val="11"/>
    </w:rPr>
  </w:style>
  <w:style w:type="paragraph" w:customStyle="1" w:styleId="94">
    <w:name w:val="Основной текст (9)"/>
    <w:basedOn w:val="a0"/>
    <w:link w:val="93"/>
    <w:rsid w:val="003343E4"/>
    <w:pPr>
      <w:shd w:val="clear" w:color="auto" w:fill="FFFFFF"/>
      <w:spacing w:after="0" w:line="240" w:lineRule="atLeast"/>
    </w:pPr>
    <w:rPr>
      <w:noProof/>
      <w:sz w:val="11"/>
      <w:szCs w:val="11"/>
    </w:rPr>
  </w:style>
  <w:style w:type="paragraph" w:customStyle="1" w:styleId="3a">
    <w:name w:val="Абзац списка3"/>
    <w:basedOn w:val="a0"/>
    <w:rsid w:val="003343E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b">
    <w:name w:val="Без интервала2"/>
    <w:rsid w:val="003343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3">
    <w:name w:val="Основной текст 21"/>
    <w:basedOn w:val="a0"/>
    <w:uiPriority w:val="99"/>
    <w:rsid w:val="003343E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fff1">
    <w:name w:val="caption"/>
    <w:basedOn w:val="a0"/>
    <w:next w:val="a0"/>
    <w:qFormat/>
    <w:rsid w:val="00F8536E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8">
    <w:name w:val="Абзац списка Знак"/>
    <w:link w:val="af7"/>
    <w:locked/>
    <w:rsid w:val="00F8536E"/>
    <w:rPr>
      <w:rFonts w:ascii="Calibri" w:eastAsia="Calibri" w:hAnsi="Calibri" w:cs="Times New Roman"/>
    </w:rPr>
  </w:style>
  <w:style w:type="paragraph" w:customStyle="1" w:styleId="Style1">
    <w:name w:val="Style1"/>
    <w:basedOn w:val="a0"/>
    <w:uiPriority w:val="99"/>
    <w:rsid w:val="00F577B2"/>
    <w:pPr>
      <w:widowControl w:val="0"/>
      <w:autoSpaceDE w:val="0"/>
      <w:autoSpaceDN w:val="0"/>
      <w:adjustRightInd w:val="0"/>
      <w:spacing w:after="0" w:line="278" w:lineRule="exact"/>
      <w:ind w:hanging="2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F577B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F577B2"/>
    <w:rPr>
      <w:rFonts w:ascii="Times New Roman" w:hAnsi="Times New Roman" w:cs="Times New Roman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F577B2"/>
    <w:rPr>
      <w:rFonts w:ascii="Segoe UI" w:eastAsia="Times New Roman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locked/>
    <w:rsid w:val="00F577B2"/>
    <w:rPr>
      <w:rFonts w:ascii="Times New Roman" w:hAnsi="Times New Roman" w:cs="Times New Roman"/>
      <w:sz w:val="2"/>
      <w:szCs w:val="2"/>
    </w:rPr>
  </w:style>
  <w:style w:type="paragraph" w:customStyle="1" w:styleId="a00">
    <w:name w:val="a0"/>
    <w:basedOn w:val="a0"/>
    <w:uiPriority w:val="99"/>
    <w:rsid w:val="00F5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rsid w:val="00F5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Знак Знак Знак Знак"/>
    <w:basedOn w:val="a0"/>
    <w:uiPriority w:val="99"/>
    <w:rsid w:val="00F577B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Default">
    <w:name w:val="Default"/>
    <w:rsid w:val="005D6A33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63">
    <w:name w:val="Основной текст (6)_"/>
    <w:basedOn w:val="a1"/>
    <w:link w:val="64"/>
    <w:rsid w:val="0051231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c">
    <w:name w:val="Заголовок №2_"/>
    <w:basedOn w:val="a1"/>
    <w:link w:val="2d"/>
    <w:rsid w:val="0051231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e">
    <w:name w:val="Основной текст (2)"/>
    <w:basedOn w:val="a1"/>
    <w:rsid w:val="005123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a1"/>
    <w:rsid w:val="005123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64">
    <w:name w:val="Основной текст (6)"/>
    <w:basedOn w:val="a0"/>
    <w:link w:val="63"/>
    <w:rsid w:val="0051231E"/>
    <w:pPr>
      <w:widowControl w:val="0"/>
      <w:shd w:val="clear" w:color="auto" w:fill="FFFFFF"/>
      <w:spacing w:before="2700" w:after="624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аголовок №2"/>
    <w:basedOn w:val="a0"/>
    <w:link w:val="2c"/>
    <w:rsid w:val="0051231E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/>
      <w:b/>
      <w:bCs/>
    </w:rPr>
  </w:style>
  <w:style w:type="paragraph" w:customStyle="1" w:styleId="formattexttopleveltext">
    <w:name w:val="formattext topleveltext"/>
    <w:basedOn w:val="a0"/>
    <w:rsid w:val="00DC0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Содержимое таблицы"/>
    <w:basedOn w:val="a0"/>
    <w:rsid w:val="002337D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3">
    <w:name w:val="s_13"/>
    <w:basedOn w:val="a0"/>
    <w:uiPriority w:val="99"/>
    <w:rsid w:val="00977E2B"/>
    <w:pPr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222">
    <w:name w:val="s_222"/>
    <w:basedOn w:val="a0"/>
    <w:uiPriority w:val="99"/>
    <w:rsid w:val="00977E2B"/>
    <w:pPr>
      <w:spacing w:after="0" w:line="240" w:lineRule="auto"/>
    </w:pPr>
    <w:rPr>
      <w:rFonts w:ascii="Times New Roman" w:eastAsia="Calibri" w:hAnsi="Times New Roman" w:cs="Times New Roman"/>
      <w:i/>
      <w:iCs/>
      <w:color w:val="800080"/>
      <w:sz w:val="24"/>
      <w:szCs w:val="24"/>
      <w:lang w:eastAsia="ru-RU"/>
    </w:rPr>
  </w:style>
  <w:style w:type="paragraph" w:customStyle="1" w:styleId="s12">
    <w:name w:val="s_12"/>
    <w:basedOn w:val="a0"/>
    <w:uiPriority w:val="99"/>
    <w:rsid w:val="00977E2B"/>
    <w:pPr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f4">
    <w:name w:val="Стандарт"/>
    <w:basedOn w:val="a0"/>
    <w:rsid w:val="00EF27B8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5">
    <w:name w:val="Font Style15"/>
    <w:rsid w:val="00B7737F"/>
    <w:rPr>
      <w:rFonts w:ascii="Times New Roman" w:hAnsi="Times New Roman" w:cs="Times New Roman"/>
      <w:sz w:val="26"/>
      <w:szCs w:val="26"/>
    </w:rPr>
  </w:style>
  <w:style w:type="character" w:customStyle="1" w:styleId="35">
    <w:name w:val="Обычный (веб) Знак3"/>
    <w:aliases w:val="Обычный (Web) Знак,Знак Знак2 Знак,Обычный (веб)1 Знак,Обычный (веб) Знак Знак2,Обычный (веб) Знак1 Знак,Обычный (веб) Знак Знак Знак1,Обычный (Web) Знак Знак Знак Знак,Обычный (Web)1 Знак,Обычный (веб) Знак Знак Знак Знак"/>
    <w:link w:val="af6"/>
    <w:locked/>
    <w:rsid w:val="00A91F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Основной текст (2)_"/>
    <w:basedOn w:val="a1"/>
    <w:rsid w:val="001B7F7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f0">
    <w:name w:val="Основной текст (2) + Курсив"/>
    <w:basedOn w:val="2f"/>
    <w:rsid w:val="001B7F7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5">
    <w:name w:val="Основной текст (7) + Не курсив"/>
    <w:basedOn w:val="73"/>
    <w:rsid w:val="001B7F72"/>
    <w:rPr>
      <w:rFonts w:ascii="Times New Roman" w:eastAsia="Times New Roman" w:hAnsi="Times New Roman" w:cs="Times New Roman"/>
      <w:i/>
      <w:iCs/>
      <w:noProof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3">
    <w:name w:val="Основной текст (8)_"/>
    <w:basedOn w:val="a1"/>
    <w:link w:val="84"/>
    <w:rsid w:val="001B7F7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75pt">
    <w:name w:val="Основной текст (2) + 7;5 pt;Полужирный"/>
    <w:basedOn w:val="2f"/>
    <w:rsid w:val="001B7F7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84">
    <w:name w:val="Основной текст (8)"/>
    <w:basedOn w:val="a0"/>
    <w:link w:val="83"/>
    <w:rsid w:val="001B7F72"/>
    <w:pPr>
      <w:widowControl w:val="0"/>
      <w:shd w:val="clear" w:color="auto" w:fill="FFFFFF"/>
      <w:spacing w:after="0" w:line="21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ffff5">
    <w:name w:val="Колонтитул_"/>
    <w:basedOn w:val="a1"/>
    <w:rsid w:val="001B7F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ffff6">
    <w:name w:val="Колонтитул"/>
    <w:basedOn w:val="affff5"/>
    <w:rsid w:val="001B7F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51">
    <w:name w:val="Основной текст (15)_"/>
    <w:basedOn w:val="a1"/>
    <w:link w:val="152"/>
    <w:rsid w:val="001B7F72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52">
    <w:name w:val="Основной текст (15)"/>
    <w:basedOn w:val="a0"/>
    <w:link w:val="151"/>
    <w:rsid w:val="001B7F72"/>
    <w:pPr>
      <w:widowControl w:val="0"/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4">
    <w:name w:val="p4"/>
    <w:basedOn w:val="a0"/>
    <w:rsid w:val="00C0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0"/>
    <w:rsid w:val="00C07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3"/>
    <w:uiPriority w:val="99"/>
    <w:semiHidden/>
    <w:rsid w:val="00735BD2"/>
  </w:style>
  <w:style w:type="paragraph" w:customStyle="1" w:styleId="tex2st">
    <w:name w:val="tex2st"/>
    <w:basedOn w:val="a0"/>
    <w:rsid w:val="007A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1st">
    <w:name w:val="tex1st"/>
    <w:basedOn w:val="a0"/>
    <w:rsid w:val="007A0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D011BB"/>
    <w:rPr>
      <w:rFonts w:ascii="Times New Roman" w:hAnsi="Times New Roman" w:cs="Times New Roman"/>
      <w:sz w:val="26"/>
      <w:szCs w:val="26"/>
    </w:rPr>
  </w:style>
  <w:style w:type="numbering" w:customStyle="1" w:styleId="170">
    <w:name w:val="Нет списка17"/>
    <w:next w:val="a3"/>
    <w:uiPriority w:val="99"/>
    <w:semiHidden/>
    <w:unhideWhenUsed/>
    <w:rsid w:val="001B0666"/>
  </w:style>
  <w:style w:type="character" w:styleId="affff7">
    <w:name w:val="Placeholder Text"/>
    <w:basedOn w:val="a1"/>
    <w:uiPriority w:val="99"/>
    <w:semiHidden/>
    <w:rsid w:val="00875E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727F6-E49C-46B3-B0B9-3FA82ADE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2677</TotalTime>
  <Pages>15</Pages>
  <Words>7342</Words>
  <Characters>41850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279</cp:revision>
  <cp:lastPrinted>2022-03-21T04:34:00Z</cp:lastPrinted>
  <dcterms:created xsi:type="dcterms:W3CDTF">2020-04-10T01:57:00Z</dcterms:created>
  <dcterms:modified xsi:type="dcterms:W3CDTF">2022-12-19T08:12:00Z</dcterms:modified>
</cp:coreProperties>
</file>