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79A" w:rsidRDefault="004C54C4" w:rsidP="00B3579A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 </w:t>
      </w:r>
      <w:r w:rsidR="00B3579A">
        <w:rPr>
          <w:b/>
          <w:bCs/>
          <w:sz w:val="28"/>
        </w:rPr>
        <w:t>СОВЕТ  ДЕПУТАТОВ</w:t>
      </w:r>
    </w:p>
    <w:p w:rsidR="00B3579A" w:rsidRDefault="00B3579A" w:rsidP="00B3579A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   НОВОРЕШЕТОВСКОГО  СЕЛЬСОВЕТА</w:t>
      </w:r>
    </w:p>
    <w:p w:rsidR="00B3579A" w:rsidRDefault="00B3579A" w:rsidP="00B3579A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КОЧКОВСКОГО  РАЙОНА </w:t>
      </w:r>
    </w:p>
    <w:p w:rsidR="00B3579A" w:rsidRDefault="00B3579A" w:rsidP="00B3579A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 НОВОСИБИРСКОЙ  ОБЛАСТИ</w:t>
      </w:r>
    </w:p>
    <w:p w:rsidR="00B3579A" w:rsidRDefault="00B3579A" w:rsidP="00B3579A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(пятого созыва)</w:t>
      </w:r>
    </w:p>
    <w:p w:rsidR="00B3579A" w:rsidRDefault="00B3579A" w:rsidP="00B3579A">
      <w:pPr>
        <w:jc w:val="center"/>
        <w:rPr>
          <w:b/>
          <w:bCs/>
          <w:sz w:val="28"/>
        </w:rPr>
      </w:pPr>
    </w:p>
    <w:p w:rsidR="00B3579A" w:rsidRDefault="00B3579A" w:rsidP="00B3579A">
      <w:pPr>
        <w:jc w:val="center"/>
        <w:rPr>
          <w:b/>
          <w:bCs/>
          <w:sz w:val="28"/>
        </w:rPr>
      </w:pPr>
    </w:p>
    <w:p w:rsidR="00B3579A" w:rsidRDefault="00B3579A" w:rsidP="00B3579A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РЕШЕНИЕ </w:t>
      </w:r>
    </w:p>
    <w:p w:rsidR="00B3579A" w:rsidRDefault="00B3579A" w:rsidP="00B3579A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тридцать </w:t>
      </w:r>
      <w:r w:rsidR="00150B88">
        <w:rPr>
          <w:b/>
          <w:bCs/>
          <w:sz w:val="28"/>
        </w:rPr>
        <w:t>пятой</w:t>
      </w:r>
      <w:r>
        <w:rPr>
          <w:b/>
          <w:bCs/>
          <w:sz w:val="28"/>
        </w:rPr>
        <w:t xml:space="preserve"> сессии</w:t>
      </w:r>
    </w:p>
    <w:p w:rsidR="006422A9" w:rsidRDefault="006422A9" w:rsidP="006422A9">
      <w:pPr>
        <w:jc w:val="center"/>
        <w:rPr>
          <w:b/>
          <w:bCs/>
          <w:sz w:val="28"/>
          <w:szCs w:val="28"/>
        </w:rPr>
      </w:pPr>
    </w:p>
    <w:p w:rsidR="006422A9" w:rsidRDefault="006422A9" w:rsidP="006422A9">
      <w:pPr>
        <w:rPr>
          <w:sz w:val="28"/>
          <w:szCs w:val="28"/>
        </w:rPr>
      </w:pPr>
      <w:r>
        <w:rPr>
          <w:sz w:val="28"/>
          <w:szCs w:val="28"/>
        </w:rPr>
        <w:t xml:space="preserve"> от </w:t>
      </w:r>
      <w:r w:rsidR="00786429">
        <w:rPr>
          <w:sz w:val="28"/>
          <w:szCs w:val="28"/>
        </w:rPr>
        <w:t>13</w:t>
      </w:r>
      <w:r>
        <w:rPr>
          <w:sz w:val="28"/>
          <w:szCs w:val="28"/>
        </w:rPr>
        <w:t>. 0</w:t>
      </w:r>
      <w:r w:rsidR="00786429">
        <w:rPr>
          <w:sz w:val="28"/>
          <w:szCs w:val="28"/>
        </w:rPr>
        <w:t>9</w:t>
      </w:r>
      <w:r>
        <w:rPr>
          <w:sz w:val="28"/>
          <w:szCs w:val="28"/>
        </w:rPr>
        <w:t>.2019                                                                                                 №  1</w:t>
      </w:r>
    </w:p>
    <w:p w:rsidR="006422A9" w:rsidRDefault="006422A9" w:rsidP="006422A9">
      <w:pPr>
        <w:jc w:val="center"/>
        <w:rPr>
          <w:b/>
          <w:bCs/>
          <w:sz w:val="28"/>
          <w:szCs w:val="28"/>
        </w:rPr>
      </w:pPr>
    </w:p>
    <w:p w:rsidR="006422A9" w:rsidRPr="00B3579A" w:rsidRDefault="006422A9" w:rsidP="006422A9">
      <w:pPr>
        <w:jc w:val="center"/>
        <w:rPr>
          <w:b/>
          <w:sz w:val="28"/>
          <w:szCs w:val="28"/>
        </w:rPr>
      </w:pPr>
      <w:r w:rsidRPr="00B3579A">
        <w:rPr>
          <w:b/>
          <w:sz w:val="28"/>
          <w:szCs w:val="28"/>
        </w:rPr>
        <w:t>О внесении изменений</w:t>
      </w:r>
    </w:p>
    <w:p w:rsidR="006422A9" w:rsidRPr="00B3579A" w:rsidRDefault="006422A9" w:rsidP="006422A9">
      <w:pPr>
        <w:jc w:val="center"/>
        <w:rPr>
          <w:b/>
          <w:sz w:val="28"/>
          <w:szCs w:val="28"/>
        </w:rPr>
      </w:pPr>
      <w:r w:rsidRPr="00B3579A">
        <w:rPr>
          <w:b/>
          <w:sz w:val="28"/>
          <w:szCs w:val="28"/>
        </w:rPr>
        <w:t xml:space="preserve">в Устав </w:t>
      </w:r>
      <w:proofErr w:type="spellStart"/>
      <w:r w:rsidRPr="00B3579A">
        <w:rPr>
          <w:b/>
          <w:sz w:val="28"/>
          <w:szCs w:val="28"/>
        </w:rPr>
        <w:t>Новорешетовского</w:t>
      </w:r>
      <w:proofErr w:type="spellEnd"/>
      <w:r w:rsidRPr="00B3579A">
        <w:rPr>
          <w:b/>
          <w:sz w:val="28"/>
          <w:szCs w:val="28"/>
        </w:rPr>
        <w:t xml:space="preserve"> сельсовета </w:t>
      </w:r>
      <w:proofErr w:type="spellStart"/>
      <w:r w:rsidRPr="00B3579A">
        <w:rPr>
          <w:b/>
          <w:sz w:val="28"/>
          <w:szCs w:val="28"/>
        </w:rPr>
        <w:t>Кочковского</w:t>
      </w:r>
      <w:proofErr w:type="spellEnd"/>
      <w:r w:rsidRPr="00B3579A">
        <w:rPr>
          <w:b/>
          <w:sz w:val="28"/>
          <w:szCs w:val="28"/>
        </w:rPr>
        <w:t xml:space="preserve"> района Новосибирской области</w:t>
      </w:r>
    </w:p>
    <w:p w:rsidR="006422A9" w:rsidRDefault="006422A9" w:rsidP="006422A9">
      <w:pPr>
        <w:rPr>
          <w:sz w:val="28"/>
          <w:szCs w:val="28"/>
        </w:rPr>
      </w:pPr>
    </w:p>
    <w:p w:rsidR="006422A9" w:rsidRPr="00080CF2" w:rsidRDefault="006422A9" w:rsidP="00B3579A">
      <w:pPr>
        <w:jc w:val="both"/>
        <w:rPr>
          <w:sz w:val="28"/>
          <w:szCs w:val="28"/>
          <w:highlight w:val="green"/>
        </w:rPr>
      </w:pPr>
      <w:r>
        <w:rPr>
          <w:sz w:val="28"/>
          <w:szCs w:val="28"/>
        </w:rPr>
        <w:t xml:space="preserve">       В соответствии с Федеральным</w:t>
      </w:r>
      <w:r w:rsidR="00DD058B">
        <w:rPr>
          <w:sz w:val="28"/>
          <w:szCs w:val="28"/>
        </w:rPr>
        <w:t xml:space="preserve"> законом</w:t>
      </w:r>
      <w:r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</w:t>
      </w:r>
      <w:r>
        <w:rPr>
          <w:rFonts w:eastAsia="SimSun"/>
          <w:sz w:val="28"/>
          <w:szCs w:val="28"/>
        </w:rPr>
        <w:t xml:space="preserve"> </w:t>
      </w:r>
      <w:r w:rsidR="00DD058B">
        <w:rPr>
          <w:sz w:val="28"/>
          <w:szCs w:val="28"/>
        </w:rPr>
        <w:t>Законо</w:t>
      </w:r>
      <w:r w:rsidRPr="00080CF2">
        <w:rPr>
          <w:sz w:val="28"/>
          <w:szCs w:val="28"/>
        </w:rPr>
        <w:t>м Новосибирской области</w:t>
      </w:r>
      <w:r w:rsidRPr="00080CF2">
        <w:rPr>
          <w:bCs/>
          <w:kern w:val="36"/>
          <w:sz w:val="28"/>
          <w:szCs w:val="28"/>
        </w:rPr>
        <w:t xml:space="preserve"> от 19.07.2006 № 19-ОЗ «Об избирательных комиссиях, комиссиях референдума в Новосибирской области»</w:t>
      </w:r>
      <w:r w:rsidR="00DD058B">
        <w:rPr>
          <w:bCs/>
          <w:kern w:val="36"/>
          <w:sz w:val="28"/>
          <w:szCs w:val="28"/>
        </w:rPr>
        <w:t xml:space="preserve"> </w:t>
      </w:r>
      <w:r w:rsidRPr="00080CF2">
        <w:rPr>
          <w:sz w:val="28"/>
          <w:szCs w:val="28"/>
        </w:rPr>
        <w:t xml:space="preserve">Совет депутатов </w:t>
      </w:r>
      <w:proofErr w:type="spellStart"/>
      <w:r w:rsidRPr="00080CF2">
        <w:rPr>
          <w:sz w:val="28"/>
          <w:szCs w:val="28"/>
        </w:rPr>
        <w:t>Новорешетовского</w:t>
      </w:r>
      <w:proofErr w:type="spellEnd"/>
      <w:r w:rsidRPr="00080CF2">
        <w:rPr>
          <w:sz w:val="28"/>
          <w:szCs w:val="28"/>
        </w:rPr>
        <w:t xml:space="preserve"> сельсовета </w:t>
      </w:r>
      <w:proofErr w:type="spellStart"/>
      <w:r w:rsidRPr="00080CF2">
        <w:rPr>
          <w:sz w:val="28"/>
          <w:szCs w:val="28"/>
        </w:rPr>
        <w:t>Кочковского</w:t>
      </w:r>
      <w:proofErr w:type="spellEnd"/>
      <w:r w:rsidRPr="00080CF2">
        <w:rPr>
          <w:sz w:val="28"/>
          <w:szCs w:val="28"/>
        </w:rPr>
        <w:t xml:space="preserve"> района Новосибирской области</w:t>
      </w:r>
      <w:r w:rsidRPr="00080CF2">
        <w:rPr>
          <w:rFonts w:eastAsia="SimSun"/>
          <w:sz w:val="28"/>
          <w:szCs w:val="28"/>
        </w:rPr>
        <w:t xml:space="preserve"> </w:t>
      </w:r>
    </w:p>
    <w:p w:rsidR="006422A9" w:rsidRPr="00080CF2" w:rsidRDefault="006422A9" w:rsidP="006422A9">
      <w:pPr>
        <w:autoSpaceDE w:val="0"/>
        <w:autoSpaceDN w:val="0"/>
        <w:adjustRightInd w:val="0"/>
        <w:ind w:firstLine="284"/>
        <w:jc w:val="both"/>
        <w:rPr>
          <w:sz w:val="28"/>
          <w:szCs w:val="28"/>
          <w:lang w:eastAsia="zh-CN"/>
        </w:rPr>
      </w:pPr>
      <w:r w:rsidRPr="00080CF2">
        <w:rPr>
          <w:b/>
          <w:sz w:val="28"/>
          <w:szCs w:val="28"/>
        </w:rPr>
        <w:t>РЕШИЛ:</w:t>
      </w:r>
    </w:p>
    <w:p w:rsidR="006422A9" w:rsidRPr="00786429" w:rsidRDefault="006422A9" w:rsidP="00786429">
      <w:pPr>
        <w:pStyle w:val="ab"/>
        <w:numPr>
          <w:ilvl w:val="0"/>
          <w:numId w:val="1"/>
        </w:numPr>
        <w:ind w:left="0" w:firstLine="0"/>
        <w:jc w:val="both"/>
        <w:rPr>
          <w:color w:val="000000"/>
          <w:spacing w:val="-1"/>
          <w:sz w:val="28"/>
          <w:szCs w:val="28"/>
        </w:rPr>
      </w:pPr>
      <w:r w:rsidRPr="00786429">
        <w:rPr>
          <w:spacing w:val="1"/>
          <w:sz w:val="28"/>
          <w:szCs w:val="28"/>
        </w:rPr>
        <w:t xml:space="preserve">Принять муниципальный правовой акт о внесении изменений в Устав </w:t>
      </w:r>
      <w:proofErr w:type="spellStart"/>
      <w:r w:rsidRPr="00786429">
        <w:rPr>
          <w:sz w:val="28"/>
          <w:szCs w:val="28"/>
        </w:rPr>
        <w:t>Новорешетовского</w:t>
      </w:r>
      <w:proofErr w:type="spellEnd"/>
      <w:r w:rsidRPr="00786429">
        <w:rPr>
          <w:spacing w:val="1"/>
          <w:sz w:val="28"/>
          <w:szCs w:val="28"/>
        </w:rPr>
        <w:t xml:space="preserve"> сельсовета</w:t>
      </w:r>
      <w:r w:rsidRPr="00786429">
        <w:rPr>
          <w:sz w:val="28"/>
          <w:szCs w:val="28"/>
        </w:rPr>
        <w:t xml:space="preserve"> </w:t>
      </w:r>
      <w:proofErr w:type="spellStart"/>
      <w:r w:rsidRPr="00786429">
        <w:rPr>
          <w:sz w:val="28"/>
          <w:szCs w:val="28"/>
        </w:rPr>
        <w:t>Кочковского</w:t>
      </w:r>
      <w:proofErr w:type="spellEnd"/>
      <w:r w:rsidRPr="00786429">
        <w:rPr>
          <w:sz w:val="28"/>
          <w:szCs w:val="28"/>
        </w:rPr>
        <w:t xml:space="preserve"> района Новосибирской области</w:t>
      </w:r>
      <w:r w:rsidRPr="00786429">
        <w:rPr>
          <w:color w:val="000000"/>
          <w:spacing w:val="-1"/>
          <w:sz w:val="28"/>
          <w:szCs w:val="28"/>
        </w:rPr>
        <w:t xml:space="preserve"> (прилагается).</w:t>
      </w:r>
    </w:p>
    <w:p w:rsidR="00786429" w:rsidRPr="00786429" w:rsidRDefault="00786429" w:rsidP="00786429">
      <w:pPr>
        <w:pStyle w:val="ab"/>
        <w:ind w:left="854"/>
        <w:jc w:val="both"/>
        <w:rPr>
          <w:color w:val="000000"/>
          <w:spacing w:val="-1"/>
          <w:sz w:val="28"/>
          <w:szCs w:val="28"/>
        </w:rPr>
      </w:pPr>
    </w:p>
    <w:p w:rsidR="006422A9" w:rsidRPr="00786429" w:rsidRDefault="006422A9" w:rsidP="00786429">
      <w:pPr>
        <w:pStyle w:val="ab"/>
        <w:numPr>
          <w:ilvl w:val="0"/>
          <w:numId w:val="1"/>
        </w:numPr>
        <w:shd w:val="clear" w:color="auto" w:fill="FFFFFF"/>
        <w:tabs>
          <w:tab w:val="left" w:pos="0"/>
        </w:tabs>
        <w:ind w:left="0" w:firstLine="142"/>
        <w:jc w:val="both"/>
        <w:rPr>
          <w:color w:val="000000"/>
          <w:spacing w:val="3"/>
          <w:sz w:val="28"/>
          <w:szCs w:val="28"/>
        </w:rPr>
      </w:pPr>
      <w:r w:rsidRPr="00786429">
        <w:rPr>
          <w:color w:val="000000"/>
          <w:sz w:val="28"/>
          <w:szCs w:val="28"/>
        </w:rPr>
        <w:t xml:space="preserve"> </w:t>
      </w:r>
      <w:proofErr w:type="gramStart"/>
      <w:r w:rsidRPr="00786429">
        <w:rPr>
          <w:color w:val="000000"/>
          <w:sz w:val="28"/>
          <w:szCs w:val="28"/>
        </w:rPr>
        <w:t>В порядке, установленном Федеральным законом от 21.07. 2005 № 97-ФЗ «О государственной регистрации Уставов муниципальных образований», п</w:t>
      </w:r>
      <w:r w:rsidRPr="00786429">
        <w:rPr>
          <w:color w:val="000000"/>
          <w:spacing w:val="3"/>
          <w:sz w:val="28"/>
          <w:szCs w:val="28"/>
        </w:rPr>
        <w:t xml:space="preserve">редоставить муниципальный правовой акт о внесении изменений в Устав </w:t>
      </w:r>
      <w:proofErr w:type="spellStart"/>
      <w:r w:rsidRPr="00786429">
        <w:rPr>
          <w:sz w:val="28"/>
          <w:szCs w:val="28"/>
        </w:rPr>
        <w:t>Новорешетовского</w:t>
      </w:r>
      <w:proofErr w:type="spellEnd"/>
      <w:r w:rsidRPr="00786429">
        <w:rPr>
          <w:sz w:val="28"/>
          <w:szCs w:val="28"/>
        </w:rPr>
        <w:t xml:space="preserve"> сельсовета </w:t>
      </w:r>
      <w:proofErr w:type="spellStart"/>
      <w:r w:rsidRPr="00786429">
        <w:rPr>
          <w:sz w:val="28"/>
          <w:szCs w:val="28"/>
        </w:rPr>
        <w:t>Кочковского</w:t>
      </w:r>
      <w:proofErr w:type="spellEnd"/>
      <w:r w:rsidRPr="00786429">
        <w:rPr>
          <w:sz w:val="28"/>
          <w:szCs w:val="28"/>
        </w:rPr>
        <w:t xml:space="preserve"> района Новосибирской области</w:t>
      </w:r>
      <w:r w:rsidRPr="00786429">
        <w:rPr>
          <w:color w:val="000000"/>
          <w:spacing w:val="3"/>
          <w:sz w:val="28"/>
          <w:szCs w:val="28"/>
        </w:rPr>
        <w:t xml:space="preserve"> на государственную регистрацию в Главное управление Министерства юстиции Российской Федерации по Новосибирской области в течение 15 дней со дня его принятия.</w:t>
      </w:r>
      <w:proofErr w:type="gramEnd"/>
    </w:p>
    <w:p w:rsidR="00786429" w:rsidRDefault="00786429" w:rsidP="006422A9">
      <w:pPr>
        <w:shd w:val="clear" w:color="auto" w:fill="FFFFFF"/>
        <w:tabs>
          <w:tab w:val="left" w:pos="744"/>
        </w:tabs>
        <w:ind w:firstLine="284"/>
        <w:jc w:val="both"/>
        <w:rPr>
          <w:color w:val="000000"/>
          <w:spacing w:val="3"/>
          <w:sz w:val="28"/>
          <w:szCs w:val="28"/>
        </w:rPr>
      </w:pPr>
    </w:p>
    <w:p w:rsidR="006422A9" w:rsidRDefault="006422A9" w:rsidP="006422A9">
      <w:pPr>
        <w:shd w:val="clear" w:color="auto" w:fill="FFFFFF"/>
        <w:tabs>
          <w:tab w:val="left" w:pos="744"/>
        </w:tabs>
        <w:ind w:firstLine="284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3. </w:t>
      </w:r>
      <w:proofErr w:type="gramStart"/>
      <w:r>
        <w:rPr>
          <w:color w:val="000000"/>
          <w:spacing w:val="3"/>
          <w:sz w:val="28"/>
          <w:szCs w:val="28"/>
        </w:rPr>
        <w:t xml:space="preserve">Главе </w:t>
      </w:r>
      <w:proofErr w:type="spellStart"/>
      <w:r>
        <w:rPr>
          <w:sz w:val="28"/>
          <w:szCs w:val="28"/>
        </w:rPr>
        <w:t>Новорешетовского</w:t>
      </w:r>
      <w:proofErr w:type="spellEnd"/>
      <w:r>
        <w:rPr>
          <w:color w:val="000000"/>
          <w:sz w:val="28"/>
          <w:szCs w:val="28"/>
        </w:rPr>
        <w:t xml:space="preserve"> сельсовета </w:t>
      </w:r>
      <w:proofErr w:type="spellStart"/>
      <w:r>
        <w:rPr>
          <w:sz w:val="28"/>
          <w:szCs w:val="28"/>
        </w:rPr>
        <w:t>Кочковского</w:t>
      </w:r>
      <w:proofErr w:type="spellEnd"/>
      <w:r>
        <w:rPr>
          <w:sz w:val="28"/>
          <w:szCs w:val="28"/>
        </w:rPr>
        <w:t xml:space="preserve"> района Новосибирской области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опубликовать муниципальный правовой акт о внесении изменений в Устав </w:t>
      </w:r>
      <w:proofErr w:type="spellStart"/>
      <w:r>
        <w:rPr>
          <w:sz w:val="28"/>
          <w:szCs w:val="28"/>
        </w:rPr>
        <w:t>Новорешетовского</w:t>
      </w:r>
      <w:proofErr w:type="spellEnd"/>
      <w:r>
        <w:rPr>
          <w:color w:val="000000"/>
          <w:spacing w:val="1"/>
          <w:sz w:val="28"/>
          <w:szCs w:val="28"/>
        </w:rPr>
        <w:t xml:space="preserve"> сельсовета </w:t>
      </w:r>
      <w:proofErr w:type="spellStart"/>
      <w:r>
        <w:rPr>
          <w:color w:val="000000"/>
          <w:spacing w:val="1"/>
          <w:sz w:val="28"/>
          <w:szCs w:val="28"/>
        </w:rPr>
        <w:t>Кочковского</w:t>
      </w:r>
      <w:proofErr w:type="spellEnd"/>
      <w:r>
        <w:rPr>
          <w:color w:val="000000"/>
          <w:spacing w:val="1"/>
          <w:sz w:val="28"/>
          <w:szCs w:val="28"/>
        </w:rPr>
        <w:t xml:space="preserve"> района Новосибирской области  </w:t>
      </w:r>
      <w:r>
        <w:rPr>
          <w:color w:val="000000"/>
          <w:spacing w:val="-6"/>
          <w:sz w:val="28"/>
          <w:szCs w:val="28"/>
        </w:rPr>
        <w:t>после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государственной регистрации и </w:t>
      </w:r>
      <w:r>
        <w:rPr>
          <w:sz w:val="28"/>
          <w:szCs w:val="28"/>
        </w:rPr>
        <w:t xml:space="preserve">направить в </w:t>
      </w:r>
      <w:r>
        <w:rPr>
          <w:color w:val="000000"/>
          <w:spacing w:val="3"/>
          <w:sz w:val="28"/>
          <w:szCs w:val="28"/>
        </w:rPr>
        <w:t xml:space="preserve">Главное управление Министерства юстиции Российской Федерации по Новосибирской области </w:t>
      </w:r>
      <w:r>
        <w:rPr>
          <w:sz w:val="28"/>
          <w:szCs w:val="28"/>
        </w:rPr>
        <w:t xml:space="preserve">сведения об источнике и о дате официального опубликования муниципального правового акта о внесении изменений в Устав </w:t>
      </w:r>
      <w:proofErr w:type="spellStart"/>
      <w:r>
        <w:rPr>
          <w:sz w:val="28"/>
          <w:szCs w:val="28"/>
        </w:rPr>
        <w:t>Новорешетовского</w:t>
      </w:r>
      <w:proofErr w:type="spellEnd"/>
      <w:r>
        <w:rPr>
          <w:sz w:val="28"/>
          <w:szCs w:val="28"/>
        </w:rPr>
        <w:t xml:space="preserve"> сельсовета </w:t>
      </w:r>
      <w:proofErr w:type="spellStart"/>
      <w:r>
        <w:rPr>
          <w:sz w:val="28"/>
          <w:szCs w:val="28"/>
        </w:rPr>
        <w:t>Кочковского</w:t>
      </w:r>
      <w:proofErr w:type="spellEnd"/>
      <w:r>
        <w:rPr>
          <w:sz w:val="28"/>
          <w:szCs w:val="28"/>
        </w:rPr>
        <w:t xml:space="preserve"> района Новосибирской области для</w:t>
      </w:r>
      <w:proofErr w:type="gramEnd"/>
      <w:r>
        <w:rPr>
          <w:sz w:val="28"/>
          <w:szCs w:val="28"/>
        </w:rPr>
        <w:t xml:space="preserve"> включения указанных сведений в </w:t>
      </w:r>
      <w:r>
        <w:rPr>
          <w:sz w:val="28"/>
          <w:szCs w:val="28"/>
        </w:rPr>
        <w:lastRenderedPageBreak/>
        <w:t xml:space="preserve">государственный реестр уставов муниципальных образований Новосибирской области </w:t>
      </w:r>
      <w:r>
        <w:rPr>
          <w:color w:val="000000"/>
          <w:spacing w:val="1"/>
          <w:sz w:val="28"/>
          <w:szCs w:val="28"/>
        </w:rPr>
        <w:t xml:space="preserve"> в 10-дневный срок.</w:t>
      </w:r>
    </w:p>
    <w:p w:rsidR="006422A9" w:rsidRDefault="006422A9" w:rsidP="006422A9">
      <w:pPr>
        <w:shd w:val="clear" w:color="auto" w:fill="FFFFFF"/>
        <w:tabs>
          <w:tab w:val="left" w:pos="744"/>
        </w:tabs>
        <w:ind w:firstLine="284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-9"/>
          <w:sz w:val="28"/>
          <w:szCs w:val="28"/>
        </w:rPr>
        <w:t>4.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Настоящее решение вступает в силу после </w:t>
      </w:r>
      <w:r>
        <w:rPr>
          <w:color w:val="000000"/>
          <w:spacing w:val="1"/>
          <w:sz w:val="28"/>
          <w:szCs w:val="28"/>
        </w:rPr>
        <w:t>опубликования в периодическом печатном издании «</w:t>
      </w:r>
      <w:proofErr w:type="spellStart"/>
      <w:r>
        <w:rPr>
          <w:color w:val="000000"/>
          <w:spacing w:val="1"/>
          <w:sz w:val="28"/>
          <w:szCs w:val="28"/>
        </w:rPr>
        <w:t>Новорешетовский</w:t>
      </w:r>
      <w:proofErr w:type="spellEnd"/>
      <w:r>
        <w:rPr>
          <w:color w:val="000000"/>
          <w:spacing w:val="1"/>
          <w:sz w:val="28"/>
          <w:szCs w:val="28"/>
        </w:rPr>
        <w:t xml:space="preserve"> вестник».</w:t>
      </w:r>
    </w:p>
    <w:p w:rsidR="006422A9" w:rsidRDefault="006422A9" w:rsidP="006422A9">
      <w:pPr>
        <w:shd w:val="clear" w:color="auto" w:fill="FFFFFF"/>
        <w:tabs>
          <w:tab w:val="left" w:pos="744"/>
        </w:tabs>
        <w:ind w:firstLine="284"/>
        <w:jc w:val="both"/>
        <w:rPr>
          <w:color w:val="000000"/>
          <w:spacing w:val="1"/>
          <w:sz w:val="28"/>
          <w:szCs w:val="28"/>
        </w:rPr>
      </w:pPr>
    </w:p>
    <w:p w:rsidR="006422A9" w:rsidRDefault="006422A9" w:rsidP="006422A9">
      <w:pPr>
        <w:shd w:val="clear" w:color="auto" w:fill="FFFFFF"/>
        <w:tabs>
          <w:tab w:val="left" w:pos="744"/>
        </w:tabs>
        <w:ind w:firstLine="284"/>
        <w:jc w:val="both"/>
        <w:rPr>
          <w:color w:val="000000"/>
          <w:spacing w:val="3"/>
          <w:sz w:val="28"/>
          <w:szCs w:val="28"/>
        </w:rPr>
      </w:pPr>
    </w:p>
    <w:p w:rsidR="006422A9" w:rsidRDefault="006422A9" w:rsidP="006422A9">
      <w:pPr>
        <w:rPr>
          <w:sz w:val="28"/>
        </w:rPr>
      </w:pPr>
    </w:p>
    <w:p w:rsidR="006422A9" w:rsidRDefault="006422A9" w:rsidP="006422A9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Новорешетовского</w:t>
      </w:r>
      <w:proofErr w:type="spellEnd"/>
      <w:r>
        <w:rPr>
          <w:sz w:val="28"/>
          <w:szCs w:val="28"/>
        </w:rPr>
        <w:t xml:space="preserve"> сельсовета</w:t>
      </w:r>
    </w:p>
    <w:p w:rsidR="006422A9" w:rsidRDefault="006422A9" w:rsidP="006422A9">
      <w:pPr>
        <w:ind w:right="-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Кочковского</w:t>
      </w:r>
      <w:proofErr w:type="spellEnd"/>
      <w:r>
        <w:rPr>
          <w:sz w:val="28"/>
          <w:szCs w:val="28"/>
        </w:rPr>
        <w:t xml:space="preserve"> района Новосибирской области                            И.Г. Кулагина</w:t>
      </w:r>
    </w:p>
    <w:p w:rsidR="006422A9" w:rsidRDefault="006422A9" w:rsidP="006422A9">
      <w:pPr>
        <w:ind w:right="-1"/>
        <w:jc w:val="both"/>
        <w:rPr>
          <w:sz w:val="28"/>
          <w:szCs w:val="28"/>
        </w:rPr>
      </w:pPr>
    </w:p>
    <w:p w:rsidR="006422A9" w:rsidRDefault="006422A9" w:rsidP="006422A9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депутатов </w:t>
      </w:r>
    </w:p>
    <w:p w:rsidR="006422A9" w:rsidRDefault="006422A9" w:rsidP="006422A9">
      <w:pPr>
        <w:ind w:right="-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Новорешетовского</w:t>
      </w:r>
      <w:proofErr w:type="spellEnd"/>
      <w:r>
        <w:rPr>
          <w:sz w:val="28"/>
          <w:szCs w:val="28"/>
        </w:rPr>
        <w:t xml:space="preserve"> сельсовета </w:t>
      </w:r>
      <w:proofErr w:type="spellStart"/>
      <w:r>
        <w:rPr>
          <w:sz w:val="28"/>
          <w:szCs w:val="28"/>
        </w:rPr>
        <w:t>Кочковского</w:t>
      </w:r>
      <w:proofErr w:type="spellEnd"/>
      <w:r>
        <w:rPr>
          <w:sz w:val="28"/>
          <w:szCs w:val="28"/>
        </w:rPr>
        <w:t xml:space="preserve"> района </w:t>
      </w:r>
    </w:p>
    <w:p w:rsidR="006422A9" w:rsidRDefault="006422A9" w:rsidP="006422A9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Новосибирской области                                                             В.А. Головко</w:t>
      </w:r>
    </w:p>
    <w:p w:rsidR="006422A9" w:rsidRDefault="006422A9" w:rsidP="006422A9">
      <w:pPr>
        <w:jc w:val="right"/>
        <w:rPr>
          <w:sz w:val="28"/>
          <w:szCs w:val="28"/>
        </w:rPr>
      </w:pPr>
    </w:p>
    <w:p w:rsidR="006422A9" w:rsidRDefault="006422A9" w:rsidP="006422A9">
      <w:pPr>
        <w:jc w:val="right"/>
        <w:rPr>
          <w:sz w:val="28"/>
          <w:szCs w:val="28"/>
        </w:rPr>
      </w:pPr>
    </w:p>
    <w:p w:rsidR="006422A9" w:rsidRDefault="006422A9" w:rsidP="006422A9">
      <w:pPr>
        <w:jc w:val="right"/>
        <w:rPr>
          <w:sz w:val="28"/>
          <w:szCs w:val="28"/>
        </w:rPr>
      </w:pPr>
    </w:p>
    <w:p w:rsidR="006422A9" w:rsidRDefault="006422A9" w:rsidP="006422A9">
      <w:pPr>
        <w:jc w:val="right"/>
        <w:rPr>
          <w:sz w:val="28"/>
          <w:szCs w:val="28"/>
        </w:rPr>
      </w:pPr>
    </w:p>
    <w:p w:rsidR="006422A9" w:rsidRDefault="006422A9" w:rsidP="006422A9">
      <w:pPr>
        <w:jc w:val="right"/>
        <w:rPr>
          <w:sz w:val="28"/>
          <w:szCs w:val="28"/>
        </w:rPr>
      </w:pPr>
    </w:p>
    <w:p w:rsidR="006422A9" w:rsidRDefault="006422A9" w:rsidP="006422A9">
      <w:pPr>
        <w:jc w:val="right"/>
        <w:rPr>
          <w:sz w:val="28"/>
          <w:szCs w:val="28"/>
        </w:rPr>
      </w:pPr>
    </w:p>
    <w:p w:rsidR="006422A9" w:rsidRDefault="006422A9" w:rsidP="006422A9">
      <w:pPr>
        <w:jc w:val="right"/>
        <w:rPr>
          <w:sz w:val="28"/>
          <w:szCs w:val="28"/>
        </w:rPr>
      </w:pPr>
    </w:p>
    <w:p w:rsidR="006422A9" w:rsidRDefault="006422A9" w:rsidP="006422A9">
      <w:pPr>
        <w:jc w:val="right"/>
        <w:rPr>
          <w:sz w:val="28"/>
          <w:szCs w:val="28"/>
        </w:rPr>
      </w:pPr>
    </w:p>
    <w:p w:rsidR="006422A9" w:rsidRDefault="006422A9" w:rsidP="006422A9">
      <w:pPr>
        <w:jc w:val="right"/>
        <w:rPr>
          <w:sz w:val="28"/>
          <w:szCs w:val="28"/>
        </w:rPr>
      </w:pPr>
    </w:p>
    <w:p w:rsidR="006422A9" w:rsidRDefault="006422A9" w:rsidP="006422A9">
      <w:pPr>
        <w:jc w:val="right"/>
        <w:rPr>
          <w:sz w:val="28"/>
          <w:szCs w:val="28"/>
        </w:rPr>
      </w:pPr>
    </w:p>
    <w:p w:rsidR="006422A9" w:rsidRDefault="006422A9" w:rsidP="006422A9">
      <w:pPr>
        <w:jc w:val="right"/>
        <w:rPr>
          <w:sz w:val="28"/>
          <w:szCs w:val="28"/>
        </w:rPr>
      </w:pPr>
    </w:p>
    <w:p w:rsidR="006422A9" w:rsidRDefault="006422A9" w:rsidP="006422A9">
      <w:pPr>
        <w:jc w:val="right"/>
        <w:rPr>
          <w:sz w:val="28"/>
          <w:szCs w:val="28"/>
        </w:rPr>
      </w:pPr>
    </w:p>
    <w:p w:rsidR="006422A9" w:rsidRDefault="006422A9" w:rsidP="006422A9">
      <w:pPr>
        <w:jc w:val="right"/>
        <w:rPr>
          <w:sz w:val="28"/>
          <w:szCs w:val="28"/>
        </w:rPr>
      </w:pPr>
    </w:p>
    <w:p w:rsidR="006422A9" w:rsidRDefault="006422A9" w:rsidP="006422A9">
      <w:pPr>
        <w:jc w:val="right"/>
        <w:rPr>
          <w:sz w:val="28"/>
          <w:szCs w:val="28"/>
        </w:rPr>
      </w:pPr>
    </w:p>
    <w:p w:rsidR="00DD058B" w:rsidRDefault="00DD058B" w:rsidP="006422A9">
      <w:pPr>
        <w:jc w:val="right"/>
        <w:rPr>
          <w:sz w:val="28"/>
          <w:szCs w:val="28"/>
        </w:rPr>
      </w:pPr>
    </w:p>
    <w:p w:rsidR="00DD058B" w:rsidRDefault="00DD058B" w:rsidP="006422A9">
      <w:pPr>
        <w:jc w:val="right"/>
        <w:rPr>
          <w:sz w:val="28"/>
          <w:szCs w:val="28"/>
        </w:rPr>
      </w:pPr>
    </w:p>
    <w:p w:rsidR="00DD058B" w:rsidRDefault="00DD058B" w:rsidP="006422A9">
      <w:pPr>
        <w:jc w:val="right"/>
        <w:rPr>
          <w:sz w:val="28"/>
          <w:szCs w:val="28"/>
        </w:rPr>
      </w:pPr>
    </w:p>
    <w:p w:rsidR="00DD058B" w:rsidRDefault="00DD058B" w:rsidP="006422A9">
      <w:pPr>
        <w:jc w:val="right"/>
        <w:rPr>
          <w:sz w:val="28"/>
          <w:szCs w:val="28"/>
        </w:rPr>
      </w:pPr>
    </w:p>
    <w:p w:rsidR="00DD058B" w:rsidRDefault="00DD058B" w:rsidP="006422A9">
      <w:pPr>
        <w:jc w:val="right"/>
        <w:rPr>
          <w:sz w:val="28"/>
          <w:szCs w:val="28"/>
        </w:rPr>
      </w:pPr>
    </w:p>
    <w:p w:rsidR="00DD058B" w:rsidRDefault="00DD058B" w:rsidP="006422A9">
      <w:pPr>
        <w:jc w:val="right"/>
        <w:rPr>
          <w:sz w:val="28"/>
          <w:szCs w:val="28"/>
        </w:rPr>
      </w:pPr>
    </w:p>
    <w:p w:rsidR="00DD058B" w:rsidRDefault="00DD058B" w:rsidP="006422A9">
      <w:pPr>
        <w:jc w:val="right"/>
        <w:rPr>
          <w:sz w:val="28"/>
          <w:szCs w:val="28"/>
        </w:rPr>
      </w:pPr>
    </w:p>
    <w:p w:rsidR="00DD058B" w:rsidRDefault="00DD058B" w:rsidP="006422A9">
      <w:pPr>
        <w:jc w:val="right"/>
        <w:rPr>
          <w:sz w:val="28"/>
          <w:szCs w:val="28"/>
        </w:rPr>
      </w:pPr>
    </w:p>
    <w:p w:rsidR="00DD058B" w:rsidRDefault="00DD058B" w:rsidP="006422A9">
      <w:pPr>
        <w:jc w:val="right"/>
        <w:rPr>
          <w:sz w:val="28"/>
          <w:szCs w:val="28"/>
        </w:rPr>
      </w:pPr>
    </w:p>
    <w:p w:rsidR="00DD058B" w:rsidRDefault="00DD058B" w:rsidP="006422A9">
      <w:pPr>
        <w:jc w:val="right"/>
        <w:rPr>
          <w:sz w:val="28"/>
          <w:szCs w:val="28"/>
        </w:rPr>
      </w:pPr>
    </w:p>
    <w:p w:rsidR="00DD058B" w:rsidRDefault="00DD058B" w:rsidP="006422A9">
      <w:pPr>
        <w:jc w:val="right"/>
        <w:rPr>
          <w:sz w:val="28"/>
          <w:szCs w:val="28"/>
        </w:rPr>
      </w:pPr>
    </w:p>
    <w:p w:rsidR="00DD058B" w:rsidRDefault="00DD058B" w:rsidP="006422A9">
      <w:pPr>
        <w:jc w:val="right"/>
        <w:rPr>
          <w:sz w:val="28"/>
          <w:szCs w:val="28"/>
        </w:rPr>
      </w:pPr>
    </w:p>
    <w:p w:rsidR="00DD058B" w:rsidRDefault="00DD058B" w:rsidP="006422A9">
      <w:pPr>
        <w:jc w:val="right"/>
        <w:rPr>
          <w:sz w:val="28"/>
          <w:szCs w:val="28"/>
        </w:rPr>
      </w:pPr>
    </w:p>
    <w:p w:rsidR="00DD058B" w:rsidRDefault="00DD058B" w:rsidP="006422A9">
      <w:pPr>
        <w:jc w:val="right"/>
        <w:rPr>
          <w:sz w:val="28"/>
          <w:szCs w:val="28"/>
        </w:rPr>
      </w:pPr>
    </w:p>
    <w:p w:rsidR="00DD058B" w:rsidRDefault="00DD058B" w:rsidP="006422A9">
      <w:pPr>
        <w:jc w:val="right"/>
        <w:rPr>
          <w:sz w:val="28"/>
          <w:szCs w:val="28"/>
        </w:rPr>
      </w:pPr>
    </w:p>
    <w:p w:rsidR="00DD058B" w:rsidRDefault="00DD058B" w:rsidP="006422A9">
      <w:pPr>
        <w:jc w:val="right"/>
        <w:rPr>
          <w:sz w:val="28"/>
          <w:szCs w:val="28"/>
        </w:rPr>
      </w:pPr>
    </w:p>
    <w:p w:rsidR="006422A9" w:rsidRDefault="006422A9" w:rsidP="006422A9">
      <w:pPr>
        <w:jc w:val="right"/>
        <w:rPr>
          <w:sz w:val="28"/>
          <w:szCs w:val="28"/>
        </w:rPr>
      </w:pPr>
    </w:p>
    <w:p w:rsidR="006422A9" w:rsidRDefault="006422A9" w:rsidP="006422A9">
      <w:pPr>
        <w:jc w:val="right"/>
        <w:rPr>
          <w:sz w:val="28"/>
          <w:szCs w:val="28"/>
        </w:rPr>
      </w:pPr>
    </w:p>
    <w:p w:rsidR="006422A9" w:rsidRDefault="006422A9" w:rsidP="006422A9">
      <w:pPr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>Приложение</w:t>
      </w:r>
    </w:p>
    <w:p w:rsidR="004C54C4" w:rsidRDefault="006422A9" w:rsidP="004C54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proofErr w:type="spellStart"/>
      <w:proofErr w:type="gramStart"/>
      <w:r w:rsidR="004C54C4">
        <w:rPr>
          <w:sz w:val="28"/>
          <w:szCs w:val="28"/>
        </w:rPr>
        <w:t>к</w:t>
      </w:r>
      <w:proofErr w:type="spellEnd"/>
      <w:proofErr w:type="gramEnd"/>
      <w:r w:rsidR="004C54C4">
        <w:rPr>
          <w:sz w:val="28"/>
          <w:szCs w:val="28"/>
        </w:rPr>
        <w:t xml:space="preserve"> решению Совета депутатов </w:t>
      </w:r>
    </w:p>
    <w:p w:rsidR="004C54C4" w:rsidRDefault="004C54C4" w:rsidP="004C54C4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Новорешетовского</w:t>
      </w:r>
      <w:proofErr w:type="spellEnd"/>
      <w:r>
        <w:rPr>
          <w:sz w:val="28"/>
          <w:szCs w:val="28"/>
        </w:rPr>
        <w:t xml:space="preserve"> сельсовета </w:t>
      </w:r>
      <w:proofErr w:type="spellStart"/>
      <w:r>
        <w:rPr>
          <w:sz w:val="28"/>
          <w:szCs w:val="28"/>
        </w:rPr>
        <w:t>Кочковского</w:t>
      </w:r>
      <w:proofErr w:type="spellEnd"/>
      <w:r>
        <w:rPr>
          <w:sz w:val="28"/>
          <w:szCs w:val="28"/>
        </w:rPr>
        <w:t xml:space="preserve"> </w:t>
      </w:r>
    </w:p>
    <w:p w:rsidR="004C54C4" w:rsidRDefault="004C54C4" w:rsidP="004C54C4">
      <w:pPr>
        <w:jc w:val="right"/>
        <w:rPr>
          <w:sz w:val="28"/>
          <w:szCs w:val="28"/>
        </w:rPr>
      </w:pPr>
      <w:r>
        <w:rPr>
          <w:sz w:val="28"/>
          <w:szCs w:val="28"/>
        </w:rPr>
        <w:t>района Новосибирской области</w:t>
      </w:r>
    </w:p>
    <w:p w:rsidR="004C54C4" w:rsidRDefault="004C54C4" w:rsidP="004C54C4">
      <w:pPr>
        <w:jc w:val="right"/>
        <w:rPr>
          <w:sz w:val="28"/>
          <w:szCs w:val="28"/>
        </w:rPr>
      </w:pPr>
      <w:r>
        <w:rPr>
          <w:sz w:val="28"/>
          <w:szCs w:val="28"/>
        </w:rPr>
        <w:t>от 13.09.2019  № 1</w:t>
      </w:r>
    </w:p>
    <w:p w:rsidR="004C54C4" w:rsidRDefault="004C54C4" w:rsidP="004C54C4">
      <w:pPr>
        <w:jc w:val="center"/>
        <w:rPr>
          <w:b/>
          <w:sz w:val="28"/>
          <w:szCs w:val="28"/>
        </w:rPr>
      </w:pPr>
    </w:p>
    <w:p w:rsidR="004C54C4" w:rsidRDefault="004C54C4" w:rsidP="004C54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МУНИЦИПАЛЬНЫЙ ПРАВОВОЙ АКТ </w:t>
      </w:r>
    </w:p>
    <w:p w:rsidR="004C54C4" w:rsidRDefault="004C54C4" w:rsidP="004C54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УСТАВ НОВОРЕШЕТОВСКОГО СЕЛЬСОВЕТА КОЧКОВСКОГО РАЙОНА НОВОСИБИРСКОЙ ОБЛАСТИ</w:t>
      </w:r>
    </w:p>
    <w:p w:rsidR="004C54C4" w:rsidRDefault="004C54C4" w:rsidP="004C54C4">
      <w:pPr>
        <w:jc w:val="both"/>
        <w:rPr>
          <w:sz w:val="28"/>
          <w:szCs w:val="28"/>
        </w:rPr>
      </w:pPr>
    </w:p>
    <w:p w:rsidR="004C54C4" w:rsidRPr="00916D3D" w:rsidRDefault="004C54C4" w:rsidP="004C54C4">
      <w:pPr>
        <w:jc w:val="both"/>
        <w:rPr>
          <w:sz w:val="28"/>
          <w:szCs w:val="28"/>
        </w:rPr>
      </w:pPr>
      <w:r w:rsidRPr="00916D3D">
        <w:rPr>
          <w:sz w:val="28"/>
          <w:szCs w:val="28"/>
        </w:rPr>
        <w:t xml:space="preserve">     1. Часть 1 статьи 5 дополнить пунктом 40 в следующей редакции</w:t>
      </w:r>
      <w:proofErr w:type="gramStart"/>
      <w:r w:rsidRPr="00916D3D">
        <w:rPr>
          <w:sz w:val="28"/>
          <w:szCs w:val="28"/>
        </w:rPr>
        <w:t xml:space="preserve"> :</w:t>
      </w:r>
      <w:proofErr w:type="gramEnd"/>
      <w:r w:rsidRPr="00916D3D">
        <w:rPr>
          <w:sz w:val="28"/>
          <w:szCs w:val="28"/>
        </w:rPr>
        <w:t xml:space="preserve"> </w:t>
      </w:r>
    </w:p>
    <w:p w:rsidR="004C54C4" w:rsidRPr="00916D3D" w:rsidRDefault="004C54C4" w:rsidP="004C54C4">
      <w:pPr>
        <w:jc w:val="both"/>
        <w:rPr>
          <w:sz w:val="28"/>
          <w:szCs w:val="28"/>
        </w:rPr>
      </w:pPr>
      <w:r w:rsidRPr="00916D3D">
        <w:rPr>
          <w:sz w:val="28"/>
          <w:szCs w:val="28"/>
        </w:rPr>
        <w:t xml:space="preserve">     «40)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приведении ее в соответствие с установленными требованиями</w:t>
      </w:r>
      <w:proofErr w:type="gramStart"/>
      <w:r w:rsidRPr="00916D3D">
        <w:rPr>
          <w:sz w:val="28"/>
          <w:szCs w:val="28"/>
        </w:rPr>
        <w:t>.».</w:t>
      </w:r>
      <w:proofErr w:type="gramEnd"/>
    </w:p>
    <w:p w:rsidR="004C54C4" w:rsidRPr="00916D3D" w:rsidRDefault="004C54C4" w:rsidP="004C54C4">
      <w:pPr>
        <w:jc w:val="center"/>
        <w:rPr>
          <w:b/>
          <w:sz w:val="28"/>
          <w:szCs w:val="28"/>
        </w:rPr>
      </w:pPr>
    </w:p>
    <w:p w:rsidR="004C54C4" w:rsidRDefault="004C54C4" w:rsidP="004C54C4">
      <w:pPr>
        <w:spacing w:line="290" w:lineRule="atLeast"/>
        <w:jc w:val="both"/>
        <w:rPr>
          <w:sz w:val="28"/>
          <w:szCs w:val="28"/>
        </w:rPr>
      </w:pPr>
      <w:r w:rsidRPr="00916D3D">
        <w:rPr>
          <w:sz w:val="28"/>
          <w:szCs w:val="28"/>
          <w:shd w:val="clear" w:color="auto" w:fill="FFFFFF"/>
        </w:rPr>
        <w:t xml:space="preserve">     </w:t>
      </w:r>
      <w:r>
        <w:rPr>
          <w:sz w:val="28"/>
          <w:szCs w:val="28"/>
          <w:shd w:val="clear" w:color="auto" w:fill="FFFFFF"/>
        </w:rPr>
        <w:t>2</w:t>
      </w:r>
      <w:r w:rsidRPr="00916D3D">
        <w:rPr>
          <w:sz w:val="28"/>
          <w:szCs w:val="28"/>
        </w:rPr>
        <w:t xml:space="preserve">. </w:t>
      </w:r>
      <w:r>
        <w:rPr>
          <w:sz w:val="28"/>
          <w:szCs w:val="28"/>
        </w:rPr>
        <w:t>Часть 5 статьи 8 изложить в следующей редакции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 </w:t>
      </w:r>
    </w:p>
    <w:p w:rsidR="004C54C4" w:rsidRDefault="004C54C4" w:rsidP="004C54C4">
      <w:pPr>
        <w:spacing w:line="29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«5. Выборы депутатов Совета депутатов проводятся с применением  мажоритарной избирательной системы относительного большинства по одному многомандатному избирательному округу, включающему в себя всю территорию </w:t>
      </w:r>
      <w:proofErr w:type="spellStart"/>
      <w:r>
        <w:rPr>
          <w:sz w:val="28"/>
          <w:szCs w:val="28"/>
        </w:rPr>
        <w:t>Новорешетовского</w:t>
      </w:r>
      <w:proofErr w:type="spellEnd"/>
      <w:r>
        <w:rPr>
          <w:sz w:val="28"/>
          <w:szCs w:val="28"/>
        </w:rPr>
        <w:t xml:space="preserve"> сельсовета. Количество распределяемых мандатов в многомандатном избирательном округе равно установленной численности Совета депутатов. Каждый избиратель имеет один голос</w:t>
      </w:r>
      <w:proofErr w:type="gramStart"/>
      <w:r>
        <w:rPr>
          <w:sz w:val="28"/>
          <w:szCs w:val="28"/>
        </w:rPr>
        <w:t>.».</w:t>
      </w:r>
      <w:proofErr w:type="gramEnd"/>
    </w:p>
    <w:p w:rsidR="004C54C4" w:rsidRPr="00916D3D" w:rsidRDefault="004C54C4" w:rsidP="004C54C4">
      <w:pPr>
        <w:spacing w:line="290" w:lineRule="atLeast"/>
        <w:jc w:val="both"/>
        <w:rPr>
          <w:rFonts w:ascii="Arial" w:hAnsi="Arial" w:cs="Arial"/>
          <w:shd w:val="clear" w:color="auto" w:fill="FFFFFF"/>
        </w:rPr>
      </w:pPr>
    </w:p>
    <w:p w:rsidR="004C54C4" w:rsidRPr="00916D3D" w:rsidRDefault="004C54C4" w:rsidP="004C54C4">
      <w:pPr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    3</w:t>
      </w:r>
      <w:r w:rsidRPr="00916D3D">
        <w:rPr>
          <w:sz w:val="28"/>
          <w:szCs w:val="28"/>
          <w:shd w:val="clear" w:color="auto" w:fill="FFFFFF"/>
        </w:rPr>
        <w:t>. Часть 4 статьи 21 дополнить словами «, если иное не предусмотрено Федеральным законом</w:t>
      </w:r>
      <w:r w:rsidRPr="00916D3D">
        <w:rPr>
          <w:sz w:val="28"/>
          <w:szCs w:val="28"/>
        </w:rPr>
        <w:t xml:space="preserve"> от 06.10.2003 № 131-ФЗ «Об общих принципах организации местного самоуправления в Российской Федерации».</w:t>
      </w:r>
    </w:p>
    <w:p w:rsidR="004C54C4" w:rsidRPr="00916D3D" w:rsidRDefault="004C54C4" w:rsidP="004C54C4">
      <w:pPr>
        <w:jc w:val="both"/>
        <w:rPr>
          <w:sz w:val="28"/>
          <w:szCs w:val="28"/>
          <w:shd w:val="clear" w:color="auto" w:fill="FFFFFF"/>
        </w:rPr>
      </w:pPr>
    </w:p>
    <w:p w:rsidR="004C54C4" w:rsidRPr="00916D3D" w:rsidRDefault="004C54C4" w:rsidP="004C54C4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4</w:t>
      </w:r>
      <w:r w:rsidRPr="00916D3D">
        <w:rPr>
          <w:sz w:val="28"/>
          <w:szCs w:val="28"/>
        </w:rPr>
        <w:t>.  Часть 9 статьи 27 дополнить словами «</w:t>
      </w:r>
      <w:r w:rsidRPr="00916D3D">
        <w:rPr>
          <w:sz w:val="28"/>
          <w:szCs w:val="28"/>
          <w:shd w:val="clear" w:color="auto" w:fill="FFFFFF"/>
        </w:rPr>
        <w:t>, если иное не предусмотрено Федеральным законом</w:t>
      </w:r>
      <w:r w:rsidRPr="00916D3D">
        <w:rPr>
          <w:sz w:val="28"/>
          <w:szCs w:val="28"/>
        </w:rPr>
        <w:t xml:space="preserve"> от 06.10.2003 № 131-ФЗ «Об общих принципах организации местного самоуправления в Российской Федерации».</w:t>
      </w:r>
    </w:p>
    <w:p w:rsidR="004C54C4" w:rsidRPr="00916D3D" w:rsidRDefault="004C54C4" w:rsidP="004C54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C54C4" w:rsidRPr="00916D3D" w:rsidRDefault="004C54C4" w:rsidP="004C54C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</w:t>
      </w:r>
      <w:r w:rsidRPr="00916D3D">
        <w:rPr>
          <w:sz w:val="28"/>
          <w:szCs w:val="28"/>
        </w:rPr>
        <w:t>. В статье 29 часть 6 исключить.</w:t>
      </w:r>
    </w:p>
    <w:p w:rsidR="004C54C4" w:rsidRPr="00916D3D" w:rsidRDefault="004C54C4" w:rsidP="004C54C4">
      <w:pPr>
        <w:spacing w:line="290" w:lineRule="atLeast"/>
        <w:jc w:val="both"/>
        <w:rPr>
          <w:sz w:val="28"/>
          <w:szCs w:val="28"/>
        </w:rPr>
      </w:pPr>
      <w:r w:rsidRPr="00916D3D">
        <w:rPr>
          <w:sz w:val="28"/>
          <w:szCs w:val="28"/>
        </w:rPr>
        <w:t xml:space="preserve">    </w:t>
      </w:r>
    </w:p>
    <w:p w:rsidR="004C54C4" w:rsidRPr="00916D3D" w:rsidRDefault="004C54C4" w:rsidP="004C54C4">
      <w:pPr>
        <w:spacing w:line="29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6</w:t>
      </w:r>
      <w:r w:rsidRPr="00916D3D">
        <w:rPr>
          <w:sz w:val="28"/>
          <w:szCs w:val="28"/>
        </w:rPr>
        <w:t>. В статье 32:</w:t>
      </w:r>
    </w:p>
    <w:p w:rsidR="004C54C4" w:rsidRPr="00916D3D" w:rsidRDefault="004C54C4" w:rsidP="004C54C4">
      <w:pPr>
        <w:spacing w:line="290" w:lineRule="atLeast"/>
        <w:jc w:val="both"/>
        <w:rPr>
          <w:sz w:val="28"/>
          <w:szCs w:val="28"/>
        </w:rPr>
      </w:pPr>
      <w:r w:rsidRPr="00916D3D">
        <w:rPr>
          <w:sz w:val="28"/>
          <w:szCs w:val="28"/>
        </w:rPr>
        <w:t xml:space="preserve">     а) пункт 24 исключить;</w:t>
      </w:r>
    </w:p>
    <w:p w:rsidR="004C54C4" w:rsidRPr="00916D3D" w:rsidRDefault="004C54C4" w:rsidP="004C54C4">
      <w:pPr>
        <w:jc w:val="both"/>
        <w:rPr>
          <w:sz w:val="28"/>
          <w:szCs w:val="28"/>
        </w:rPr>
      </w:pPr>
      <w:r w:rsidRPr="00916D3D">
        <w:rPr>
          <w:sz w:val="28"/>
          <w:szCs w:val="28"/>
        </w:rPr>
        <w:t xml:space="preserve">     б) дополнить пунктом 6</w:t>
      </w:r>
      <w:r>
        <w:rPr>
          <w:sz w:val="28"/>
          <w:szCs w:val="28"/>
        </w:rPr>
        <w:t>7.4</w:t>
      </w:r>
      <w:r w:rsidRPr="00916D3D">
        <w:rPr>
          <w:sz w:val="28"/>
          <w:szCs w:val="28"/>
        </w:rPr>
        <w:t xml:space="preserve"> в следующей редакции</w:t>
      </w:r>
      <w:proofErr w:type="gramStart"/>
      <w:r w:rsidRPr="00916D3D">
        <w:rPr>
          <w:sz w:val="28"/>
          <w:szCs w:val="28"/>
        </w:rPr>
        <w:t xml:space="preserve"> :</w:t>
      </w:r>
      <w:proofErr w:type="gramEnd"/>
      <w:r w:rsidRPr="00916D3D">
        <w:rPr>
          <w:sz w:val="28"/>
          <w:szCs w:val="28"/>
        </w:rPr>
        <w:t xml:space="preserve"> </w:t>
      </w:r>
    </w:p>
    <w:p w:rsidR="004C54C4" w:rsidRPr="00916D3D" w:rsidRDefault="004C54C4" w:rsidP="004C54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«67.4</w:t>
      </w:r>
      <w:r w:rsidRPr="00916D3D">
        <w:rPr>
          <w:sz w:val="28"/>
          <w:szCs w:val="28"/>
        </w:rPr>
        <w:t>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приведении ее в соответствие с установленными требованиями</w:t>
      </w:r>
      <w:proofErr w:type="gramStart"/>
      <w:r w:rsidRPr="00916D3D">
        <w:rPr>
          <w:sz w:val="28"/>
          <w:szCs w:val="28"/>
        </w:rPr>
        <w:t>.».</w:t>
      </w:r>
      <w:proofErr w:type="gramEnd"/>
    </w:p>
    <w:p w:rsidR="004C54C4" w:rsidRPr="00916D3D" w:rsidRDefault="004C54C4" w:rsidP="004C54C4">
      <w:pPr>
        <w:jc w:val="both"/>
        <w:rPr>
          <w:sz w:val="28"/>
          <w:szCs w:val="28"/>
          <w:shd w:val="clear" w:color="auto" w:fill="FFFFFF"/>
        </w:rPr>
      </w:pPr>
    </w:p>
    <w:p w:rsidR="004C54C4" w:rsidRPr="00916D3D" w:rsidRDefault="004C54C4" w:rsidP="004C54C4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7</w:t>
      </w:r>
      <w:r w:rsidRPr="00916D3D">
        <w:rPr>
          <w:sz w:val="28"/>
          <w:szCs w:val="28"/>
        </w:rPr>
        <w:t>. В части 6 статьи 33</w:t>
      </w:r>
      <w:proofErr w:type="gramStart"/>
      <w:r w:rsidRPr="00916D3D">
        <w:rPr>
          <w:sz w:val="28"/>
          <w:szCs w:val="28"/>
        </w:rPr>
        <w:t xml:space="preserve"> :</w:t>
      </w:r>
      <w:proofErr w:type="gramEnd"/>
    </w:p>
    <w:p w:rsidR="004C54C4" w:rsidRPr="00916D3D" w:rsidRDefault="004C54C4" w:rsidP="004C54C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16D3D">
        <w:rPr>
          <w:sz w:val="28"/>
          <w:szCs w:val="28"/>
        </w:rPr>
        <w:lastRenderedPageBreak/>
        <w:t xml:space="preserve">     а) пункт «е» изложить в следующей редакции: </w:t>
      </w:r>
    </w:p>
    <w:p w:rsidR="004C54C4" w:rsidRPr="00916D3D" w:rsidRDefault="004C54C4" w:rsidP="004C54C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16D3D">
        <w:rPr>
          <w:sz w:val="28"/>
          <w:szCs w:val="28"/>
        </w:rPr>
        <w:t xml:space="preserve">     «е) утверждает форму, текст и число бюллетеней, форму избирательного бюллетеня (избирательных бюллетеней), а также текст избирательного бюллетеня для голосования по единому избирательному округу на выборах депутатов представительного органа муниципального образования</w:t>
      </w:r>
      <w:proofErr w:type="gramStart"/>
      <w:r w:rsidRPr="00916D3D">
        <w:rPr>
          <w:sz w:val="28"/>
          <w:szCs w:val="28"/>
        </w:rPr>
        <w:t>;»</w:t>
      </w:r>
      <w:proofErr w:type="gramEnd"/>
      <w:r w:rsidRPr="00916D3D">
        <w:rPr>
          <w:sz w:val="28"/>
          <w:szCs w:val="28"/>
        </w:rPr>
        <w:t>;</w:t>
      </w:r>
    </w:p>
    <w:p w:rsidR="004C54C4" w:rsidRPr="00916D3D" w:rsidRDefault="004C54C4" w:rsidP="004C54C4">
      <w:pPr>
        <w:ind w:right="-1"/>
        <w:jc w:val="both"/>
        <w:rPr>
          <w:sz w:val="28"/>
          <w:szCs w:val="28"/>
        </w:rPr>
      </w:pPr>
      <w:r w:rsidRPr="00916D3D">
        <w:rPr>
          <w:sz w:val="28"/>
          <w:szCs w:val="28"/>
        </w:rPr>
        <w:t xml:space="preserve">     б) в пункте «ж» слова «, открепительных удостоверений» исключить;</w:t>
      </w:r>
    </w:p>
    <w:p w:rsidR="004C54C4" w:rsidRPr="00916D3D" w:rsidRDefault="004C54C4" w:rsidP="004C54C4">
      <w:pPr>
        <w:spacing w:line="290" w:lineRule="atLeast"/>
        <w:jc w:val="both"/>
        <w:rPr>
          <w:sz w:val="28"/>
          <w:szCs w:val="28"/>
        </w:rPr>
      </w:pPr>
      <w:r w:rsidRPr="00916D3D">
        <w:rPr>
          <w:sz w:val="28"/>
          <w:szCs w:val="28"/>
        </w:rPr>
        <w:t xml:space="preserve">     в) </w:t>
      </w:r>
      <w:proofErr w:type="gramStart"/>
      <w:r w:rsidRPr="00916D3D">
        <w:rPr>
          <w:sz w:val="28"/>
          <w:szCs w:val="28"/>
        </w:rPr>
        <w:t>пункт  « ж</w:t>
      </w:r>
      <w:proofErr w:type="gramEnd"/>
      <w:r w:rsidRPr="00916D3D">
        <w:rPr>
          <w:sz w:val="28"/>
          <w:szCs w:val="28"/>
        </w:rPr>
        <w:t>.1» считать утратившим силу.</w:t>
      </w:r>
    </w:p>
    <w:p w:rsidR="004C54C4" w:rsidRDefault="004C54C4" w:rsidP="004C54C4">
      <w:pPr>
        <w:jc w:val="both"/>
        <w:rPr>
          <w:sz w:val="28"/>
          <w:szCs w:val="28"/>
        </w:rPr>
      </w:pPr>
    </w:p>
    <w:p w:rsidR="004C54C4" w:rsidRDefault="004C54C4" w:rsidP="004C54C4">
      <w:pPr>
        <w:ind w:right="-1"/>
        <w:jc w:val="both"/>
      </w:pPr>
    </w:p>
    <w:p w:rsidR="004C54C4" w:rsidRPr="00080CF2" w:rsidRDefault="004C54C4" w:rsidP="004C54C4">
      <w:pPr>
        <w:ind w:right="-1"/>
        <w:jc w:val="both"/>
      </w:pPr>
    </w:p>
    <w:p w:rsidR="004C54C4" w:rsidRPr="00080CF2" w:rsidRDefault="004C54C4" w:rsidP="004C54C4">
      <w:pPr>
        <w:ind w:right="-1"/>
        <w:jc w:val="both"/>
        <w:rPr>
          <w:sz w:val="28"/>
          <w:szCs w:val="28"/>
        </w:rPr>
      </w:pPr>
      <w:r w:rsidRPr="00080CF2">
        <w:rPr>
          <w:sz w:val="28"/>
          <w:szCs w:val="28"/>
        </w:rPr>
        <w:t xml:space="preserve">Глава </w:t>
      </w:r>
      <w:proofErr w:type="spellStart"/>
      <w:r w:rsidRPr="00080CF2">
        <w:rPr>
          <w:sz w:val="28"/>
          <w:szCs w:val="28"/>
        </w:rPr>
        <w:t>Новорешетовского</w:t>
      </w:r>
      <w:proofErr w:type="spellEnd"/>
      <w:r w:rsidRPr="00080CF2">
        <w:rPr>
          <w:sz w:val="28"/>
          <w:szCs w:val="28"/>
        </w:rPr>
        <w:t xml:space="preserve"> сельсовета</w:t>
      </w:r>
    </w:p>
    <w:p w:rsidR="004C54C4" w:rsidRPr="00080CF2" w:rsidRDefault="004C54C4" w:rsidP="004C54C4">
      <w:proofErr w:type="spellStart"/>
      <w:r w:rsidRPr="00080CF2">
        <w:rPr>
          <w:sz w:val="28"/>
          <w:szCs w:val="28"/>
        </w:rPr>
        <w:t>Кочковского</w:t>
      </w:r>
      <w:proofErr w:type="spellEnd"/>
      <w:r w:rsidRPr="00080CF2">
        <w:rPr>
          <w:sz w:val="28"/>
          <w:szCs w:val="28"/>
        </w:rPr>
        <w:t xml:space="preserve"> района Новосибирской области                            И.Г. Кулагина</w:t>
      </w:r>
    </w:p>
    <w:p w:rsidR="004C54C4" w:rsidRDefault="004C54C4" w:rsidP="004C54C4">
      <w:pPr>
        <w:jc w:val="center"/>
        <w:rPr>
          <w:b/>
          <w:sz w:val="28"/>
          <w:szCs w:val="28"/>
        </w:rPr>
      </w:pPr>
    </w:p>
    <w:p w:rsidR="004C54C4" w:rsidRDefault="004C54C4" w:rsidP="004C54C4"/>
    <w:p w:rsidR="006422A9" w:rsidRDefault="006422A9" w:rsidP="004C54C4">
      <w:pPr>
        <w:jc w:val="right"/>
        <w:rPr>
          <w:b/>
          <w:sz w:val="28"/>
          <w:szCs w:val="28"/>
        </w:rPr>
      </w:pPr>
    </w:p>
    <w:sectPr w:rsidR="006422A9" w:rsidSect="00B3579A">
      <w:pgSz w:w="11906" w:h="16838"/>
      <w:pgMar w:top="1134" w:right="850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46AD3"/>
    <w:multiLevelType w:val="hybridMultilevel"/>
    <w:tmpl w:val="3596435E"/>
    <w:lvl w:ilvl="0" w:tplc="7C48492A">
      <w:start w:val="1"/>
      <w:numFmt w:val="decimal"/>
      <w:lvlText w:val="%1."/>
      <w:lvlJc w:val="left"/>
      <w:pPr>
        <w:ind w:left="854" w:hanging="57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22A9"/>
    <w:rsid w:val="000A485B"/>
    <w:rsid w:val="00150B88"/>
    <w:rsid w:val="00177EC3"/>
    <w:rsid w:val="002A2509"/>
    <w:rsid w:val="004C54C4"/>
    <w:rsid w:val="004F3788"/>
    <w:rsid w:val="006277E4"/>
    <w:rsid w:val="006422A9"/>
    <w:rsid w:val="0078131D"/>
    <w:rsid w:val="00786429"/>
    <w:rsid w:val="007B6F71"/>
    <w:rsid w:val="008D5383"/>
    <w:rsid w:val="0098197B"/>
    <w:rsid w:val="009F15E3"/>
    <w:rsid w:val="00A76322"/>
    <w:rsid w:val="00AF57FE"/>
    <w:rsid w:val="00B3579A"/>
    <w:rsid w:val="00B929DF"/>
    <w:rsid w:val="00BC289B"/>
    <w:rsid w:val="00C46BF8"/>
    <w:rsid w:val="00D541C1"/>
    <w:rsid w:val="00DD058B"/>
    <w:rsid w:val="00F56EBA"/>
    <w:rsid w:val="00F8410A"/>
    <w:rsid w:val="00FC009E"/>
    <w:rsid w:val="00FC459E"/>
    <w:rsid w:val="00FC74F3"/>
    <w:rsid w:val="00FE1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lang w:val="en-US" w:eastAsia="en-US" w:bidi="en-US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2A9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C46BF8"/>
    <w:pPr>
      <w:spacing w:before="400" w:after="60"/>
      <w:contextualSpacing/>
      <w:outlineLvl w:val="0"/>
    </w:pPr>
    <w:rPr>
      <w:rFonts w:asciiTheme="majorHAnsi" w:eastAsiaTheme="majorEastAsia" w:hAnsiTheme="majorHAnsi" w:cstheme="majorBidi"/>
      <w:smallCaps/>
      <w:color w:val="02303D" w:themeColor="text2" w:themeShade="7F"/>
      <w:spacing w:val="20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6BF8"/>
    <w:pPr>
      <w:spacing w:before="120" w:after="60"/>
      <w:contextualSpacing/>
      <w:outlineLvl w:val="1"/>
    </w:pPr>
    <w:rPr>
      <w:rFonts w:asciiTheme="majorHAnsi" w:eastAsiaTheme="majorEastAsia" w:hAnsiTheme="majorHAnsi" w:cstheme="majorBidi"/>
      <w:smallCaps/>
      <w:color w:val="03485B" w:themeColor="text2" w:themeShade="BF"/>
      <w:spacing w:val="20"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6BF8"/>
    <w:pPr>
      <w:spacing w:before="120" w:after="60"/>
      <w:contextualSpacing/>
      <w:outlineLvl w:val="2"/>
    </w:pPr>
    <w:rPr>
      <w:rFonts w:asciiTheme="majorHAnsi" w:eastAsiaTheme="majorEastAsia" w:hAnsiTheme="majorHAnsi" w:cstheme="majorBidi"/>
      <w:smallCaps/>
      <w:color w:val="04617B" w:themeColor="text2"/>
      <w:spacing w:val="20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6BF8"/>
    <w:pPr>
      <w:pBdr>
        <w:bottom w:val="single" w:sz="4" w:space="1" w:color="46D1F9" w:themeColor="text2" w:themeTint="7F"/>
      </w:pBdr>
      <w:spacing w:before="200" w:after="10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07AAD7" w:themeColor="text2" w:themeTint="BF"/>
      <w:spacing w:val="20"/>
      <w:sz w:val="20"/>
      <w:szCs w:val="20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6BF8"/>
    <w:pPr>
      <w:pBdr>
        <w:bottom w:val="single" w:sz="4" w:space="1" w:color="20C8F7" w:themeColor="text2" w:themeTint="99"/>
      </w:pBdr>
      <w:spacing w:before="200" w:after="100"/>
      <w:contextualSpacing/>
      <w:outlineLvl w:val="4"/>
    </w:pPr>
    <w:rPr>
      <w:rFonts w:asciiTheme="majorHAnsi" w:eastAsiaTheme="majorEastAsia" w:hAnsiTheme="majorHAnsi" w:cstheme="majorBidi"/>
      <w:smallCaps/>
      <w:color w:val="07AAD7" w:themeColor="text2" w:themeTint="BF"/>
      <w:spacing w:val="20"/>
      <w:sz w:val="20"/>
      <w:szCs w:val="20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6BF8"/>
    <w:pPr>
      <w:pBdr>
        <w:bottom w:val="dotted" w:sz="8" w:space="1" w:color="21B1C7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21B1C7" w:themeColor="background2" w:themeShade="7F"/>
      <w:spacing w:val="20"/>
      <w:sz w:val="20"/>
      <w:szCs w:val="20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6BF8"/>
    <w:pPr>
      <w:pBdr>
        <w:bottom w:val="dotted" w:sz="8" w:space="1" w:color="21B1C7" w:themeColor="background2" w:themeShade="7F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21B1C7" w:themeColor="background2" w:themeShade="7F"/>
      <w:spacing w:val="20"/>
      <w:sz w:val="16"/>
      <w:szCs w:val="16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6BF8"/>
    <w:pPr>
      <w:spacing w:before="200" w:after="60"/>
      <w:contextualSpacing/>
      <w:outlineLvl w:val="7"/>
    </w:pPr>
    <w:rPr>
      <w:rFonts w:asciiTheme="majorHAnsi" w:eastAsiaTheme="majorEastAsia" w:hAnsiTheme="majorHAnsi" w:cstheme="majorBidi"/>
      <w:b/>
      <w:smallCaps/>
      <w:color w:val="21B1C7" w:themeColor="background2" w:themeShade="7F"/>
      <w:spacing w:val="20"/>
      <w:sz w:val="16"/>
      <w:szCs w:val="16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6BF8"/>
    <w:pPr>
      <w:spacing w:before="200" w:after="60"/>
      <w:contextualSpacing/>
      <w:outlineLvl w:val="8"/>
    </w:pPr>
    <w:rPr>
      <w:rFonts w:asciiTheme="majorHAnsi" w:eastAsiaTheme="majorEastAsia" w:hAnsiTheme="majorHAnsi" w:cstheme="majorBidi"/>
      <w:smallCaps/>
      <w:color w:val="21B1C7" w:themeColor="background2" w:themeShade="7F"/>
      <w:spacing w:val="20"/>
      <w:sz w:val="16"/>
      <w:szCs w:val="16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6BF8"/>
    <w:rPr>
      <w:rFonts w:asciiTheme="majorHAnsi" w:eastAsiaTheme="majorEastAsia" w:hAnsiTheme="majorHAnsi" w:cstheme="majorBidi"/>
      <w:smallCaps/>
      <w:color w:val="02303D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46BF8"/>
    <w:rPr>
      <w:rFonts w:asciiTheme="majorHAnsi" w:eastAsiaTheme="majorEastAsia" w:hAnsiTheme="majorHAnsi" w:cstheme="majorBidi"/>
      <w:smallCaps/>
      <w:color w:val="03485B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46BF8"/>
    <w:rPr>
      <w:rFonts w:asciiTheme="majorHAnsi" w:eastAsiaTheme="majorEastAsia" w:hAnsiTheme="majorHAnsi" w:cstheme="majorBidi"/>
      <w:smallCaps/>
      <w:color w:val="04617B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46BF8"/>
    <w:rPr>
      <w:rFonts w:asciiTheme="majorHAnsi" w:eastAsiaTheme="majorEastAsia" w:hAnsiTheme="majorHAnsi" w:cstheme="majorBidi"/>
      <w:b/>
      <w:bCs/>
      <w:smallCaps/>
      <w:color w:val="07AAD7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C46BF8"/>
    <w:rPr>
      <w:rFonts w:asciiTheme="majorHAnsi" w:eastAsiaTheme="majorEastAsia" w:hAnsiTheme="majorHAnsi" w:cstheme="majorBidi"/>
      <w:smallCaps/>
      <w:color w:val="07AAD7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C46BF8"/>
    <w:rPr>
      <w:rFonts w:asciiTheme="majorHAnsi" w:eastAsiaTheme="majorEastAsia" w:hAnsiTheme="majorHAnsi" w:cstheme="majorBidi"/>
      <w:smallCaps/>
      <w:color w:val="21B1C7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C46BF8"/>
    <w:rPr>
      <w:rFonts w:asciiTheme="majorHAnsi" w:eastAsiaTheme="majorEastAsia" w:hAnsiTheme="majorHAnsi" w:cstheme="majorBidi"/>
      <w:b/>
      <w:bCs/>
      <w:smallCaps/>
      <w:color w:val="21B1C7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C46BF8"/>
    <w:rPr>
      <w:rFonts w:asciiTheme="majorHAnsi" w:eastAsiaTheme="majorEastAsia" w:hAnsiTheme="majorHAnsi" w:cstheme="majorBidi"/>
      <w:b/>
      <w:smallCaps/>
      <w:color w:val="21B1C7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C46BF8"/>
    <w:rPr>
      <w:rFonts w:asciiTheme="majorHAnsi" w:eastAsiaTheme="majorEastAsia" w:hAnsiTheme="majorHAnsi" w:cstheme="majorBidi"/>
      <w:smallCaps/>
      <w:color w:val="21B1C7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C46BF8"/>
    <w:rPr>
      <w:rFonts w:eastAsia="Calibri" w:cstheme="minorBidi"/>
      <w:b/>
      <w:bCs/>
      <w:smallCaps/>
      <w:color w:val="04617B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C46BF8"/>
    <w:pPr>
      <w:contextualSpacing/>
    </w:pPr>
    <w:rPr>
      <w:rFonts w:asciiTheme="majorHAnsi" w:eastAsiaTheme="majorEastAsia" w:hAnsiTheme="majorHAnsi" w:cstheme="majorBidi"/>
      <w:smallCaps/>
      <w:color w:val="03485B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C46BF8"/>
    <w:rPr>
      <w:rFonts w:asciiTheme="majorHAnsi" w:eastAsiaTheme="majorEastAsia" w:hAnsiTheme="majorHAnsi" w:cstheme="majorBidi"/>
      <w:smallCaps/>
      <w:color w:val="03485B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C46BF8"/>
    <w:pPr>
      <w:spacing w:after="600"/>
    </w:pPr>
    <w:rPr>
      <w:smallCaps/>
      <w:color w:val="21B1C7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C46BF8"/>
    <w:rPr>
      <w:smallCaps/>
      <w:color w:val="21B1C7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C46BF8"/>
    <w:rPr>
      <w:b/>
      <w:bCs/>
      <w:spacing w:val="0"/>
    </w:rPr>
  </w:style>
  <w:style w:type="character" w:styleId="a9">
    <w:name w:val="Emphasis"/>
    <w:uiPriority w:val="20"/>
    <w:qFormat/>
    <w:rsid w:val="00C46BF8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C46BF8"/>
    <w:rPr>
      <w:rFonts w:eastAsia="Calibri" w:cstheme="minorBidi"/>
    </w:rPr>
  </w:style>
  <w:style w:type="paragraph" w:styleId="ab">
    <w:name w:val="List Paragraph"/>
    <w:basedOn w:val="a"/>
    <w:uiPriority w:val="34"/>
    <w:qFormat/>
    <w:rsid w:val="00C46BF8"/>
    <w:pPr>
      <w:ind w:left="720"/>
      <w:contextualSpacing/>
    </w:pPr>
    <w:rPr>
      <w:rFonts w:eastAsia="Calibri" w:cstheme="minorBidi"/>
    </w:rPr>
  </w:style>
  <w:style w:type="paragraph" w:styleId="21">
    <w:name w:val="Quote"/>
    <w:basedOn w:val="a"/>
    <w:next w:val="a"/>
    <w:link w:val="22"/>
    <w:uiPriority w:val="29"/>
    <w:qFormat/>
    <w:rsid w:val="00C46BF8"/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C46BF8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C46BF8"/>
    <w:pPr>
      <w:pBdr>
        <w:top w:val="single" w:sz="4" w:space="12" w:color="3093EF" w:themeColor="accent1" w:themeTint="BF"/>
        <w:left w:val="single" w:sz="4" w:space="15" w:color="3093EF" w:themeColor="accent1" w:themeTint="BF"/>
        <w:bottom w:val="single" w:sz="12" w:space="10" w:color="0B5294" w:themeColor="accent1" w:themeShade="BF"/>
        <w:right w:val="single" w:sz="12" w:space="15" w:color="0B5294" w:themeColor="accent1" w:themeShade="BF"/>
        <w:between w:val="single" w:sz="4" w:space="12" w:color="3093EF" w:themeColor="accent1" w:themeTint="BF"/>
        <w:bar w:val="single" w:sz="4" w:color="3093EF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0B5294" w:themeColor="accent1" w:themeShade="BF"/>
      <w:sz w:val="20"/>
      <w:szCs w:val="20"/>
      <w:lang w:val="en-US" w:eastAsia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C46BF8"/>
    <w:rPr>
      <w:rFonts w:asciiTheme="majorHAnsi" w:eastAsiaTheme="majorEastAsia" w:hAnsiTheme="majorHAnsi" w:cstheme="majorBidi"/>
      <w:smallCaps/>
      <w:color w:val="0B5294" w:themeColor="accent1" w:themeShade="BF"/>
      <w:sz w:val="20"/>
      <w:szCs w:val="20"/>
    </w:rPr>
  </w:style>
  <w:style w:type="character" w:styleId="ae">
    <w:name w:val="Subtle Emphasis"/>
    <w:uiPriority w:val="19"/>
    <w:qFormat/>
    <w:rsid w:val="00C46BF8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C46BF8"/>
    <w:rPr>
      <w:b/>
      <w:bCs/>
      <w:smallCaps/>
      <w:color w:val="0F6FC6" w:themeColor="accent1"/>
      <w:spacing w:val="40"/>
    </w:rPr>
  </w:style>
  <w:style w:type="character" w:styleId="af0">
    <w:name w:val="Subtle Reference"/>
    <w:uiPriority w:val="31"/>
    <w:qFormat/>
    <w:rsid w:val="00C46BF8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C46BF8"/>
    <w:rPr>
      <w:rFonts w:asciiTheme="majorHAnsi" w:eastAsiaTheme="majorEastAsia" w:hAnsiTheme="majorHAnsi" w:cstheme="majorBidi"/>
      <w:b/>
      <w:bCs/>
      <w:i/>
      <w:iCs/>
      <w:smallCaps/>
      <w:color w:val="03485B" w:themeColor="text2" w:themeShade="BF"/>
      <w:spacing w:val="20"/>
    </w:rPr>
  </w:style>
  <w:style w:type="character" w:styleId="af2">
    <w:name w:val="Book Title"/>
    <w:uiPriority w:val="33"/>
    <w:qFormat/>
    <w:rsid w:val="00C46BF8"/>
    <w:rPr>
      <w:rFonts w:asciiTheme="majorHAnsi" w:eastAsiaTheme="majorEastAsia" w:hAnsiTheme="majorHAnsi" w:cstheme="majorBidi"/>
      <w:b/>
      <w:bCs/>
      <w:smallCaps/>
      <w:color w:val="03485B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C46BF8"/>
    <w:pPr>
      <w:outlineLvl w:val="9"/>
    </w:pPr>
    <w:rPr>
      <w:lang w:val="ru-RU" w:eastAsia="ru-RU" w:bidi="ar-SA"/>
    </w:rPr>
  </w:style>
  <w:style w:type="character" w:styleId="af4">
    <w:name w:val="Hyperlink"/>
    <w:basedOn w:val="a0"/>
    <w:uiPriority w:val="99"/>
    <w:semiHidden/>
    <w:unhideWhenUsed/>
    <w:rsid w:val="006422A9"/>
    <w:rPr>
      <w:color w:val="0000FF"/>
      <w:u w:val="single"/>
    </w:rPr>
  </w:style>
  <w:style w:type="paragraph" w:customStyle="1" w:styleId="ConsPlusNormal">
    <w:name w:val="ConsPlusNormal"/>
    <w:rsid w:val="006422A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val="ru-RU" w:eastAsia="ru-RU" w:bidi="ar-SA"/>
    </w:rPr>
  </w:style>
  <w:style w:type="paragraph" w:styleId="23">
    <w:name w:val="Body Text 2"/>
    <w:basedOn w:val="a"/>
    <w:link w:val="210"/>
    <w:semiHidden/>
    <w:unhideWhenUsed/>
    <w:rsid w:val="006422A9"/>
    <w:pPr>
      <w:spacing w:after="120" w:line="480" w:lineRule="auto"/>
    </w:pPr>
    <w:rPr>
      <w:rFonts w:ascii="Calibri" w:eastAsia="Calibri" w:hAnsi="Calibri"/>
      <w:sz w:val="28"/>
    </w:rPr>
  </w:style>
  <w:style w:type="character" w:customStyle="1" w:styleId="24">
    <w:name w:val="Основной текст 2 Знак"/>
    <w:basedOn w:val="a0"/>
    <w:uiPriority w:val="99"/>
    <w:semiHidden/>
    <w:rsid w:val="006422A9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210">
    <w:name w:val="Основной текст 2 Знак1"/>
    <w:basedOn w:val="a0"/>
    <w:link w:val="23"/>
    <w:semiHidden/>
    <w:locked/>
    <w:rsid w:val="006422A9"/>
    <w:rPr>
      <w:rFonts w:ascii="Calibri" w:hAnsi="Calibri" w:cs="Times New Roman"/>
      <w:sz w:val="28"/>
      <w:szCs w:val="24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786429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786429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Поток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0B7C9-60E5-46AF-98C7-F82CD37BF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720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</cp:revision>
  <cp:lastPrinted>2019-09-11T05:23:00Z</cp:lastPrinted>
  <dcterms:created xsi:type="dcterms:W3CDTF">2019-05-06T04:34:00Z</dcterms:created>
  <dcterms:modified xsi:type="dcterms:W3CDTF">2019-09-13T05:39:00Z</dcterms:modified>
</cp:coreProperties>
</file>